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F610B" w14:textId="1C718F55" w:rsidR="00AE4ABC" w:rsidRPr="00E26DCD" w:rsidRDefault="0085025F" w:rsidP="00AE4ABC">
      <w:pPr>
        <w:rPr>
          <w:lang w:val="ru-RU"/>
        </w:rPr>
      </w:pP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6:1-9:17 (</w:t>
      </w:r>
      <w:r>
        <w:rPr>
          <w:b/>
          <w:lang w:val="ru-RU"/>
        </w:rPr>
        <w:t>Потоп</w:t>
      </w:r>
      <w:r w:rsidR="00AE4ABC" w:rsidRPr="00E26DCD">
        <w:rPr>
          <w:b/>
          <w:lang w:val="ru-RU"/>
        </w:rPr>
        <w:t>)</w:t>
      </w:r>
    </w:p>
    <w:p w14:paraId="77064D45" w14:textId="77777777" w:rsidR="00E26DCD" w:rsidRPr="00E26DCD" w:rsidRDefault="00E26DCD" w:rsidP="00E26DCD">
      <w:pPr>
        <w:rPr>
          <w:rFonts w:ascii="Calibri" w:hAnsi="Calibri"/>
          <w:i/>
          <w:lang w:val="ru-RU"/>
        </w:rPr>
      </w:pPr>
      <w:r w:rsidRPr="00E26DCD">
        <w:rPr>
          <w:rFonts w:ascii="Calibri" w:hAnsi="Calibri"/>
          <w:i/>
          <w:lang w:val="ru-RU"/>
        </w:rPr>
        <w:t xml:space="preserve">…даже суд, обрушившийся на мир не уничтожает мир греха. </w:t>
      </w:r>
    </w:p>
    <w:p w14:paraId="36339B50" w14:textId="77777777" w:rsidR="00AE4ABC" w:rsidRPr="00CE125C" w:rsidRDefault="00AE4ABC" w:rsidP="00AE4ABC">
      <w:pPr>
        <w:rPr>
          <w:i/>
          <w:lang w:val="ru-RU"/>
        </w:rPr>
      </w:pPr>
    </w:p>
    <w:p w14:paraId="74DA19E9" w14:textId="0CAAB5EF" w:rsidR="00AE4ABC" w:rsidRPr="003B4F14" w:rsidRDefault="0085025F" w:rsidP="00AE4AB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Гнев</w:t>
      </w:r>
      <w:r w:rsidR="00AE4ABC" w:rsidRPr="003B4F14">
        <w:t xml:space="preserve">: </w:t>
      </w:r>
      <w:r>
        <w:rPr>
          <w:lang w:val="ru-RU"/>
        </w:rPr>
        <w:t>отмена творения</w:t>
      </w:r>
    </w:p>
    <w:p w14:paraId="6E20F548" w14:textId="77777777" w:rsidR="00AE4ABC" w:rsidRPr="003B4F14" w:rsidRDefault="00AE4ABC"/>
    <w:p w14:paraId="016EABE5" w14:textId="77777777" w:rsidR="00AE4ABC" w:rsidRPr="003B4F14" w:rsidRDefault="00AE4ABC">
      <w:pPr>
        <w:rPr>
          <w:b/>
        </w:rPr>
      </w:pPr>
    </w:p>
    <w:p w14:paraId="0DC5107D" w14:textId="0EC3AA4C" w:rsidR="00AE4ABC" w:rsidRPr="003B4F14" w:rsidRDefault="0085025F" w:rsidP="00AE4ABC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Благодать</w:t>
      </w:r>
      <w:r w:rsidR="00AE4ABC" w:rsidRPr="003B4F14">
        <w:t xml:space="preserve">: </w:t>
      </w:r>
      <w:r>
        <w:rPr>
          <w:lang w:val="ru-RU"/>
        </w:rPr>
        <w:t>воссоздание</w:t>
      </w:r>
      <w:r w:rsidR="00AE4ABC" w:rsidRPr="003B4F14">
        <w:t xml:space="preserve"> </w:t>
      </w:r>
    </w:p>
    <w:p w14:paraId="5C1649E6" w14:textId="77777777" w:rsidR="00AE4ABC" w:rsidRPr="003B4F14" w:rsidRDefault="00AE4ABC">
      <w:pPr>
        <w:rPr>
          <w:b/>
        </w:rPr>
      </w:pPr>
    </w:p>
    <w:p w14:paraId="5E1DF4A0" w14:textId="77777777" w:rsidR="00AE4ABC" w:rsidRPr="003B4F14" w:rsidRDefault="00AE4ABC">
      <w:pPr>
        <w:rPr>
          <w:b/>
        </w:rPr>
      </w:pPr>
    </w:p>
    <w:p w14:paraId="3E3E8E38" w14:textId="6689A68A" w:rsidR="00AE4ABC" w:rsidRPr="00E26DCD" w:rsidRDefault="0085025F">
      <w:pPr>
        <w:rPr>
          <w:b/>
          <w:lang w:val="ru-RU"/>
        </w:rPr>
      </w:pPr>
      <w:r>
        <w:rPr>
          <w:b/>
          <w:lang w:val="ru-RU"/>
        </w:rPr>
        <w:t>Типология</w:t>
      </w:r>
    </w:p>
    <w:p w14:paraId="00E2C9FF" w14:textId="77777777" w:rsidR="00AE4ABC" w:rsidRPr="00E26DCD" w:rsidRDefault="00AE4ABC">
      <w:pPr>
        <w:rPr>
          <w:b/>
          <w:lang w:val="ru-RU"/>
        </w:rPr>
      </w:pPr>
    </w:p>
    <w:p w14:paraId="176BF256" w14:textId="77777777" w:rsidR="00AE4ABC" w:rsidRPr="00E26DCD" w:rsidRDefault="00AE4ABC">
      <w:pPr>
        <w:rPr>
          <w:b/>
          <w:lang w:val="ru-RU"/>
        </w:rPr>
      </w:pPr>
    </w:p>
    <w:p w14:paraId="233C97A6" w14:textId="52013436" w:rsidR="00AE4ABC" w:rsidRPr="00E26DCD" w:rsidRDefault="0085025F" w:rsidP="00AE4ABC">
      <w:pPr>
        <w:rPr>
          <w:lang w:val="ru-RU"/>
        </w:rPr>
      </w:pP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10-11 (</w:t>
      </w:r>
      <w:r>
        <w:rPr>
          <w:b/>
          <w:lang w:val="ru-RU"/>
        </w:rPr>
        <w:t>Человечество после потопа</w:t>
      </w:r>
      <w:r w:rsidR="00AE4ABC" w:rsidRPr="00E26DCD">
        <w:rPr>
          <w:b/>
          <w:lang w:val="ru-RU"/>
        </w:rPr>
        <w:t>)</w:t>
      </w:r>
    </w:p>
    <w:p w14:paraId="3F42D39C" w14:textId="77777777" w:rsidR="00E26DCD" w:rsidRPr="00E26DCD" w:rsidRDefault="00E26DCD" w:rsidP="00E26DCD">
      <w:pPr>
        <w:rPr>
          <w:rFonts w:ascii="Calibri" w:hAnsi="Calibri"/>
          <w:b/>
          <w:i/>
          <w:lang w:val="ru-RU"/>
        </w:rPr>
      </w:pPr>
      <w:r w:rsidRPr="00E26DCD">
        <w:rPr>
          <w:rFonts w:ascii="Calibri" w:hAnsi="Calibri"/>
          <w:i/>
          <w:lang w:val="ru-RU"/>
        </w:rPr>
        <w:t>И поэтому мятеж против Бога продолжается.</w:t>
      </w:r>
    </w:p>
    <w:p w14:paraId="01BCEE67" w14:textId="77777777" w:rsidR="00E26DCD" w:rsidRPr="00E26DCD" w:rsidRDefault="00E26DCD" w:rsidP="00E26DCD">
      <w:pPr>
        <w:rPr>
          <w:rFonts w:ascii="Calibri" w:hAnsi="Calibri"/>
          <w:lang w:val="ru-RU"/>
        </w:rPr>
      </w:pPr>
    </w:p>
    <w:p w14:paraId="66928871" w14:textId="75C5A29E" w:rsidR="00AE4ABC" w:rsidRPr="003B4F14" w:rsidRDefault="00AE4ABC" w:rsidP="00AE4ABC">
      <w:pPr>
        <w:rPr>
          <w:i/>
        </w:rPr>
      </w:pPr>
    </w:p>
    <w:p w14:paraId="1E894409" w14:textId="77777777" w:rsidR="00AE4ABC" w:rsidRPr="003B4F14" w:rsidRDefault="00AE4ABC" w:rsidP="00AE4ABC">
      <w:pPr>
        <w:rPr>
          <w:i/>
        </w:rPr>
      </w:pPr>
    </w:p>
    <w:p w14:paraId="1303DB7F" w14:textId="77777777" w:rsidR="00AE4ABC" w:rsidRPr="003B4F14" w:rsidRDefault="00AE4ABC" w:rsidP="00AE4ABC">
      <w:pPr>
        <w:rPr>
          <w:i/>
        </w:rPr>
      </w:pPr>
    </w:p>
    <w:p w14:paraId="160862E4" w14:textId="77777777" w:rsidR="00AE4ABC" w:rsidRPr="003B4F14" w:rsidRDefault="00AE4ABC" w:rsidP="00AE4ABC">
      <w:pPr>
        <w:rPr>
          <w:i/>
        </w:rPr>
      </w:pPr>
    </w:p>
    <w:p w14:paraId="5AC690CE" w14:textId="77777777" w:rsidR="00AE4ABC" w:rsidRPr="003B4F14" w:rsidRDefault="00AE4ABC" w:rsidP="00AE4ABC">
      <w:pPr>
        <w:rPr>
          <w:i/>
        </w:rPr>
      </w:pPr>
    </w:p>
    <w:p w14:paraId="0EAE0FB9" w14:textId="77777777" w:rsidR="00AE4ABC" w:rsidRPr="003B4F14" w:rsidRDefault="00AE4ABC" w:rsidP="00AE4ABC">
      <w:pPr>
        <w:rPr>
          <w:i/>
        </w:rPr>
      </w:pPr>
    </w:p>
    <w:p w14:paraId="469DDA5D" w14:textId="77777777" w:rsidR="00AE4ABC" w:rsidRPr="003B4F14" w:rsidRDefault="00AE4ABC" w:rsidP="00AE4ABC">
      <w:pPr>
        <w:pBdr>
          <w:bottom w:val="single" w:sz="12" w:space="1" w:color="auto"/>
        </w:pBdr>
        <w:rPr>
          <w:i/>
        </w:rPr>
      </w:pPr>
    </w:p>
    <w:p w14:paraId="30CEF76E" w14:textId="77777777" w:rsidR="00AE4ABC" w:rsidRPr="003B4F14" w:rsidRDefault="00AE4ABC" w:rsidP="00AE4ABC">
      <w:pPr>
        <w:rPr>
          <w:i/>
        </w:rPr>
      </w:pPr>
    </w:p>
    <w:p w14:paraId="0EF7020B" w14:textId="1A747FAF" w:rsidR="00AE4ABC" w:rsidRPr="003B4F14" w:rsidRDefault="00AE4ABC" w:rsidP="00AE4ABC">
      <w:pPr>
        <w:pStyle w:val="2"/>
        <w:ind w:left="0"/>
      </w:pPr>
      <w:r w:rsidRPr="003B4F14">
        <w:t xml:space="preserve"> </w:t>
      </w:r>
      <w:r w:rsidR="0085025F">
        <w:rPr>
          <w:lang w:val="ru-RU"/>
        </w:rPr>
        <w:t>План изучения Бытие</w:t>
      </w:r>
      <w:r w:rsidRPr="003B4F14">
        <w:t xml:space="preserve"> 1-11</w:t>
      </w:r>
    </w:p>
    <w:p w14:paraId="3516139F" w14:textId="77777777" w:rsidR="00AE4ABC" w:rsidRPr="003B4F14" w:rsidRDefault="00AE4ABC" w:rsidP="00AE4ABC"/>
    <w:p w14:paraId="61299FB9" w14:textId="0B676BD6" w:rsidR="007D0A56" w:rsidRPr="007D0A56" w:rsidRDefault="007D0A56" w:rsidP="007D0A56">
      <w:pPr>
        <w:pStyle w:val="a4"/>
        <w:numPr>
          <w:ilvl w:val="0"/>
          <w:numId w:val="9"/>
        </w:numPr>
        <w:contextualSpacing/>
      </w:pPr>
      <w:r w:rsidRPr="007D0A56">
        <w:t>Бытие 1: 1-2: 3</w:t>
      </w:r>
    </w:p>
    <w:p w14:paraId="14E162DD" w14:textId="77777777" w:rsidR="007D0A56" w:rsidRPr="007D0A56" w:rsidRDefault="007D0A56" w:rsidP="007D0A56">
      <w:pPr>
        <w:pStyle w:val="a4"/>
        <w:ind w:left="1080"/>
        <w:rPr>
          <w:lang w:val="ru-RU"/>
        </w:rPr>
      </w:pPr>
      <w:r w:rsidRPr="007D0A56">
        <w:rPr>
          <w:lang w:val="ru-RU"/>
        </w:rPr>
        <w:t>Рассказ о семи днях сотворения</w:t>
      </w:r>
    </w:p>
    <w:p w14:paraId="259A65EB" w14:textId="77777777" w:rsidR="007D0A56" w:rsidRPr="007D0A56" w:rsidRDefault="007D0A56" w:rsidP="007D0A56">
      <w:pPr>
        <w:pStyle w:val="a4"/>
        <w:numPr>
          <w:ilvl w:val="0"/>
          <w:numId w:val="9"/>
        </w:numPr>
        <w:contextualSpacing/>
      </w:pPr>
      <w:r w:rsidRPr="007D0A56">
        <w:t>Бытие 2: 4-4: 26</w:t>
      </w:r>
    </w:p>
    <w:p w14:paraId="2F44B39A" w14:textId="77777777" w:rsidR="007D0A56" w:rsidRPr="007D0A56" w:rsidRDefault="007D0A56" w:rsidP="007D0A56">
      <w:pPr>
        <w:pStyle w:val="a4"/>
        <w:ind w:left="1080"/>
      </w:pPr>
      <w:r w:rsidRPr="007D0A56">
        <w:t>Рассвет человечества: 2 семени</w:t>
      </w:r>
    </w:p>
    <w:p w14:paraId="79AADC81" w14:textId="77777777" w:rsidR="007D0A56" w:rsidRPr="007D0A56" w:rsidRDefault="007D0A56" w:rsidP="007D0A56">
      <w:pPr>
        <w:pStyle w:val="a4"/>
        <w:numPr>
          <w:ilvl w:val="0"/>
          <w:numId w:val="9"/>
        </w:numPr>
        <w:contextualSpacing/>
      </w:pPr>
      <w:r w:rsidRPr="007D0A56">
        <w:t>Бытие 5: 1-6: 8</w:t>
      </w:r>
    </w:p>
    <w:p w14:paraId="2ADA3E98" w14:textId="77777777" w:rsidR="007D0A56" w:rsidRPr="007D0A56" w:rsidRDefault="007D0A56" w:rsidP="007D0A56">
      <w:pPr>
        <w:pStyle w:val="a4"/>
        <w:ind w:left="1080"/>
        <w:rPr>
          <w:lang w:val="ru-RU"/>
        </w:rPr>
      </w:pPr>
      <w:r w:rsidRPr="007D0A56">
        <w:rPr>
          <w:lang w:val="ru-RU"/>
        </w:rPr>
        <w:t>Потомки Адама и их грех</w:t>
      </w:r>
    </w:p>
    <w:p w14:paraId="11A01F45" w14:textId="77777777" w:rsidR="007D0A56" w:rsidRPr="007D0A56" w:rsidRDefault="007D0A56" w:rsidP="007D0A56">
      <w:pPr>
        <w:pStyle w:val="a4"/>
        <w:numPr>
          <w:ilvl w:val="0"/>
          <w:numId w:val="9"/>
        </w:numPr>
        <w:contextualSpacing/>
      </w:pPr>
      <w:r w:rsidRPr="007D0A56">
        <w:t>Бытие 6: 9-9: 29</w:t>
      </w:r>
    </w:p>
    <w:p w14:paraId="46DC4992" w14:textId="77777777" w:rsidR="007D0A56" w:rsidRPr="007D0A56" w:rsidRDefault="007D0A56" w:rsidP="007D0A56">
      <w:pPr>
        <w:pStyle w:val="a4"/>
        <w:ind w:left="1080"/>
        <w:rPr>
          <w:lang w:val="ru-RU"/>
        </w:rPr>
      </w:pPr>
      <w:r w:rsidRPr="007D0A56">
        <w:rPr>
          <w:lang w:val="ru-RU"/>
        </w:rPr>
        <w:t>Наказание за грех: обратный порядок творения Вселенной….и благодать: воссоздание Вселенной</w:t>
      </w:r>
    </w:p>
    <w:p w14:paraId="0BFF4607" w14:textId="77777777" w:rsidR="007D0A56" w:rsidRPr="007D0A56" w:rsidRDefault="007D0A56" w:rsidP="007D0A56">
      <w:pPr>
        <w:pStyle w:val="a4"/>
        <w:numPr>
          <w:ilvl w:val="0"/>
          <w:numId w:val="9"/>
        </w:numPr>
        <w:contextualSpacing/>
        <w:rPr>
          <w:lang w:val="ru-RU"/>
        </w:rPr>
      </w:pPr>
      <w:r w:rsidRPr="007D0A56">
        <w:rPr>
          <w:lang w:val="ru-RU"/>
        </w:rPr>
        <w:t>Бытие 10: 1-11: 9</w:t>
      </w:r>
    </w:p>
    <w:p w14:paraId="5B2E21CE" w14:textId="77777777" w:rsidR="007D0A56" w:rsidRPr="007D0A56" w:rsidRDefault="007D0A56" w:rsidP="007D0A56">
      <w:pPr>
        <w:pStyle w:val="a4"/>
        <w:ind w:left="1080"/>
        <w:rPr>
          <w:lang w:val="ru-RU"/>
        </w:rPr>
      </w:pPr>
      <w:r w:rsidRPr="007D0A56">
        <w:rPr>
          <w:lang w:val="ru-RU"/>
        </w:rPr>
        <w:t>Человечество после потопа: все еще грешит</w:t>
      </w:r>
    </w:p>
    <w:p w14:paraId="13D3BC92" w14:textId="77777777" w:rsidR="007D0A56" w:rsidRPr="007D0A56" w:rsidRDefault="007D0A56" w:rsidP="007D0A56">
      <w:pPr>
        <w:pStyle w:val="a4"/>
        <w:numPr>
          <w:ilvl w:val="0"/>
          <w:numId w:val="9"/>
        </w:numPr>
        <w:contextualSpacing/>
        <w:rPr>
          <w:lang w:val="ru-RU"/>
        </w:rPr>
      </w:pPr>
      <w:r w:rsidRPr="007D0A56">
        <w:rPr>
          <w:lang w:val="ru-RU"/>
        </w:rPr>
        <w:t>Бытие 11: 10-26</w:t>
      </w:r>
    </w:p>
    <w:p w14:paraId="3CF5F39F" w14:textId="77777777" w:rsidR="007D0A56" w:rsidRPr="007D0A56" w:rsidRDefault="007D0A56" w:rsidP="007D0A56">
      <w:pPr>
        <w:pStyle w:val="a4"/>
        <w:ind w:left="1080"/>
      </w:pPr>
      <w:r w:rsidRPr="007D0A56">
        <w:rPr>
          <w:lang w:val="ru-RU"/>
        </w:rPr>
        <w:t>Семя женщины продолжает жить</w:t>
      </w:r>
    </w:p>
    <w:p w14:paraId="325EFD4C" w14:textId="06292740" w:rsidR="003B4F14" w:rsidRDefault="0085025F" w:rsidP="003B4F14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3B4F14">
        <w:rPr>
          <w:b/>
          <w:bCs/>
          <w:i/>
          <w:iCs/>
          <w:noProof/>
          <w:sz w:val="28"/>
          <w:szCs w:val="28"/>
        </w:rPr>
        <w:t>—</w:t>
      </w:r>
      <w:r>
        <w:rPr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14:paraId="012824CE" w14:textId="71CCB44B" w:rsidR="003B4F14" w:rsidRDefault="0085025F" w:rsidP="003B4F1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Занятие</w:t>
      </w:r>
      <w:r w:rsidR="003B4F14">
        <w:rPr>
          <w:b/>
          <w:bCs/>
          <w:sz w:val="28"/>
          <w:szCs w:val="28"/>
        </w:rPr>
        <w:t xml:space="preserve"> 2:  “</w:t>
      </w:r>
      <w:r>
        <w:rPr>
          <w:b/>
          <w:bCs/>
          <w:sz w:val="28"/>
          <w:szCs w:val="28"/>
          <w:lang w:val="ru-RU"/>
        </w:rPr>
        <w:t>Два семени</w:t>
      </w:r>
      <w:r w:rsidR="003B4F14">
        <w:rPr>
          <w:b/>
          <w:bCs/>
          <w:sz w:val="28"/>
          <w:szCs w:val="28"/>
        </w:rPr>
        <w:t>”</w:t>
      </w:r>
    </w:p>
    <w:p w14:paraId="7C189E4A" w14:textId="7D6E12D3" w:rsidR="003B4F14" w:rsidRDefault="003B4F14" w:rsidP="003B4F14">
      <w:pPr>
        <w:ind w:firstLine="720"/>
        <w:rPr>
          <w:b/>
          <w:bCs/>
          <w:sz w:val="28"/>
          <w:szCs w:val="28"/>
        </w:rPr>
      </w:pPr>
      <w:r>
        <w:rPr>
          <w:b/>
          <w:bCs/>
        </w:rPr>
        <w:t xml:space="preserve">      </w:t>
      </w:r>
      <w:r w:rsidR="0085025F">
        <w:rPr>
          <w:b/>
          <w:bCs/>
          <w:lang w:val="ru-RU"/>
        </w:rPr>
        <w:t>Бытие</w:t>
      </w:r>
      <w:r>
        <w:rPr>
          <w:b/>
          <w:bCs/>
          <w:sz w:val="28"/>
          <w:szCs w:val="28"/>
        </w:rPr>
        <w:t xml:space="preserve"> 1-11</w:t>
      </w:r>
    </w:p>
    <w:p w14:paraId="577D8A93" w14:textId="77777777" w:rsidR="003B4F14" w:rsidRDefault="003B4F14" w:rsidP="003B4F14">
      <w:pPr>
        <w:pBdr>
          <w:bottom w:val="single" w:sz="4" w:space="1" w:color="auto"/>
        </w:pBdr>
      </w:pPr>
    </w:p>
    <w:p w14:paraId="0639FB01" w14:textId="77777777" w:rsidR="003B4F14" w:rsidRDefault="003B4F14">
      <w:pPr>
        <w:rPr>
          <w:b/>
        </w:rPr>
      </w:pPr>
    </w:p>
    <w:p w14:paraId="795F016B" w14:textId="74B36CC3" w:rsidR="00AE4ABC" w:rsidRPr="003B4F14" w:rsidRDefault="0085025F">
      <w:r>
        <w:rPr>
          <w:b/>
          <w:lang w:val="ru-RU"/>
        </w:rPr>
        <w:t>Введение в Бытие</w:t>
      </w:r>
      <w:r w:rsidR="00AE4ABC" w:rsidRPr="003B4F14">
        <w:rPr>
          <w:b/>
        </w:rPr>
        <w:t xml:space="preserve"> 1-11</w:t>
      </w:r>
    </w:p>
    <w:p w14:paraId="4CC65E95" w14:textId="77777777" w:rsidR="00AE4ABC" w:rsidRPr="003B4F14" w:rsidRDefault="00AE4ABC"/>
    <w:p w14:paraId="71274594" w14:textId="125B4818" w:rsidR="00CA5101" w:rsidRPr="003B4F14" w:rsidRDefault="0085025F">
      <w:r>
        <w:rPr>
          <w:lang w:val="ru-RU"/>
        </w:rPr>
        <w:t>Для чего изучать Бытие</w:t>
      </w:r>
      <w:r w:rsidR="00CA5101" w:rsidRPr="003B4F14">
        <w:t>?</w:t>
      </w:r>
    </w:p>
    <w:p w14:paraId="0AA53B9A" w14:textId="77777777" w:rsidR="00CA5101" w:rsidRPr="003B4F14" w:rsidRDefault="00CA5101"/>
    <w:p w14:paraId="7FEC27BB" w14:textId="40527448" w:rsidR="00AE4ABC" w:rsidRPr="003B4F14" w:rsidRDefault="0085025F">
      <w:r>
        <w:rPr>
          <w:lang w:val="ru-RU"/>
        </w:rPr>
        <w:t>Исторический контекст</w:t>
      </w:r>
    </w:p>
    <w:p w14:paraId="21BD3842" w14:textId="77777777" w:rsidR="00AE4ABC" w:rsidRPr="003B4F14" w:rsidRDefault="00AE4ABC"/>
    <w:p w14:paraId="7323F13F" w14:textId="6011AF84" w:rsidR="00AE4ABC" w:rsidRPr="003B4F14" w:rsidRDefault="0085025F">
      <w:r w:rsidRPr="006B3267">
        <w:rPr>
          <w:i/>
          <w:lang w:val="ru-RU"/>
        </w:rPr>
        <w:t>Искупительно</w:t>
      </w:r>
      <w:r>
        <w:rPr>
          <w:lang w:val="ru-RU"/>
        </w:rPr>
        <w:t>-исторический контекст</w:t>
      </w:r>
    </w:p>
    <w:p w14:paraId="44EB03B5" w14:textId="77777777" w:rsidR="00AE4ABC" w:rsidRPr="003B4F14" w:rsidRDefault="00AE4ABC"/>
    <w:p w14:paraId="06FA207B" w14:textId="43EC44B2" w:rsidR="00AE4ABC" w:rsidRPr="0085025F" w:rsidRDefault="0085025F">
      <w:pPr>
        <w:rPr>
          <w:lang w:val="ru-RU"/>
        </w:rPr>
      </w:pPr>
      <w:r>
        <w:rPr>
          <w:lang w:val="ru-RU"/>
        </w:rPr>
        <w:t>Тема</w:t>
      </w:r>
      <w:r w:rsidR="00AE4ABC" w:rsidRPr="0085025F">
        <w:rPr>
          <w:lang w:val="ru-RU"/>
        </w:rPr>
        <w:t xml:space="preserve">: </w:t>
      </w:r>
      <w:r>
        <w:rPr>
          <w:lang w:val="ru-RU"/>
        </w:rPr>
        <w:t>Бог являет свой характер посредством мира, который он сотворил</w:t>
      </w:r>
      <w:r w:rsidR="00AE4ABC" w:rsidRPr="0085025F">
        <w:rPr>
          <w:lang w:val="ru-RU"/>
        </w:rPr>
        <w:t>.</w:t>
      </w:r>
    </w:p>
    <w:p w14:paraId="44BCCD79" w14:textId="77777777" w:rsidR="00AE4ABC" w:rsidRPr="0085025F" w:rsidRDefault="00AE4ABC">
      <w:pPr>
        <w:rPr>
          <w:lang w:val="ru-RU"/>
        </w:rPr>
      </w:pPr>
    </w:p>
    <w:p w14:paraId="1A237D0A" w14:textId="77777777" w:rsidR="00AE4ABC" w:rsidRPr="0085025F" w:rsidRDefault="00AE4ABC">
      <w:pPr>
        <w:rPr>
          <w:lang w:val="ru-RU"/>
        </w:rPr>
      </w:pPr>
    </w:p>
    <w:p w14:paraId="5E80B98E" w14:textId="77777777" w:rsidR="00CA5101" w:rsidRPr="0085025F" w:rsidRDefault="00CA5101">
      <w:pPr>
        <w:rPr>
          <w:lang w:val="ru-RU"/>
        </w:rPr>
      </w:pPr>
    </w:p>
    <w:p w14:paraId="0B5B5D06" w14:textId="044D7F48" w:rsidR="00AE4ABC" w:rsidRPr="0085025F" w:rsidRDefault="0085025F">
      <w:pPr>
        <w:rPr>
          <w:lang w:val="ru-RU"/>
        </w:rPr>
      </w:pPr>
      <w:r>
        <w:rPr>
          <w:lang w:val="ru-RU"/>
        </w:rPr>
        <w:t>Общий план</w:t>
      </w:r>
    </w:p>
    <w:p w14:paraId="4B0C59E3" w14:textId="77777777" w:rsidR="00CA5101" w:rsidRPr="0085025F" w:rsidRDefault="00CA5101" w:rsidP="00AE4ABC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14:paraId="33E147D6" w14:textId="77777777" w:rsidR="00CA5101" w:rsidRPr="0085025F" w:rsidRDefault="00CA5101" w:rsidP="00AE4ABC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14:paraId="648DA592" w14:textId="77777777" w:rsidR="003B4F14" w:rsidRPr="0085025F" w:rsidRDefault="003B4F14" w:rsidP="00AE4ABC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14:paraId="2915C129" w14:textId="77777777" w:rsidR="003B4F14" w:rsidRPr="0085025F" w:rsidRDefault="003B4F14" w:rsidP="00AE4ABC">
      <w:pPr>
        <w:pStyle w:val="a3"/>
        <w:tabs>
          <w:tab w:val="clear" w:pos="4320"/>
          <w:tab w:val="clear" w:pos="8640"/>
        </w:tabs>
        <w:rPr>
          <w:b/>
          <w:lang w:val="ru-RU"/>
        </w:rPr>
      </w:pPr>
    </w:p>
    <w:p w14:paraId="42A003AF" w14:textId="5DE07177" w:rsidR="00AE4ABC" w:rsidRPr="0085025F" w:rsidRDefault="0085025F" w:rsidP="00AE4ABC">
      <w:pPr>
        <w:pStyle w:val="a3"/>
        <w:tabs>
          <w:tab w:val="clear" w:pos="4320"/>
          <w:tab w:val="clear" w:pos="8640"/>
        </w:tabs>
        <w:rPr>
          <w:b/>
          <w:lang w:val="ru-RU"/>
        </w:rPr>
      </w:pPr>
      <w:r>
        <w:rPr>
          <w:b/>
          <w:lang w:val="ru-RU"/>
        </w:rPr>
        <w:t>Бытие</w:t>
      </w:r>
      <w:r w:rsidR="00AE4ABC" w:rsidRPr="0085025F">
        <w:rPr>
          <w:b/>
          <w:lang w:val="ru-RU"/>
        </w:rPr>
        <w:t xml:space="preserve"> 1 </w:t>
      </w:r>
      <w:r w:rsidR="00CE125C">
        <w:rPr>
          <w:b/>
          <w:lang w:val="ru-RU"/>
        </w:rPr>
        <w:t>и</w:t>
      </w:r>
      <w:r w:rsidR="00AE4ABC" w:rsidRPr="0085025F">
        <w:rPr>
          <w:b/>
          <w:lang w:val="ru-RU"/>
        </w:rPr>
        <w:t xml:space="preserve"> 2 (</w:t>
      </w:r>
      <w:r>
        <w:rPr>
          <w:b/>
          <w:lang w:val="ru-RU"/>
        </w:rPr>
        <w:t>Сотворение</w:t>
      </w:r>
      <w:r w:rsidR="00AE4ABC" w:rsidRPr="0085025F">
        <w:rPr>
          <w:b/>
          <w:lang w:val="ru-RU"/>
        </w:rPr>
        <w:t>)</w:t>
      </w:r>
    </w:p>
    <w:p w14:paraId="5094CDA0" w14:textId="77777777" w:rsidR="0085025F" w:rsidRPr="00BB6EA6" w:rsidRDefault="0085025F" w:rsidP="0085025F">
      <w:pPr>
        <w:rPr>
          <w:rFonts w:ascii="Calibri" w:hAnsi="Calibri"/>
          <w:i/>
          <w:lang w:val="ru-RU"/>
        </w:rPr>
      </w:pPr>
      <w:r w:rsidRPr="00BB6EA6">
        <w:rPr>
          <w:rFonts w:ascii="Calibri" w:hAnsi="Calibri"/>
          <w:i/>
          <w:lang w:val="ru-RU"/>
        </w:rPr>
        <w:t>Существует вечный и самодостаточный Бог, который прямым словесным повелением создал вселенную и все, что в ней, чтобы явить свою славу.</w:t>
      </w:r>
    </w:p>
    <w:p w14:paraId="70FD5894" w14:textId="77777777" w:rsidR="00AE4ABC" w:rsidRPr="00CE125C" w:rsidRDefault="00AE4ABC" w:rsidP="00AE4ABC">
      <w:pPr>
        <w:rPr>
          <w:lang w:val="ru-RU"/>
        </w:rPr>
      </w:pPr>
    </w:p>
    <w:p w14:paraId="423C152F" w14:textId="07BFFEDD" w:rsidR="00AE4ABC" w:rsidRPr="003B4F14" w:rsidRDefault="0085025F">
      <w:pPr>
        <w:rPr>
          <w:b/>
        </w:rPr>
      </w:pPr>
      <w:r>
        <w:rPr>
          <w:b/>
          <w:lang w:val="ru-RU"/>
        </w:rPr>
        <w:t>Каков Бог</w:t>
      </w:r>
      <w:r w:rsidR="00AE4ABC" w:rsidRPr="003B4F14">
        <w:rPr>
          <w:b/>
        </w:rPr>
        <w:t xml:space="preserve">? – </w:t>
      </w:r>
      <w:r>
        <w:rPr>
          <w:b/>
          <w:lang w:val="ru-RU"/>
        </w:rPr>
        <w:t>Бытие</w:t>
      </w:r>
      <w:r w:rsidR="00AE4ABC" w:rsidRPr="003B4F14">
        <w:rPr>
          <w:b/>
        </w:rPr>
        <w:t xml:space="preserve"> 1:1-25</w:t>
      </w:r>
    </w:p>
    <w:p w14:paraId="160589D0" w14:textId="77777777" w:rsidR="00AE4ABC" w:rsidRPr="003B4F14" w:rsidRDefault="00AE4ABC"/>
    <w:p w14:paraId="6D84ACF4" w14:textId="72C81187" w:rsidR="00AE4ABC" w:rsidRPr="003B4F14" w:rsidRDefault="0085025F" w:rsidP="00AE4AB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Бог вечен</w:t>
      </w:r>
      <w:r w:rsidR="00AE4ABC" w:rsidRPr="003B4F14">
        <w:t xml:space="preserve">.  </w:t>
      </w:r>
    </w:p>
    <w:p w14:paraId="15EBF5EB" w14:textId="77777777" w:rsidR="00AE4ABC" w:rsidRPr="003B4F14" w:rsidRDefault="00AE4ABC" w:rsidP="00AE4ABC">
      <w:pPr>
        <w:tabs>
          <w:tab w:val="num" w:pos="360"/>
        </w:tabs>
        <w:ind w:left="360" w:right="360"/>
      </w:pPr>
    </w:p>
    <w:p w14:paraId="1845F3CB" w14:textId="60D89D48" w:rsidR="00AE4ABC" w:rsidRPr="003B4F14" w:rsidRDefault="0085025F" w:rsidP="00AE4AB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Бог</w:t>
      </w:r>
      <w:r w:rsidRPr="0085025F">
        <w:t xml:space="preserve"> </w:t>
      </w:r>
      <w:r>
        <w:rPr>
          <w:lang w:val="ru-RU"/>
        </w:rPr>
        <w:t>самодостаточен</w:t>
      </w:r>
      <w:r w:rsidR="00AE4ABC" w:rsidRPr="003B4F14">
        <w:t xml:space="preserve">. </w:t>
      </w:r>
    </w:p>
    <w:p w14:paraId="4EA667CB" w14:textId="77777777" w:rsidR="00AE4ABC" w:rsidRPr="003B4F14" w:rsidRDefault="00AE4ABC" w:rsidP="00AE4ABC">
      <w:pPr>
        <w:tabs>
          <w:tab w:val="num" w:pos="360"/>
        </w:tabs>
        <w:ind w:left="360"/>
      </w:pPr>
    </w:p>
    <w:p w14:paraId="60E8C7A9" w14:textId="195D155D" w:rsidR="00AE4ABC" w:rsidRPr="0085025F" w:rsidRDefault="0085025F" w:rsidP="00AE4ABC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Бог</w:t>
      </w:r>
      <w:r w:rsidRPr="0085025F">
        <w:rPr>
          <w:lang w:val="ru-RU"/>
        </w:rPr>
        <w:t xml:space="preserve"> </w:t>
      </w:r>
      <w:r>
        <w:rPr>
          <w:lang w:val="ru-RU"/>
        </w:rPr>
        <w:t>создал</w:t>
      </w:r>
      <w:r w:rsidRPr="0085025F">
        <w:rPr>
          <w:lang w:val="ru-RU"/>
        </w:rPr>
        <w:t xml:space="preserve"> </w:t>
      </w:r>
      <w:r>
        <w:rPr>
          <w:lang w:val="ru-RU"/>
        </w:rPr>
        <w:t>вселенную</w:t>
      </w:r>
      <w:r w:rsidRPr="0085025F">
        <w:rPr>
          <w:lang w:val="ru-RU"/>
        </w:rPr>
        <w:t xml:space="preserve"> </w:t>
      </w:r>
      <w:r>
        <w:rPr>
          <w:lang w:val="ru-RU"/>
        </w:rPr>
        <w:t>силой</w:t>
      </w:r>
      <w:r w:rsidRPr="0085025F">
        <w:rPr>
          <w:lang w:val="ru-RU"/>
        </w:rPr>
        <w:t xml:space="preserve"> </w:t>
      </w:r>
      <w:r>
        <w:rPr>
          <w:lang w:val="ru-RU"/>
        </w:rPr>
        <w:t>своего</w:t>
      </w:r>
      <w:r w:rsidRPr="0085025F">
        <w:rPr>
          <w:lang w:val="ru-RU"/>
        </w:rPr>
        <w:t xml:space="preserve"> </w:t>
      </w:r>
      <w:r>
        <w:rPr>
          <w:lang w:val="ru-RU"/>
        </w:rPr>
        <w:t>слова</w:t>
      </w:r>
      <w:r w:rsidR="00AE4ABC" w:rsidRPr="0085025F">
        <w:rPr>
          <w:lang w:val="ru-RU"/>
        </w:rPr>
        <w:t xml:space="preserve">.  </w:t>
      </w:r>
    </w:p>
    <w:p w14:paraId="5D409455" w14:textId="77777777" w:rsidR="00AE4ABC" w:rsidRPr="0085025F" w:rsidRDefault="00AE4ABC" w:rsidP="00AE4ABC">
      <w:pPr>
        <w:tabs>
          <w:tab w:val="num" w:pos="360"/>
        </w:tabs>
        <w:ind w:left="360"/>
        <w:rPr>
          <w:lang w:val="ru-RU"/>
        </w:rPr>
      </w:pPr>
    </w:p>
    <w:p w14:paraId="118756FA" w14:textId="759968F9" w:rsidR="00AE4ABC" w:rsidRPr="003B4F14" w:rsidRDefault="0085025F" w:rsidP="00AE4ABC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>Бог благ</w:t>
      </w:r>
      <w:r w:rsidR="00AE4ABC" w:rsidRPr="003B4F14">
        <w:t>.</w:t>
      </w:r>
    </w:p>
    <w:p w14:paraId="10205CFC" w14:textId="77777777" w:rsidR="00AE4ABC" w:rsidRPr="003B4F14" w:rsidRDefault="00AE4ABC"/>
    <w:p w14:paraId="449BF0CF" w14:textId="547644A3" w:rsidR="00AE4ABC" w:rsidRPr="003B4F14" w:rsidRDefault="0085025F">
      <w:pPr>
        <w:rPr>
          <w:b/>
        </w:rPr>
      </w:pPr>
      <w:r>
        <w:rPr>
          <w:b/>
          <w:lang w:val="ru-RU"/>
        </w:rPr>
        <w:lastRenderedPageBreak/>
        <w:t>Каковы мы</w:t>
      </w:r>
      <w:r w:rsidR="00AE4ABC" w:rsidRPr="003B4F14">
        <w:rPr>
          <w:b/>
        </w:rPr>
        <w:t xml:space="preserve">? – </w:t>
      </w:r>
      <w:r>
        <w:rPr>
          <w:b/>
          <w:lang w:val="ru-RU"/>
        </w:rPr>
        <w:t>Бытие</w:t>
      </w:r>
      <w:r w:rsidR="00AE4ABC" w:rsidRPr="003B4F14">
        <w:rPr>
          <w:b/>
        </w:rPr>
        <w:t xml:space="preserve"> 1:26-31</w:t>
      </w:r>
    </w:p>
    <w:p w14:paraId="2D72170F" w14:textId="77777777" w:rsidR="00AE4ABC" w:rsidRPr="003B4F14" w:rsidRDefault="00AE4ABC"/>
    <w:p w14:paraId="0CEB5678" w14:textId="617C3457" w:rsidR="00AE4ABC" w:rsidRPr="0085025F" w:rsidRDefault="0085025F" w:rsidP="00AE4AB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Люди сотворены по образу Божьему</w:t>
      </w:r>
      <w:r w:rsidR="00AE4ABC" w:rsidRPr="0085025F">
        <w:rPr>
          <w:lang w:val="ru-RU"/>
        </w:rPr>
        <w:t>.</w:t>
      </w:r>
    </w:p>
    <w:p w14:paraId="3B610007" w14:textId="77777777" w:rsidR="00AE4ABC" w:rsidRPr="0085025F" w:rsidRDefault="00AE4ABC" w:rsidP="00AE4ABC">
      <w:pPr>
        <w:tabs>
          <w:tab w:val="num" w:pos="360"/>
        </w:tabs>
        <w:ind w:left="360"/>
        <w:rPr>
          <w:lang w:val="ru-RU"/>
        </w:rPr>
      </w:pPr>
    </w:p>
    <w:p w14:paraId="134ADC7F" w14:textId="35787EA4" w:rsidR="00AE4ABC" w:rsidRPr="003B4F14" w:rsidRDefault="0085025F" w:rsidP="00AE4ABC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>
        <w:rPr>
          <w:lang w:val="ru-RU"/>
        </w:rPr>
        <w:t xml:space="preserve">Люди </w:t>
      </w:r>
      <w:r w:rsidR="00E26DCD">
        <w:rPr>
          <w:lang w:val="ru-RU"/>
        </w:rPr>
        <w:t>предназначены</w:t>
      </w:r>
      <w:r>
        <w:rPr>
          <w:lang w:val="ru-RU"/>
        </w:rPr>
        <w:t xml:space="preserve"> отображать Бога</w:t>
      </w:r>
      <w:r w:rsidR="00AE4ABC" w:rsidRPr="003B4F14">
        <w:t>.</w:t>
      </w:r>
    </w:p>
    <w:p w14:paraId="39F9A058" w14:textId="77777777" w:rsidR="00AE4ABC" w:rsidRPr="003B4F14" w:rsidRDefault="00AE4ABC" w:rsidP="00AE4ABC">
      <w:pPr>
        <w:tabs>
          <w:tab w:val="num" w:pos="360"/>
        </w:tabs>
        <w:ind w:left="360"/>
      </w:pPr>
    </w:p>
    <w:p w14:paraId="38893041" w14:textId="0C38F0C5" w:rsidR="00AE4ABC" w:rsidRPr="0085025F" w:rsidRDefault="0085025F" w:rsidP="00AE4ABC">
      <w:pPr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Люди должны владеть землей и заботиться о ней</w:t>
      </w:r>
      <w:r w:rsidR="00AE4ABC" w:rsidRPr="0085025F">
        <w:rPr>
          <w:lang w:val="ru-RU"/>
        </w:rPr>
        <w:t>.</w:t>
      </w:r>
    </w:p>
    <w:p w14:paraId="020CF0C1" w14:textId="77777777" w:rsidR="00AE4ABC" w:rsidRPr="0085025F" w:rsidRDefault="00AE4ABC">
      <w:pPr>
        <w:rPr>
          <w:lang w:val="ru-RU"/>
        </w:rPr>
      </w:pPr>
    </w:p>
    <w:p w14:paraId="457CC600" w14:textId="77777777" w:rsidR="00CA5101" w:rsidRPr="0085025F" w:rsidRDefault="00CA5101">
      <w:pPr>
        <w:rPr>
          <w:lang w:val="ru-RU"/>
        </w:rPr>
      </w:pPr>
    </w:p>
    <w:p w14:paraId="5EC4B615" w14:textId="77777777" w:rsidR="00CA5101" w:rsidRPr="0085025F" w:rsidRDefault="00CA5101">
      <w:pPr>
        <w:rPr>
          <w:lang w:val="ru-RU"/>
        </w:rPr>
      </w:pPr>
    </w:p>
    <w:p w14:paraId="3B8A2A6E" w14:textId="0D92BD89" w:rsidR="00AE4ABC" w:rsidRPr="003B4F14" w:rsidRDefault="00E26DCD">
      <w:pPr>
        <w:rPr>
          <w:b/>
        </w:rPr>
      </w:pPr>
      <w:r>
        <w:rPr>
          <w:b/>
          <w:lang w:val="ru-RU"/>
        </w:rPr>
        <w:t>Каков мир</w:t>
      </w:r>
      <w:r w:rsidR="00AE4ABC" w:rsidRPr="003B4F14">
        <w:rPr>
          <w:b/>
        </w:rPr>
        <w:t xml:space="preserve">? – </w:t>
      </w:r>
      <w:r>
        <w:rPr>
          <w:b/>
          <w:lang w:val="ru-RU"/>
        </w:rPr>
        <w:t>Бытие</w:t>
      </w:r>
      <w:r w:rsidR="00AE4ABC" w:rsidRPr="003B4F14">
        <w:rPr>
          <w:b/>
        </w:rPr>
        <w:t xml:space="preserve"> 2:1-3</w:t>
      </w:r>
    </w:p>
    <w:p w14:paraId="3E8A9FE5" w14:textId="77777777" w:rsidR="00AE4ABC" w:rsidRPr="003B4F14" w:rsidRDefault="00AE4ABC"/>
    <w:p w14:paraId="6724D72D" w14:textId="1B143D34" w:rsidR="00AE4ABC" w:rsidRPr="00E26DCD" w:rsidRDefault="00E26DCD" w:rsidP="00AE4AB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Мир был сотворен как место покоя</w:t>
      </w:r>
      <w:r w:rsidR="00AE4ABC" w:rsidRPr="00E26DCD">
        <w:rPr>
          <w:lang w:val="ru-RU"/>
        </w:rPr>
        <w:t>.</w:t>
      </w:r>
    </w:p>
    <w:p w14:paraId="0B5FC207" w14:textId="77777777" w:rsidR="00AE4ABC" w:rsidRPr="00E26DCD" w:rsidRDefault="00AE4ABC">
      <w:pPr>
        <w:rPr>
          <w:lang w:val="ru-RU"/>
        </w:rPr>
      </w:pPr>
    </w:p>
    <w:p w14:paraId="73A33080" w14:textId="77777777" w:rsidR="00CA5101" w:rsidRPr="00E26DCD" w:rsidRDefault="00CA5101">
      <w:pPr>
        <w:rPr>
          <w:lang w:val="ru-RU"/>
        </w:rPr>
      </w:pPr>
    </w:p>
    <w:p w14:paraId="568893E9" w14:textId="77777777" w:rsidR="00CA5101" w:rsidRPr="00E26DCD" w:rsidRDefault="00CA5101">
      <w:pPr>
        <w:rPr>
          <w:lang w:val="ru-RU"/>
        </w:rPr>
      </w:pPr>
    </w:p>
    <w:p w14:paraId="509F43C2" w14:textId="7DCE6F6D" w:rsidR="00AE4ABC" w:rsidRPr="00E26DCD" w:rsidRDefault="00E26DCD">
      <w:pPr>
        <w:rPr>
          <w:b/>
          <w:lang w:val="ru-RU"/>
        </w:rPr>
      </w:pPr>
      <w:r>
        <w:rPr>
          <w:b/>
          <w:lang w:val="ru-RU"/>
        </w:rPr>
        <w:t>Как мы должны относиться друг к другу</w:t>
      </w:r>
      <w:r w:rsidR="00AE4ABC" w:rsidRPr="00E26DCD">
        <w:rPr>
          <w:b/>
          <w:lang w:val="ru-RU"/>
        </w:rPr>
        <w:t xml:space="preserve">? – </w:t>
      </w: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2:18-25</w:t>
      </w:r>
    </w:p>
    <w:p w14:paraId="08F75BD2" w14:textId="77777777" w:rsidR="00AE4ABC" w:rsidRPr="00E26DCD" w:rsidRDefault="00AE4ABC">
      <w:pPr>
        <w:rPr>
          <w:b/>
          <w:lang w:val="ru-RU"/>
        </w:rPr>
      </w:pPr>
    </w:p>
    <w:p w14:paraId="148A41D0" w14:textId="2E982F92" w:rsidR="00AE4ABC" w:rsidRPr="00E26DCD" w:rsidRDefault="00E26DCD" w:rsidP="00AE4ABC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E26DCD">
        <w:rPr>
          <w:lang w:val="ru-RU"/>
        </w:rPr>
        <w:t>Мужчины и женщины были созданы, чтобы иметь спокойные, мирные отношения друг с другом.</w:t>
      </w:r>
    </w:p>
    <w:p w14:paraId="170B76B9" w14:textId="77777777" w:rsidR="00AE4ABC" w:rsidRPr="00E26DCD" w:rsidRDefault="00AE4ABC">
      <w:pPr>
        <w:rPr>
          <w:lang w:val="ru-RU"/>
        </w:rPr>
      </w:pPr>
    </w:p>
    <w:p w14:paraId="2DD6467D" w14:textId="77777777" w:rsidR="00CA5101" w:rsidRPr="00E26DCD" w:rsidRDefault="00CA5101">
      <w:pPr>
        <w:rPr>
          <w:lang w:val="ru-RU"/>
        </w:rPr>
      </w:pPr>
    </w:p>
    <w:p w14:paraId="105AF47E" w14:textId="77777777" w:rsidR="00CA5101" w:rsidRPr="00E26DCD" w:rsidRDefault="00CA5101">
      <w:pPr>
        <w:rPr>
          <w:lang w:val="ru-RU"/>
        </w:rPr>
      </w:pPr>
    </w:p>
    <w:p w14:paraId="0C623967" w14:textId="6DDB2162" w:rsidR="00AE4ABC" w:rsidRPr="00E26DCD" w:rsidRDefault="00E26DCD" w:rsidP="00AE4ABC">
      <w:pPr>
        <w:ind w:right="360"/>
        <w:rPr>
          <w:b/>
          <w:lang w:val="ru-RU"/>
        </w:rPr>
      </w:pPr>
      <w:r>
        <w:rPr>
          <w:b/>
          <w:lang w:val="ru-RU"/>
        </w:rPr>
        <w:t>Как мы должны относиться к Богу</w:t>
      </w:r>
      <w:r w:rsidR="00AE4ABC" w:rsidRPr="00E26DCD">
        <w:rPr>
          <w:b/>
          <w:lang w:val="ru-RU"/>
        </w:rPr>
        <w:t xml:space="preserve">? – </w:t>
      </w: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2:15-17</w:t>
      </w:r>
    </w:p>
    <w:p w14:paraId="2F40DDAA" w14:textId="77777777" w:rsidR="00AE4ABC" w:rsidRPr="00E26DCD" w:rsidRDefault="00AE4ABC" w:rsidP="00AE4ABC">
      <w:pPr>
        <w:tabs>
          <w:tab w:val="left" w:pos="0"/>
        </w:tabs>
        <w:rPr>
          <w:lang w:val="ru-RU"/>
        </w:rPr>
      </w:pPr>
    </w:p>
    <w:p w14:paraId="668493E7" w14:textId="5712B441" w:rsidR="00AE4ABC" w:rsidRPr="00E26DCD" w:rsidRDefault="00E26DCD" w:rsidP="00AE4ABC">
      <w:pPr>
        <w:numPr>
          <w:ilvl w:val="0"/>
          <w:numId w:val="5"/>
        </w:numPr>
        <w:tabs>
          <w:tab w:val="clear" w:pos="720"/>
          <w:tab w:val="left" w:pos="0"/>
          <w:tab w:val="num" w:pos="360"/>
        </w:tabs>
        <w:ind w:left="360"/>
        <w:rPr>
          <w:lang w:val="ru-RU"/>
        </w:rPr>
      </w:pPr>
      <w:r>
        <w:rPr>
          <w:lang w:val="ru-RU"/>
        </w:rPr>
        <w:t>Люди</w:t>
      </w:r>
      <w:r w:rsidRPr="00E26DCD">
        <w:rPr>
          <w:lang w:val="ru-RU"/>
        </w:rPr>
        <w:t xml:space="preserve"> </w:t>
      </w:r>
      <w:r>
        <w:rPr>
          <w:lang w:val="ru-RU"/>
        </w:rPr>
        <w:t>созданы</w:t>
      </w:r>
      <w:r w:rsidRPr="00E26DCD">
        <w:rPr>
          <w:lang w:val="ru-RU"/>
        </w:rPr>
        <w:t xml:space="preserve"> </w:t>
      </w:r>
      <w:r>
        <w:rPr>
          <w:lang w:val="ru-RU"/>
        </w:rPr>
        <w:t>для</w:t>
      </w:r>
      <w:r w:rsidRPr="00E26DCD">
        <w:rPr>
          <w:lang w:val="ru-RU"/>
        </w:rPr>
        <w:t xml:space="preserve"> </w:t>
      </w:r>
      <w:r>
        <w:rPr>
          <w:lang w:val="ru-RU"/>
        </w:rPr>
        <w:t>того</w:t>
      </w:r>
      <w:r w:rsidRPr="00E26DCD">
        <w:rPr>
          <w:lang w:val="ru-RU"/>
        </w:rPr>
        <w:t xml:space="preserve">, </w:t>
      </w:r>
      <w:r>
        <w:rPr>
          <w:lang w:val="ru-RU"/>
        </w:rPr>
        <w:t>чтобы</w:t>
      </w:r>
      <w:r w:rsidRPr="00E26DCD">
        <w:rPr>
          <w:lang w:val="ru-RU"/>
        </w:rPr>
        <w:t xml:space="preserve"> </w:t>
      </w:r>
      <w:r>
        <w:rPr>
          <w:lang w:val="ru-RU"/>
        </w:rPr>
        <w:t>иметь</w:t>
      </w:r>
      <w:r w:rsidRPr="00E26DCD">
        <w:rPr>
          <w:lang w:val="ru-RU"/>
        </w:rPr>
        <w:t xml:space="preserve"> </w:t>
      </w:r>
      <w:r>
        <w:rPr>
          <w:lang w:val="ru-RU"/>
        </w:rPr>
        <w:t>отношения</w:t>
      </w:r>
      <w:r w:rsidRPr="00E26DCD">
        <w:rPr>
          <w:lang w:val="ru-RU"/>
        </w:rPr>
        <w:t xml:space="preserve"> </w:t>
      </w:r>
      <w:r>
        <w:rPr>
          <w:lang w:val="ru-RU"/>
        </w:rPr>
        <w:t>с</w:t>
      </w:r>
      <w:r w:rsidRPr="00E26DCD">
        <w:rPr>
          <w:lang w:val="ru-RU"/>
        </w:rPr>
        <w:t xml:space="preserve"> </w:t>
      </w:r>
      <w:r>
        <w:rPr>
          <w:lang w:val="ru-RU"/>
        </w:rPr>
        <w:t>Богом</w:t>
      </w:r>
      <w:r w:rsidRPr="00E26DCD">
        <w:rPr>
          <w:lang w:val="ru-RU"/>
        </w:rPr>
        <w:t xml:space="preserve"> </w:t>
      </w:r>
      <w:r>
        <w:rPr>
          <w:lang w:val="ru-RU"/>
        </w:rPr>
        <w:t>в</w:t>
      </w:r>
      <w:r w:rsidRPr="00E26DCD">
        <w:rPr>
          <w:lang w:val="ru-RU"/>
        </w:rPr>
        <w:t xml:space="preserve"> </w:t>
      </w:r>
      <w:r>
        <w:rPr>
          <w:lang w:val="ru-RU"/>
        </w:rPr>
        <w:t>послушании</w:t>
      </w:r>
      <w:r w:rsidRPr="00E26DCD">
        <w:rPr>
          <w:lang w:val="ru-RU"/>
        </w:rPr>
        <w:t xml:space="preserve"> </w:t>
      </w:r>
      <w:r>
        <w:rPr>
          <w:lang w:val="ru-RU"/>
        </w:rPr>
        <w:t>и</w:t>
      </w:r>
      <w:r w:rsidRPr="00E26DCD">
        <w:rPr>
          <w:lang w:val="ru-RU"/>
        </w:rPr>
        <w:t xml:space="preserve"> </w:t>
      </w:r>
      <w:r>
        <w:rPr>
          <w:lang w:val="ru-RU"/>
        </w:rPr>
        <w:t>поклонении</w:t>
      </w:r>
      <w:r w:rsidR="00AE4ABC" w:rsidRPr="00E26DCD">
        <w:rPr>
          <w:lang w:val="ru-RU"/>
        </w:rPr>
        <w:t>.</w:t>
      </w:r>
    </w:p>
    <w:p w14:paraId="072AFA42" w14:textId="77777777" w:rsidR="00AE4ABC" w:rsidRPr="00E26DCD" w:rsidRDefault="00AE4ABC" w:rsidP="00AE4ABC">
      <w:pPr>
        <w:tabs>
          <w:tab w:val="left" w:pos="0"/>
        </w:tabs>
        <w:rPr>
          <w:lang w:val="ru-RU"/>
        </w:rPr>
      </w:pPr>
    </w:p>
    <w:p w14:paraId="16CF7AB0" w14:textId="77777777" w:rsidR="00CA5101" w:rsidRPr="00E26DCD" w:rsidRDefault="00CA5101" w:rsidP="00AE4ABC">
      <w:pPr>
        <w:tabs>
          <w:tab w:val="left" w:pos="0"/>
        </w:tabs>
        <w:rPr>
          <w:lang w:val="ru-RU"/>
        </w:rPr>
      </w:pPr>
    </w:p>
    <w:p w14:paraId="30A27B12" w14:textId="77777777" w:rsidR="00CA5101" w:rsidRPr="00E26DCD" w:rsidRDefault="00CA5101" w:rsidP="00AE4ABC">
      <w:pPr>
        <w:tabs>
          <w:tab w:val="left" w:pos="0"/>
        </w:tabs>
        <w:rPr>
          <w:lang w:val="ru-RU"/>
        </w:rPr>
      </w:pPr>
    </w:p>
    <w:p w14:paraId="64581FCD" w14:textId="41019C0C" w:rsidR="00AE4ABC" w:rsidRPr="00E26DCD" w:rsidRDefault="00E26DCD" w:rsidP="00AE4ABC">
      <w:pPr>
        <w:tabs>
          <w:tab w:val="left" w:pos="0"/>
        </w:tabs>
        <w:rPr>
          <w:b/>
          <w:lang w:val="ru-RU"/>
        </w:rPr>
      </w:pPr>
      <w:r>
        <w:rPr>
          <w:b/>
          <w:lang w:val="ru-RU"/>
        </w:rPr>
        <w:t>Что можно пропустить, если Библия закончилась бы на главе</w:t>
      </w:r>
      <w:r w:rsidR="00AE4ABC" w:rsidRPr="00E26DCD">
        <w:rPr>
          <w:b/>
          <w:lang w:val="ru-RU"/>
        </w:rPr>
        <w:t xml:space="preserve"> 2?</w:t>
      </w:r>
    </w:p>
    <w:p w14:paraId="23C8F981" w14:textId="71A4A287" w:rsidR="00AE4ABC" w:rsidRPr="00E26DCD" w:rsidRDefault="00AE4ABC" w:rsidP="00AE4ABC">
      <w:pPr>
        <w:tabs>
          <w:tab w:val="left" w:pos="0"/>
        </w:tabs>
        <w:rPr>
          <w:b/>
          <w:lang w:val="ru-RU"/>
        </w:rPr>
      </w:pPr>
      <w:r w:rsidRPr="00E26DCD">
        <w:rPr>
          <w:b/>
          <w:lang w:val="ru-RU"/>
        </w:rPr>
        <w:br w:type="column"/>
      </w:r>
      <w:r w:rsidR="00E26DCD">
        <w:rPr>
          <w:b/>
          <w:lang w:val="ru-RU"/>
        </w:rPr>
        <w:t>Бытие</w:t>
      </w:r>
      <w:r w:rsidRPr="00E26DCD">
        <w:rPr>
          <w:b/>
          <w:lang w:val="ru-RU"/>
        </w:rPr>
        <w:t xml:space="preserve"> 3:1-24 (</w:t>
      </w:r>
      <w:r w:rsidR="00E26DCD">
        <w:rPr>
          <w:b/>
          <w:lang w:val="ru-RU"/>
        </w:rPr>
        <w:t>Грехопадение</w:t>
      </w:r>
      <w:r w:rsidRPr="00E26DCD">
        <w:rPr>
          <w:b/>
          <w:lang w:val="ru-RU"/>
        </w:rPr>
        <w:t>)</w:t>
      </w:r>
    </w:p>
    <w:p w14:paraId="43F576BA" w14:textId="668295C4" w:rsidR="00E26DCD" w:rsidRPr="00E26DCD" w:rsidRDefault="006B3267" w:rsidP="00E26DCD">
      <w:pPr>
        <w:rPr>
          <w:i/>
          <w:lang w:val="ru-RU"/>
        </w:rPr>
      </w:pPr>
      <w:r>
        <w:rPr>
          <w:i/>
          <w:lang w:val="ru-RU"/>
        </w:rPr>
        <w:t>Но наши прародители предпочли</w:t>
      </w:r>
      <w:r w:rsidR="00E26DCD" w:rsidRPr="00E26DCD">
        <w:rPr>
          <w:i/>
          <w:lang w:val="ru-RU"/>
        </w:rPr>
        <w:t xml:space="preserve"> считать себя равными Богу</w:t>
      </w:r>
      <w:r>
        <w:rPr>
          <w:i/>
          <w:lang w:val="ru-RU"/>
        </w:rPr>
        <w:t>, не подчиняться ему и навлекли</w:t>
      </w:r>
      <w:r w:rsidR="00E26DCD" w:rsidRPr="00E26DCD">
        <w:rPr>
          <w:i/>
          <w:lang w:val="ru-RU"/>
        </w:rPr>
        <w:t xml:space="preserve"> на себя справедливый гнев Бога. Будучи исторгнутыми из этого первозданного общения с Богом, они тем не менее не испытывают полноту гнева, который они заслуживают, потому что Бог уже начал план отмены проклятия грех</w:t>
      </w:r>
      <w:r>
        <w:rPr>
          <w:i/>
          <w:lang w:val="ru-RU"/>
        </w:rPr>
        <w:t>а</w:t>
      </w:r>
      <w:r w:rsidR="00E26DCD" w:rsidRPr="00E26DCD">
        <w:rPr>
          <w:i/>
          <w:lang w:val="ru-RU"/>
        </w:rPr>
        <w:t>, установив вражду между семенем змея и семенем женщины.</w:t>
      </w:r>
    </w:p>
    <w:p w14:paraId="70189144" w14:textId="3AD891A4" w:rsidR="00AE4ABC" w:rsidRPr="00E26DCD" w:rsidRDefault="00AE4ABC" w:rsidP="00AE4ABC">
      <w:pPr>
        <w:tabs>
          <w:tab w:val="left" w:pos="0"/>
        </w:tabs>
        <w:rPr>
          <w:i/>
          <w:lang w:val="ru-RU"/>
        </w:rPr>
      </w:pPr>
      <w:r w:rsidRPr="00E26DCD">
        <w:rPr>
          <w:i/>
          <w:lang w:val="ru-RU"/>
        </w:rPr>
        <w:t xml:space="preserve">  </w:t>
      </w:r>
    </w:p>
    <w:p w14:paraId="7989E1E0" w14:textId="77777777" w:rsidR="00AE4ABC" w:rsidRPr="00E26DCD" w:rsidRDefault="00AE4ABC" w:rsidP="00AE4ABC">
      <w:pPr>
        <w:tabs>
          <w:tab w:val="left" w:pos="0"/>
        </w:tabs>
        <w:rPr>
          <w:b/>
          <w:lang w:val="ru-RU"/>
        </w:rPr>
      </w:pPr>
    </w:p>
    <w:p w14:paraId="39AB3819" w14:textId="27F40F4E" w:rsidR="00AE4ABC" w:rsidRPr="00E26DCD" w:rsidRDefault="00E26DCD">
      <w:pPr>
        <w:rPr>
          <w:b/>
          <w:lang w:val="ru-RU"/>
        </w:rPr>
      </w:pPr>
      <w:r>
        <w:rPr>
          <w:b/>
          <w:lang w:val="ru-RU"/>
        </w:rPr>
        <w:t>Запрет</w:t>
      </w:r>
      <w:r w:rsidR="00AE4ABC" w:rsidRPr="00E26DCD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2:15-17</w:t>
      </w:r>
    </w:p>
    <w:p w14:paraId="7893FC4F" w14:textId="77777777" w:rsidR="00AE4ABC" w:rsidRPr="00E26DCD" w:rsidRDefault="00AE4ABC">
      <w:pPr>
        <w:rPr>
          <w:lang w:val="ru-RU"/>
        </w:rPr>
      </w:pPr>
    </w:p>
    <w:p w14:paraId="60434BBF" w14:textId="77777777" w:rsidR="00AE4ABC" w:rsidRPr="00E26DCD" w:rsidRDefault="00AE4ABC">
      <w:pPr>
        <w:rPr>
          <w:lang w:val="ru-RU"/>
        </w:rPr>
      </w:pPr>
    </w:p>
    <w:p w14:paraId="10BDD1B4" w14:textId="5F8DF7FB" w:rsidR="00AE4ABC" w:rsidRPr="00E26DCD" w:rsidRDefault="00E26DCD">
      <w:pPr>
        <w:rPr>
          <w:b/>
          <w:lang w:val="ru-RU"/>
        </w:rPr>
      </w:pPr>
      <w:r>
        <w:rPr>
          <w:b/>
          <w:lang w:val="ru-RU"/>
        </w:rPr>
        <w:t>Грехопадение и незамедлительный план искупления</w:t>
      </w:r>
      <w:r w:rsidR="00AE4ABC" w:rsidRPr="00E26DCD">
        <w:rPr>
          <w:b/>
          <w:lang w:val="ru-RU"/>
        </w:rPr>
        <w:t xml:space="preserve"> – </w:t>
      </w: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3:1-24</w:t>
      </w:r>
    </w:p>
    <w:p w14:paraId="5D22AEC5" w14:textId="77777777" w:rsidR="00AE4ABC" w:rsidRPr="00E26DCD" w:rsidRDefault="00AE4ABC">
      <w:pPr>
        <w:rPr>
          <w:lang w:val="ru-RU"/>
        </w:rPr>
      </w:pPr>
    </w:p>
    <w:p w14:paraId="02351583" w14:textId="3DE57D7E" w:rsidR="00AE4ABC" w:rsidRPr="00E26DCD" w:rsidRDefault="00AE4ABC">
      <w:pPr>
        <w:rPr>
          <w:lang w:val="ru-RU"/>
        </w:rPr>
      </w:pPr>
      <w:r w:rsidRPr="00E26DCD">
        <w:rPr>
          <w:lang w:val="ru-RU"/>
        </w:rPr>
        <w:tab/>
      </w:r>
      <w:r w:rsidR="006B3267">
        <w:rPr>
          <w:lang w:val="ru-RU"/>
        </w:rPr>
        <w:t>Три уровня вражды</w:t>
      </w:r>
      <w:r w:rsidRPr="00E26DCD">
        <w:rPr>
          <w:lang w:val="ru-RU"/>
        </w:rPr>
        <w:t>:</w:t>
      </w:r>
    </w:p>
    <w:p w14:paraId="4986F6E4" w14:textId="77777777" w:rsidR="00AE4ABC" w:rsidRPr="00E26DCD" w:rsidRDefault="00AE4ABC">
      <w:pPr>
        <w:rPr>
          <w:lang w:val="ru-RU"/>
        </w:rPr>
      </w:pPr>
      <w:r w:rsidRPr="00E26DCD">
        <w:rPr>
          <w:lang w:val="ru-RU"/>
        </w:rPr>
        <w:tab/>
      </w:r>
      <w:r w:rsidRPr="00E26DCD">
        <w:rPr>
          <w:lang w:val="ru-RU"/>
        </w:rPr>
        <w:tab/>
      </w:r>
    </w:p>
    <w:p w14:paraId="59BA5A6D" w14:textId="08A49256" w:rsidR="00AE4ABC" w:rsidRPr="00E26DCD" w:rsidRDefault="00AE4ABC">
      <w:pPr>
        <w:rPr>
          <w:lang w:val="ru-RU"/>
        </w:rPr>
      </w:pPr>
      <w:r w:rsidRPr="00E26DCD">
        <w:rPr>
          <w:lang w:val="ru-RU"/>
        </w:rPr>
        <w:tab/>
      </w:r>
      <w:r w:rsidRPr="00E26DCD">
        <w:rPr>
          <w:lang w:val="ru-RU"/>
        </w:rPr>
        <w:tab/>
      </w:r>
      <w:r w:rsidR="00E26DCD">
        <w:rPr>
          <w:lang w:val="ru-RU"/>
        </w:rPr>
        <w:t>Между змеем и женщиной</w:t>
      </w:r>
    </w:p>
    <w:p w14:paraId="5D2BF105" w14:textId="77777777" w:rsidR="00AE4ABC" w:rsidRPr="00E26DCD" w:rsidRDefault="00AE4ABC">
      <w:pPr>
        <w:rPr>
          <w:b/>
          <w:lang w:val="ru-RU"/>
        </w:rPr>
      </w:pPr>
    </w:p>
    <w:p w14:paraId="79CA3C75" w14:textId="77777777" w:rsidR="00AE4ABC" w:rsidRPr="00E26DCD" w:rsidRDefault="00AE4ABC">
      <w:pPr>
        <w:rPr>
          <w:b/>
          <w:lang w:val="ru-RU"/>
        </w:rPr>
      </w:pPr>
    </w:p>
    <w:p w14:paraId="5E7E4711" w14:textId="48569A04" w:rsidR="00AE4ABC" w:rsidRPr="00E26DCD" w:rsidRDefault="00AE4ABC">
      <w:pPr>
        <w:rPr>
          <w:lang w:val="ru-RU"/>
        </w:rPr>
      </w:pPr>
      <w:r w:rsidRPr="00E26DCD">
        <w:rPr>
          <w:b/>
          <w:lang w:val="ru-RU"/>
        </w:rPr>
        <w:tab/>
      </w:r>
      <w:r w:rsidRPr="00E26DCD">
        <w:rPr>
          <w:b/>
          <w:lang w:val="ru-RU"/>
        </w:rPr>
        <w:tab/>
      </w:r>
      <w:r w:rsidR="00E26DCD" w:rsidRPr="00E26DCD">
        <w:rPr>
          <w:lang w:val="ru-RU"/>
        </w:rPr>
        <w:t>Между семенем змея и семенем женщины</w:t>
      </w:r>
    </w:p>
    <w:p w14:paraId="2D794D0A" w14:textId="77777777" w:rsidR="00AE4ABC" w:rsidRPr="00E26DCD" w:rsidRDefault="00AE4ABC">
      <w:pPr>
        <w:rPr>
          <w:b/>
          <w:lang w:val="ru-RU"/>
        </w:rPr>
      </w:pPr>
    </w:p>
    <w:p w14:paraId="218D47C2" w14:textId="77777777" w:rsidR="00AE4ABC" w:rsidRPr="00E26DCD" w:rsidRDefault="00AE4ABC">
      <w:pPr>
        <w:rPr>
          <w:b/>
          <w:lang w:val="ru-RU"/>
        </w:rPr>
      </w:pPr>
    </w:p>
    <w:p w14:paraId="4406B01F" w14:textId="71A0DE8D" w:rsidR="00AE4ABC" w:rsidRPr="00E26DCD" w:rsidRDefault="00AE4ABC">
      <w:pPr>
        <w:rPr>
          <w:b/>
          <w:lang w:val="ru-RU"/>
        </w:rPr>
      </w:pPr>
      <w:r w:rsidRPr="00E26DCD">
        <w:rPr>
          <w:b/>
          <w:lang w:val="ru-RU"/>
        </w:rPr>
        <w:tab/>
      </w:r>
      <w:r w:rsidRPr="00E26DCD">
        <w:rPr>
          <w:b/>
          <w:lang w:val="ru-RU"/>
        </w:rPr>
        <w:tab/>
      </w:r>
      <w:r w:rsidR="00E26DCD" w:rsidRPr="00E26DCD">
        <w:rPr>
          <w:b/>
          <w:lang w:val="ru-RU"/>
        </w:rPr>
        <w:t>Между потомком женщины и змеем</w:t>
      </w:r>
      <w:r w:rsidRPr="00E26DCD">
        <w:rPr>
          <w:b/>
          <w:lang w:val="ru-RU"/>
        </w:rPr>
        <w:tab/>
      </w:r>
    </w:p>
    <w:p w14:paraId="4F9F7C83" w14:textId="77777777" w:rsidR="00AE4ABC" w:rsidRPr="00E26DCD" w:rsidRDefault="00AE4ABC">
      <w:pPr>
        <w:rPr>
          <w:b/>
          <w:lang w:val="ru-RU"/>
        </w:rPr>
      </w:pPr>
    </w:p>
    <w:p w14:paraId="347892F8" w14:textId="060024B6" w:rsidR="00AE4ABC" w:rsidRPr="00E26DCD" w:rsidRDefault="00E26DCD" w:rsidP="00AE4ABC">
      <w:pPr>
        <w:rPr>
          <w:b/>
          <w:lang w:val="ru-RU"/>
        </w:rPr>
      </w:pPr>
      <w:r>
        <w:rPr>
          <w:b/>
          <w:lang w:val="ru-RU"/>
        </w:rPr>
        <w:t>Бытие</w:t>
      </w:r>
      <w:r w:rsidR="00AE4ABC" w:rsidRPr="00E26DCD">
        <w:rPr>
          <w:b/>
          <w:lang w:val="ru-RU"/>
        </w:rPr>
        <w:t xml:space="preserve"> 4</w:t>
      </w:r>
      <w:r w:rsidR="00CE125C">
        <w:rPr>
          <w:b/>
          <w:lang w:val="ru-RU"/>
        </w:rPr>
        <w:t xml:space="preserve"> и 5</w:t>
      </w:r>
      <w:r w:rsidR="00AE4ABC" w:rsidRPr="00E26DCD">
        <w:rPr>
          <w:b/>
          <w:lang w:val="ru-RU"/>
        </w:rPr>
        <w:t xml:space="preserve"> (</w:t>
      </w:r>
      <w:r>
        <w:rPr>
          <w:b/>
          <w:lang w:val="ru-RU"/>
        </w:rPr>
        <w:t>Каин</w:t>
      </w:r>
      <w:r w:rsidR="00AE4ABC" w:rsidRPr="00E26DCD">
        <w:rPr>
          <w:b/>
          <w:lang w:val="ru-RU"/>
        </w:rPr>
        <w:t xml:space="preserve">, </w:t>
      </w:r>
      <w:r>
        <w:rPr>
          <w:b/>
          <w:lang w:val="ru-RU"/>
        </w:rPr>
        <w:t>Авель</w:t>
      </w:r>
      <w:r w:rsidR="00AE4ABC" w:rsidRPr="00E26DCD">
        <w:rPr>
          <w:b/>
          <w:lang w:val="ru-RU"/>
        </w:rPr>
        <w:t xml:space="preserve">, </w:t>
      </w:r>
      <w:r>
        <w:rPr>
          <w:b/>
          <w:lang w:val="ru-RU"/>
        </w:rPr>
        <w:t>и наказание за грех</w:t>
      </w:r>
      <w:r w:rsidR="00AE4ABC" w:rsidRPr="00E26DCD">
        <w:rPr>
          <w:b/>
          <w:lang w:val="ru-RU"/>
        </w:rPr>
        <w:t>)</w:t>
      </w:r>
    </w:p>
    <w:p w14:paraId="10AB04B8" w14:textId="1A557791" w:rsidR="00AE4ABC" w:rsidRPr="00E26DCD" w:rsidRDefault="00E26DCD" w:rsidP="00AE4ABC">
      <w:pPr>
        <w:rPr>
          <w:i/>
          <w:lang w:val="ru-RU"/>
        </w:rPr>
      </w:pPr>
      <w:r w:rsidRPr="00E26DCD">
        <w:rPr>
          <w:i/>
          <w:lang w:val="ru-RU"/>
        </w:rPr>
        <w:t>По мере того как поколения сменяют друг друга, грех, живущий в сердцах человечества, только увеличивается (тем не менее семя женщины продолжает жить)…</w:t>
      </w:r>
      <w:r w:rsidR="00AE4ABC" w:rsidRPr="00E26DCD">
        <w:rPr>
          <w:i/>
          <w:lang w:val="ru-RU"/>
        </w:rPr>
        <w:t>.</w:t>
      </w:r>
    </w:p>
    <w:p w14:paraId="0BE0CB68" w14:textId="77777777" w:rsidR="00AE4ABC" w:rsidRPr="00E26DCD" w:rsidRDefault="00AE4ABC">
      <w:pPr>
        <w:rPr>
          <w:lang w:val="ru-RU"/>
        </w:rPr>
      </w:pPr>
    </w:p>
    <w:p w14:paraId="49E80FF9" w14:textId="334B82FA" w:rsidR="00AE4ABC" w:rsidRPr="00E26DCD" w:rsidRDefault="00E26DCD" w:rsidP="00AE4AB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lang w:val="ru-RU"/>
        </w:rPr>
      </w:pPr>
      <w:r>
        <w:rPr>
          <w:lang w:val="ru-RU"/>
        </w:rPr>
        <w:t>Остальная</w:t>
      </w:r>
      <w:r w:rsidRPr="00E26DCD">
        <w:rPr>
          <w:lang w:val="ru-RU"/>
        </w:rPr>
        <w:t xml:space="preserve"> </w:t>
      </w:r>
      <w:r>
        <w:rPr>
          <w:lang w:val="ru-RU"/>
        </w:rPr>
        <w:t>часть</w:t>
      </w:r>
      <w:r w:rsidRPr="00E26DCD">
        <w:rPr>
          <w:lang w:val="ru-RU"/>
        </w:rPr>
        <w:t xml:space="preserve"> </w:t>
      </w:r>
      <w:r>
        <w:rPr>
          <w:lang w:val="ru-RU"/>
        </w:rPr>
        <w:t>Библии</w:t>
      </w:r>
      <w:r w:rsidR="00AE4ABC" w:rsidRPr="00E26DCD">
        <w:rPr>
          <w:lang w:val="ru-RU"/>
        </w:rPr>
        <w:t xml:space="preserve">: </w:t>
      </w:r>
      <w:r>
        <w:rPr>
          <w:lang w:val="ru-RU"/>
        </w:rPr>
        <w:t>внешнее воплощение Бытия</w:t>
      </w:r>
      <w:r w:rsidR="00AE4ABC" w:rsidRPr="00E26DCD">
        <w:rPr>
          <w:lang w:val="ru-RU"/>
        </w:rPr>
        <w:t xml:space="preserve"> 3:15</w:t>
      </w:r>
    </w:p>
    <w:p w14:paraId="66B9B053" w14:textId="77777777" w:rsidR="00AE4ABC" w:rsidRPr="00E26DCD" w:rsidRDefault="00AE4ABC">
      <w:pPr>
        <w:rPr>
          <w:lang w:val="ru-RU"/>
        </w:rPr>
      </w:pPr>
    </w:p>
    <w:p w14:paraId="484339C6" w14:textId="77777777" w:rsidR="00AE4ABC" w:rsidRPr="00E26DCD" w:rsidRDefault="00AE4ABC">
      <w:pPr>
        <w:rPr>
          <w:lang w:val="ru-RU"/>
        </w:rPr>
      </w:pPr>
    </w:p>
    <w:p w14:paraId="560C41A9" w14:textId="24FD588D" w:rsidR="00AE4ABC" w:rsidRPr="00E26DCD" w:rsidRDefault="00AE4ABC" w:rsidP="00AE4ABC">
      <w:pPr>
        <w:numPr>
          <w:ilvl w:val="0"/>
          <w:numId w:val="8"/>
        </w:numPr>
        <w:tabs>
          <w:tab w:val="clear" w:pos="720"/>
          <w:tab w:val="num" w:pos="360"/>
        </w:tabs>
        <w:ind w:left="360"/>
        <w:rPr>
          <w:lang w:val="ru-RU"/>
        </w:rPr>
      </w:pPr>
      <w:r w:rsidRPr="00E26DCD">
        <w:rPr>
          <w:lang w:val="ru-RU"/>
        </w:rPr>
        <w:t>“…</w:t>
      </w:r>
      <w:r w:rsidR="00E26DCD">
        <w:rPr>
          <w:lang w:val="ru-RU"/>
        </w:rPr>
        <w:t>и он умер</w:t>
      </w:r>
      <w:r w:rsidRPr="00E26DCD">
        <w:rPr>
          <w:lang w:val="ru-RU"/>
        </w:rPr>
        <w:t>.”</w:t>
      </w:r>
    </w:p>
    <w:p w14:paraId="2F3FDD57" w14:textId="77777777" w:rsidR="00AE4ABC" w:rsidRPr="00E26DCD" w:rsidRDefault="00AE4ABC">
      <w:pPr>
        <w:rPr>
          <w:lang w:val="ru-RU"/>
        </w:rPr>
      </w:pPr>
    </w:p>
    <w:p w14:paraId="401B307E" w14:textId="77777777" w:rsidR="00AE4ABC" w:rsidRPr="00E26DCD" w:rsidRDefault="00AE4ABC">
      <w:pPr>
        <w:rPr>
          <w:b/>
          <w:lang w:val="ru-RU"/>
        </w:rPr>
      </w:pPr>
    </w:p>
    <w:p w14:paraId="6E201C1A" w14:textId="77777777" w:rsidR="00AE4ABC" w:rsidRPr="00E26DCD" w:rsidRDefault="00AE4ABC">
      <w:pPr>
        <w:rPr>
          <w:b/>
          <w:lang w:val="ru-RU"/>
        </w:rPr>
      </w:pPr>
    </w:p>
    <w:p w14:paraId="62E225A2" w14:textId="57E2D259" w:rsidR="00A55EB7" w:rsidRPr="00A55EB7" w:rsidRDefault="00520A08" w:rsidP="00407894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b/>
          <w:lang w:val="ru-RU"/>
        </w:rPr>
        <w:br w:type="page"/>
      </w:r>
      <w:r w:rsidR="00407894">
        <w:rPr>
          <w:b/>
          <w:lang w:val="ru-RU"/>
        </w:rPr>
        <w:lastRenderedPageBreak/>
        <w:t xml:space="preserve">  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Кроме того,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Бытие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отображает многоуровневую структуру, которая выделяет ключевые темы. Одним из примеров является важность земли;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главах 1-11 рассказывается история тех, кто имел землю, но кто ее потерял, в то время как главы 12-50 рассказывают нам о тех, у кого еще нет земли, но они отправляются к ней в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надежде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8CAB55C" w14:textId="77777777" w:rsidR="00A55EB7" w:rsidRPr="00A55EB7" w:rsidRDefault="00A55EB7" w:rsidP="00A55EB7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339C476A" w14:textId="3131A34D" w:rsidR="00A55EB7" w:rsidRPr="00A55EB7" w:rsidRDefault="00407894" w:rsidP="00407894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Есть и другие доказательства четко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й структуры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Бытие 1-11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описывает события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в Вавилонии</w:t>
      </w:r>
      <w:r w:rsidR="006B3267">
        <w:rPr>
          <w:rFonts w:ascii="Times New Roman" w:hAnsi="Times New Roman" w:cs="Times New Roman"/>
          <w:sz w:val="24"/>
          <w:szCs w:val="24"/>
          <w:lang w:val="ru-RU"/>
        </w:rPr>
        <w:t xml:space="preserve"> (Месопотамии)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Быт. 12-36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- в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Палестине, а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 xml:space="preserve">Бытие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37-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50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- в Египте.</w:t>
      </w:r>
    </w:p>
    <w:p w14:paraId="5803EAD8" w14:textId="77777777" w:rsidR="00A55EB7" w:rsidRPr="00D04D4F" w:rsidRDefault="00A55EB7" w:rsidP="00A55EB7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60E2F27A" w14:textId="113B8174" w:rsidR="00520A08" w:rsidRPr="00D04D4F" w:rsidRDefault="00407894" w:rsidP="00407894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A55EB7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В общем, нет никаких веских оснований сомневаться в том, что сама Библия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решительно заявляет</w:t>
      </w:r>
      <w:r w:rsidR="00A55EB7" w:rsidRPr="00D04D4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7D7D14D9" w14:textId="77777777" w:rsidR="00520A08" w:rsidRPr="00D04D4F" w:rsidRDefault="00520A08" w:rsidP="00520A08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14:paraId="26D5A939" w14:textId="0CDF9376" w:rsidR="00A55EB7" w:rsidRPr="00A55EB7" w:rsidRDefault="00520A08" w:rsidP="00D04D4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04D4F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Моисей является главным автором Пятикнижия</w:t>
      </w:r>
    </w:p>
    <w:p w14:paraId="6DC9BCBB" w14:textId="77777777" w:rsidR="00A55EB7" w:rsidRPr="00A55EB7" w:rsidRDefault="00A55EB7" w:rsidP="00A55EB7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>2. Он получил откровение непосредственно от Бога (Исх.3, Числа 12 и т. Д.),</w:t>
      </w:r>
    </w:p>
    <w:p w14:paraId="6F5A47A5" w14:textId="5FAFE1CA" w:rsidR="00A55EB7" w:rsidRPr="00A55EB7" w:rsidRDefault="00A55EB7" w:rsidP="00A55EB7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3. Возможно, он </w:t>
      </w:r>
      <w:r w:rsidR="006B3267">
        <w:rPr>
          <w:rFonts w:ascii="Times New Roman" w:hAnsi="Times New Roman" w:cs="Times New Roman"/>
          <w:sz w:val="24"/>
          <w:szCs w:val="24"/>
          <w:lang w:val="ru-RU"/>
        </w:rPr>
        <w:t>пользовался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ранни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писани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и устны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традици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ями</w:t>
      </w:r>
    </w:p>
    <w:p w14:paraId="56E328C6" w14:textId="6E645083" w:rsidR="00520A08" w:rsidRPr="00D04D4F" w:rsidRDefault="00A55EB7" w:rsidP="00D04D4F">
      <w:pPr>
        <w:pStyle w:val="a8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4. И что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составитель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вдохновленный Святым Духом,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возможно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обнови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некоторые части текста после смерти Моисея.</w:t>
      </w:r>
    </w:p>
    <w:p w14:paraId="10C0F346" w14:textId="77777777" w:rsidR="00520A08" w:rsidRPr="00CE125C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5541750F" w14:textId="09F744F1" w:rsidR="00520A08" w:rsidRPr="00D04D4F" w:rsidRDefault="00407894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Что еще более важно, говорит Дерек Киднер в своем комментарии к книге Бытия,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нужно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помнить, что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подобные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дискуссии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, если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самоцелью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, служат только для того, чтобы отвлечь нас от Христа, 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которо</w:t>
      </w:r>
      <w:r w:rsidR="00D04D4F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D04D4F" w:rsidRPr="00D04D4F">
        <w:rPr>
          <w:rFonts w:ascii="Times New Roman" w:hAnsi="Times New Roman" w:cs="Times New Roman"/>
          <w:sz w:val="24"/>
          <w:szCs w:val="24"/>
          <w:lang w:val="ru-RU"/>
        </w:rPr>
        <w:t xml:space="preserve"> указывает Библия.</w:t>
      </w:r>
    </w:p>
    <w:p w14:paraId="4B3495DE" w14:textId="77777777" w:rsidR="00520A08" w:rsidRPr="00D04D4F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3B66422F" w14:textId="7FD3274A" w:rsidR="00520A08" w:rsidRPr="00407894" w:rsidRDefault="00407894" w:rsidP="00407894">
      <w:pPr>
        <w:pStyle w:val="a8"/>
        <w:rPr>
          <w:rFonts w:ascii="Times New Roman" w:hAnsi="Times New Roman" w:cs="Times New Roman"/>
          <w:i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     </w:t>
      </w:r>
      <w:r w:rsidR="00520A08" w:rsidRPr="00407894">
        <w:rPr>
          <w:rFonts w:ascii="Times New Roman" w:hAnsi="Times New Roman" w:cs="Times New Roman"/>
          <w:sz w:val="22"/>
          <w:szCs w:val="22"/>
          <w:lang w:val="ru-RU"/>
        </w:rPr>
        <w:t>“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Складывается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ощущение, что Павел, если бы он был вовлечен в такую ​​дискуссию, рано или поздно сказал бы «я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дошел до неразумия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», хотя он мог бы добавить: «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ы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меня принудили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» [2 Кор. 12:11]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–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так как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обсуждени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, когда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оно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начато, должно </w:t>
      </w:r>
      <w:r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родолжаться.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Пожалуй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еще одно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, опять же из Нового Завета, было бы более подходящим напоминанием для Симона Петра, когда он был слишком очарован Моисеем и Или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ей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на горе, чтобы помнить о 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причине 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сво</w:t>
      </w:r>
      <w:r w:rsidR="00D04D4F" w:rsidRPr="00407894">
        <w:rPr>
          <w:rFonts w:ascii="Times New Roman" w:hAnsi="Times New Roman" w:cs="Times New Roman"/>
          <w:sz w:val="22"/>
          <w:szCs w:val="22"/>
          <w:lang w:val="ru-RU"/>
        </w:rPr>
        <w:t>его существования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. Если мы соблазняемся, в </w:t>
      </w:r>
      <w:r>
        <w:rPr>
          <w:rFonts w:ascii="Times New Roman" w:hAnsi="Times New Roman" w:cs="Times New Roman"/>
          <w:sz w:val="22"/>
          <w:szCs w:val="22"/>
          <w:lang w:val="ru-RU"/>
        </w:rPr>
        <w:t>н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аших  исследованиях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Пятикнижия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, воздвигать мног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ку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>щей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или 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>мало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, для Моисея или 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для </w:t>
      </w:r>
      <w:r w:rsidR="00F452D6">
        <w:rPr>
          <w:rFonts w:ascii="Times New Roman" w:hAnsi="Times New Roman" w:cs="Times New Roman"/>
          <w:sz w:val="22"/>
          <w:szCs w:val="22"/>
          <w:lang w:val="ru-RU"/>
        </w:rPr>
        <w:t>множества, ответ</w:t>
      </w:r>
      <w:bookmarkStart w:id="0" w:name="_GoBack"/>
      <w:bookmarkEnd w:id="0"/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небес</w:t>
      </w:r>
      <w:r w:rsidRPr="00407894">
        <w:rPr>
          <w:rFonts w:ascii="Times New Roman" w:hAnsi="Times New Roman" w:cs="Times New Roman"/>
          <w:sz w:val="22"/>
          <w:szCs w:val="22"/>
          <w:lang w:val="ru-RU"/>
        </w:rPr>
        <w:t xml:space="preserve"> следующий</w:t>
      </w:r>
      <w:r w:rsidR="007A521F" w:rsidRPr="00407894">
        <w:rPr>
          <w:rFonts w:ascii="Times New Roman" w:hAnsi="Times New Roman" w:cs="Times New Roman"/>
          <w:sz w:val="22"/>
          <w:szCs w:val="22"/>
          <w:lang w:val="ru-RU"/>
        </w:rPr>
        <w:t>: «</w:t>
      </w:r>
      <w:r w:rsidR="007A521F" w:rsidRPr="004078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Это </w:t>
      </w:r>
      <w:r w:rsidRPr="004078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Сын </w:t>
      </w:r>
      <w:r w:rsidR="007A521F" w:rsidRPr="00407894">
        <w:rPr>
          <w:rFonts w:ascii="Times New Roman" w:hAnsi="Times New Roman" w:cs="Times New Roman"/>
          <w:i/>
          <w:sz w:val="22"/>
          <w:szCs w:val="22"/>
          <w:lang w:val="ru-RU"/>
        </w:rPr>
        <w:t>мой возлюбленный</w:t>
      </w:r>
      <w:r w:rsidRPr="00407894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Его </w:t>
      </w:r>
      <w:r w:rsidR="007A521F" w:rsidRPr="00407894">
        <w:rPr>
          <w:rFonts w:ascii="Times New Roman" w:hAnsi="Times New Roman" w:cs="Times New Roman"/>
          <w:i/>
          <w:sz w:val="22"/>
          <w:szCs w:val="22"/>
          <w:lang w:val="ru-RU"/>
        </w:rPr>
        <w:t>сл</w:t>
      </w:r>
      <w:r w:rsidRPr="00407894">
        <w:rPr>
          <w:rFonts w:ascii="Times New Roman" w:hAnsi="Times New Roman" w:cs="Times New Roman"/>
          <w:i/>
          <w:sz w:val="22"/>
          <w:szCs w:val="22"/>
          <w:lang w:val="ru-RU"/>
        </w:rPr>
        <w:t>ушайте</w:t>
      </w:r>
      <w:r w:rsidR="007A521F" w:rsidRPr="00407894">
        <w:rPr>
          <w:rFonts w:ascii="Times New Roman" w:hAnsi="Times New Roman" w:cs="Times New Roman"/>
          <w:i/>
          <w:sz w:val="22"/>
          <w:szCs w:val="22"/>
          <w:lang w:val="ru-RU"/>
        </w:rPr>
        <w:t>».</w:t>
      </w:r>
    </w:p>
    <w:p w14:paraId="07886858" w14:textId="4C1A6D26" w:rsidR="00520A08" w:rsidRPr="00407894" w:rsidRDefault="00A55EB7" w:rsidP="00407894">
      <w:pPr>
        <w:pStyle w:val="a8"/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</w:pPr>
      <w:r w:rsidRPr="00407894">
        <w:rPr>
          <w:noProof/>
          <w:sz w:val="22"/>
          <w:szCs w:val="22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BCE914A" wp14:editId="7D832F65">
            <wp:simplePos x="0" y="0"/>
            <wp:positionH relativeFrom="column">
              <wp:posOffset>3311525</wp:posOffset>
            </wp:positionH>
            <wp:positionV relativeFrom="paragraph">
              <wp:posOffset>-210185</wp:posOffset>
            </wp:positionV>
            <wp:extent cx="1028700" cy="10287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89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Тематические семинары</w:t>
      </w:r>
      <w:r w:rsidR="00520A08" w:rsidRPr="0040789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—</w:t>
      </w:r>
      <w:r w:rsidRPr="00407894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val="ru-RU"/>
        </w:rPr>
        <w:t>Ветхий завет</w:t>
      </w:r>
    </w:p>
    <w:p w14:paraId="1717B809" w14:textId="578EE7F5" w:rsidR="00520A08" w:rsidRPr="00A55EB7" w:rsidRDefault="00A55EB7" w:rsidP="00520A0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Приложение к занятию</w:t>
      </w:r>
      <w:r w:rsidR="00520A08" w:rsidRPr="00A55EB7">
        <w:rPr>
          <w:b/>
          <w:bCs/>
          <w:sz w:val="28"/>
          <w:szCs w:val="28"/>
          <w:lang w:val="ru-RU"/>
        </w:rPr>
        <w:t xml:space="preserve"> 2:</w:t>
      </w:r>
    </w:p>
    <w:p w14:paraId="03FBF05D" w14:textId="396AF64A" w:rsidR="00520A08" w:rsidRPr="00A55EB7" w:rsidRDefault="00A55EB7" w:rsidP="00520A08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Кто и когда написал Пятикнижие</w:t>
      </w:r>
      <w:r w:rsidR="00520A08" w:rsidRPr="00A55EB7">
        <w:rPr>
          <w:b/>
          <w:bCs/>
          <w:sz w:val="28"/>
          <w:szCs w:val="28"/>
          <w:lang w:val="ru-RU"/>
        </w:rPr>
        <w:t>?</w:t>
      </w:r>
    </w:p>
    <w:p w14:paraId="7340D103" w14:textId="77777777" w:rsidR="00520A08" w:rsidRPr="00A55EB7" w:rsidRDefault="00520A08" w:rsidP="00520A08">
      <w:pPr>
        <w:pBdr>
          <w:bottom w:val="single" w:sz="4" w:space="1" w:color="auto"/>
        </w:pBdr>
        <w:rPr>
          <w:lang w:val="ru-RU"/>
        </w:rPr>
      </w:pPr>
    </w:p>
    <w:p w14:paraId="189F46E5" w14:textId="77777777" w:rsidR="00520A08" w:rsidRPr="00A55EB7" w:rsidRDefault="00520A08" w:rsidP="00520A08">
      <w:pPr>
        <w:jc w:val="center"/>
        <w:rPr>
          <w:lang w:val="ru-RU"/>
        </w:rPr>
      </w:pPr>
    </w:p>
    <w:p w14:paraId="5C99DC60" w14:textId="45759895" w:rsidR="007A521F" w:rsidRPr="007A521F" w:rsidRDefault="00520A08" w:rsidP="007A521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Кто 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 xml:space="preserve">и когда 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написал Бытие (и Пятикнижие в целом)? Сама Библия 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>приписывает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 xml:space="preserve">авторство 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>Моисе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>ю в целом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>Иисус Навин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1: 7, Дан. 9: 11-13, Луки 16:29, Иоанна 7:19, Деяния 26:22,</w:t>
      </w:r>
      <w:r w:rsidR="00A55EB7">
        <w:rPr>
          <w:rFonts w:ascii="Times New Roman" w:hAnsi="Times New Roman" w:cs="Times New Roman"/>
          <w:sz w:val="24"/>
          <w:szCs w:val="24"/>
          <w:lang w:val="ru-RU"/>
        </w:rPr>
        <w:t xml:space="preserve"> Римлянам 10:19) или частично (Исход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17:14, 24: 3-7, Втор 31: 24-26) первых пяти книг Библии.</w:t>
      </w:r>
    </w:p>
    <w:p w14:paraId="7087B6A1" w14:textId="771C5A3F" w:rsidR="007A521F" w:rsidRPr="007A521F" w:rsidRDefault="00A55EB7" w:rsidP="007A521F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Их написание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>, вероятно, был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предпринят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во время </w:t>
      </w:r>
      <w:r>
        <w:rPr>
          <w:rFonts w:ascii="Times New Roman" w:hAnsi="Times New Roman" w:cs="Times New Roman"/>
          <w:sz w:val="24"/>
          <w:szCs w:val="24"/>
          <w:lang w:val="ru-RU"/>
        </w:rPr>
        <w:t>странствования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Израил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я в пустыне (</w:t>
      </w:r>
      <w:r>
        <w:rPr>
          <w:rFonts w:ascii="Times New Roman" w:hAnsi="Times New Roman" w:cs="Times New Roman"/>
          <w:sz w:val="24"/>
          <w:szCs w:val="24"/>
          <w:lang w:val="ru-RU"/>
        </w:rPr>
        <w:t>ок. 1446-1406 гг. д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о н. </w:t>
      </w:r>
      <w:r>
        <w:rPr>
          <w:rFonts w:ascii="Times New Roman" w:hAnsi="Times New Roman" w:cs="Times New Roman"/>
          <w:sz w:val="24"/>
          <w:szCs w:val="24"/>
          <w:lang w:val="ru-RU"/>
        </w:rPr>
        <w:t>э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.). Моисей </w:t>
      </w:r>
      <w:r>
        <w:rPr>
          <w:rFonts w:ascii="Times New Roman" w:hAnsi="Times New Roman" w:cs="Times New Roman"/>
          <w:sz w:val="24"/>
          <w:szCs w:val="24"/>
          <w:lang w:val="ru-RU"/>
        </w:rPr>
        <w:t>очевидно был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самым </w:t>
      </w:r>
      <w:r w:rsidR="006B3267">
        <w:rPr>
          <w:rFonts w:ascii="Times New Roman" w:hAnsi="Times New Roman" w:cs="Times New Roman"/>
          <w:sz w:val="24"/>
          <w:szCs w:val="24"/>
          <w:lang w:val="ru-RU"/>
        </w:rPr>
        <w:t>подходящим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человеком для выполнения этой задачи. Хотя Израиль был народом рабов, Моисей </w:t>
      </w:r>
      <w:r>
        <w:rPr>
          <w:rFonts w:ascii="Times New Roman" w:hAnsi="Times New Roman" w:cs="Times New Roman"/>
          <w:sz w:val="24"/>
          <w:szCs w:val="24"/>
          <w:lang w:val="ru-RU"/>
        </w:rPr>
        <w:t>получил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хорош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ие в Египте (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>Деян. 7:22).</w:t>
      </w:r>
      <w:r w:rsidR="00407894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8478053" w14:textId="36BEA472" w:rsidR="00520A08" w:rsidRPr="005D2818" w:rsidRDefault="005D281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Многие ученые утверждают, что Пятикнижию нельзя доверять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истори</w:t>
      </w:r>
      <w:r>
        <w:rPr>
          <w:rFonts w:ascii="Times New Roman" w:hAnsi="Times New Roman" w:cs="Times New Roman"/>
          <w:sz w:val="24"/>
          <w:szCs w:val="24"/>
          <w:lang w:val="ru-RU"/>
        </w:rPr>
        <w:t>ческой точки зрения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заявляя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>, что он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была с</w:t>
      </w:r>
      <w:r>
        <w:rPr>
          <w:rFonts w:ascii="Times New Roman" w:hAnsi="Times New Roman" w:cs="Times New Roman"/>
          <w:sz w:val="24"/>
          <w:szCs w:val="24"/>
          <w:lang w:val="ru-RU"/>
        </w:rPr>
        <w:t>обран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рядом</w:t>
      </w:r>
      <w:r w:rsidR="007A521F" w:rsidRPr="007A521F">
        <w:rPr>
          <w:rFonts w:ascii="Times New Roman" w:hAnsi="Times New Roman" w:cs="Times New Roman"/>
          <w:sz w:val="24"/>
          <w:szCs w:val="24"/>
          <w:lang w:val="ru-RU"/>
        </w:rPr>
        <w:t xml:space="preserve"> писателей в период монархии, спустя сотни лет после Моисей.</w:t>
      </w:r>
    </w:p>
    <w:p w14:paraId="2C2F1608" w14:textId="1E4F9AC2" w:rsidR="00A55EB7" w:rsidRPr="00A55EB7" w:rsidRDefault="00520A08" w:rsidP="00407894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5D2818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Эта теория часто упоминается как «документальная гипотеза».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гипотеза утверждает, что Пятикнижие в целом представляет собой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разнородное произведение, у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которо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есть по крайней мере четыре основных литературных источника или автор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которые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были названы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EB7" w:rsidRPr="00A55EB7">
        <w:rPr>
          <w:rFonts w:ascii="Times New Roman" w:hAnsi="Times New Roman" w:cs="Times New Roman"/>
          <w:sz w:val="24"/>
          <w:szCs w:val="24"/>
        </w:rPr>
        <w:t>J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5EB7" w:rsidRPr="00A55EB7">
        <w:rPr>
          <w:rFonts w:ascii="Times New Roman" w:hAnsi="Times New Roman" w:cs="Times New Roman"/>
          <w:sz w:val="24"/>
          <w:szCs w:val="24"/>
        </w:rPr>
        <w:t>E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, </w:t>
      </w:r>
      <w:r w:rsidR="00A55EB7" w:rsidRPr="00A55EB7">
        <w:rPr>
          <w:rFonts w:ascii="Times New Roman" w:hAnsi="Times New Roman" w:cs="Times New Roman"/>
          <w:sz w:val="24"/>
          <w:szCs w:val="24"/>
        </w:rPr>
        <w:t>D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A55EB7" w:rsidRPr="00A55EB7">
        <w:rPr>
          <w:rFonts w:ascii="Times New Roman" w:hAnsi="Times New Roman" w:cs="Times New Roman"/>
          <w:sz w:val="24"/>
          <w:szCs w:val="24"/>
        </w:rPr>
        <w:t>P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292BAF2" w14:textId="6EF0C2F7" w:rsidR="00A55EB7" w:rsidRPr="00A55EB7" w:rsidRDefault="00A55EB7" w:rsidP="00A55EB7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Другими словами, документальная гипотеза говорит, что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не Моисей написал Пятикнижие, ч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>то Пятикнижию нельзя доверять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 xml:space="preserve"> с исторической точки зрения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>, и что он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был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написан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через сотни лет после смерти Моисея.</w:t>
      </w:r>
    </w:p>
    <w:p w14:paraId="321AC482" w14:textId="4AB776F7" w:rsidR="00A55EB7" w:rsidRPr="00A55EB7" w:rsidRDefault="00A55EB7" w:rsidP="00A55EB7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  <w:lang w:val="ru-RU"/>
        </w:rPr>
        <w:t>Однако у нас нет веских оснований сомневаться в том, что Библия ясно говорит о себе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что Моисей был главным автором к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>ниг Быти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>, Исход, Левит, Числа и Второзакони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что он написал Пятикнижие во время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жизни, и что </w:t>
      </w:r>
      <w:r w:rsidR="005D2818" w:rsidRPr="00A55EB7">
        <w:rPr>
          <w:rFonts w:ascii="Times New Roman" w:hAnsi="Times New Roman" w:cs="Times New Roman"/>
          <w:sz w:val="24"/>
          <w:szCs w:val="24"/>
          <w:lang w:val="ru-RU"/>
        </w:rPr>
        <w:t>другие писатели,</w:t>
      </w:r>
      <w:r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вдохновленные Святым Духом, возможно, сделали незначительные дополнения.</w:t>
      </w:r>
    </w:p>
    <w:p w14:paraId="47F18CF6" w14:textId="77777777" w:rsidR="00A55EB7" w:rsidRPr="00A55EB7" w:rsidRDefault="00A55EB7" w:rsidP="00A55EB7">
      <w:pPr>
        <w:pStyle w:val="a8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A55EB7">
        <w:rPr>
          <w:rFonts w:ascii="Times New Roman" w:hAnsi="Times New Roman" w:cs="Times New Roman"/>
          <w:sz w:val="24"/>
          <w:szCs w:val="24"/>
        </w:rPr>
        <w:t> </w:t>
      </w:r>
    </w:p>
    <w:p w14:paraId="601CEB35" w14:textId="08E78590" w:rsidR="00520A08" w:rsidRPr="005D2818" w:rsidRDefault="00407894" w:rsidP="00407894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Несмотря на то, что документальная гипотеза по-прежнему является доминирующим учением о Пятикнижии, она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подверг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ается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все большей критике. </w:t>
      </w:r>
      <w:r w:rsidR="00A55EB7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Среди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критических замечаний</w:t>
      </w:r>
      <w:r w:rsidR="00A55EB7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2818">
        <w:rPr>
          <w:rFonts w:ascii="Times New Roman" w:hAnsi="Times New Roman" w:cs="Times New Roman"/>
          <w:sz w:val="24"/>
          <w:szCs w:val="24"/>
          <w:lang w:val="ru-RU"/>
        </w:rPr>
        <w:t>звучат следующие</w:t>
      </w:r>
      <w:r w:rsidR="00A55EB7" w:rsidRPr="005D2818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50783BA0" w14:textId="77777777" w:rsidR="00520A08" w:rsidRPr="005D2818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6C5D0251" w14:textId="0934C1D8" w:rsidR="00520A08" w:rsidRPr="00CE125C" w:rsidRDefault="00407894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20A08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A55EB7" w:rsidRPr="005D2818">
        <w:rPr>
          <w:rFonts w:ascii="Times New Roman" w:hAnsi="Times New Roman" w:cs="Times New Roman"/>
          <w:i/>
          <w:sz w:val="24"/>
          <w:szCs w:val="24"/>
          <w:lang w:val="ru-RU"/>
        </w:rPr>
        <w:t>Сама Библия ясно говорит, что Моисе</w:t>
      </w:r>
      <w:r w:rsidR="00D13B63">
        <w:rPr>
          <w:rFonts w:ascii="Times New Roman" w:hAnsi="Times New Roman" w:cs="Times New Roman"/>
          <w:i/>
          <w:sz w:val="24"/>
          <w:szCs w:val="24"/>
          <w:lang w:val="ru-RU"/>
        </w:rPr>
        <w:t>ю помогали</w:t>
      </w:r>
      <w:r w:rsidR="00A55EB7" w:rsidRPr="005D281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написании первых пяти книг Библии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. Одним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 xml:space="preserve"> из примеров является Втор. 34: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5, где нам говор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ится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о смерти Моисея. Если это не б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ыло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пророчеством Моисея о его собственной </w:t>
      </w:r>
      <w:r w:rsidR="00D13B63" w:rsidRPr="00A55EB7">
        <w:rPr>
          <w:rFonts w:ascii="Times New Roman" w:hAnsi="Times New Roman" w:cs="Times New Roman"/>
          <w:sz w:val="24"/>
          <w:szCs w:val="24"/>
          <w:lang w:val="ru-RU"/>
        </w:rPr>
        <w:t>смерти, это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явно свидетельствует о вкладе другого редактора, вдохновленного Святым Духом, возможно,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Иисуса Наивна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. Кроме того, древние писатели часто использовали другие источники. Одним из примеров этого является 1 и 2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Паралипоменона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в которых используются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достаточно большие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выдержки из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книг царств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55EB7" w:rsidRPr="00CE125C">
        <w:rPr>
          <w:rFonts w:ascii="Times New Roman" w:hAnsi="Times New Roman" w:cs="Times New Roman"/>
          <w:sz w:val="24"/>
          <w:szCs w:val="24"/>
          <w:lang w:val="ru-RU"/>
        </w:rPr>
        <w:t xml:space="preserve">Мы могли бы также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вспомнить</w:t>
      </w:r>
      <w:r w:rsidR="00A55EB7" w:rsidRPr="00CE125C">
        <w:rPr>
          <w:rFonts w:ascii="Times New Roman" w:hAnsi="Times New Roman" w:cs="Times New Roman"/>
          <w:sz w:val="24"/>
          <w:szCs w:val="24"/>
          <w:lang w:val="ru-RU"/>
        </w:rPr>
        <w:t xml:space="preserve"> о том, как Лука использовал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книги</w:t>
      </w:r>
      <w:r w:rsidR="00D13B63" w:rsidRPr="00CE125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5EB7" w:rsidRPr="00CE125C">
        <w:rPr>
          <w:rFonts w:ascii="Times New Roman" w:hAnsi="Times New Roman" w:cs="Times New Roman"/>
          <w:sz w:val="24"/>
          <w:szCs w:val="24"/>
          <w:lang w:val="ru-RU"/>
        </w:rPr>
        <w:t>Матфея и Марка.</w:t>
      </w:r>
    </w:p>
    <w:p w14:paraId="33B38A6E" w14:textId="77777777" w:rsidR="00D13B63" w:rsidRPr="00CE125C" w:rsidRDefault="00D13B63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4F7F87C4" w14:textId="173DE248" w:rsidR="00A55EB7" w:rsidRPr="00A55EB7" w:rsidRDefault="00407894" w:rsidP="00A55EB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520A08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D13B63">
        <w:rPr>
          <w:rFonts w:ascii="Times New Roman" w:hAnsi="Times New Roman" w:cs="Times New Roman"/>
          <w:i/>
          <w:sz w:val="24"/>
          <w:szCs w:val="24"/>
          <w:lang w:val="ru-RU"/>
        </w:rPr>
        <w:t>Д</w:t>
      </w:r>
      <w:r w:rsidR="00A55EB7" w:rsidRPr="00D13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окументальная гипотеза </w:t>
      </w:r>
      <w:r w:rsidR="00D13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частично </w:t>
      </w:r>
      <w:r w:rsidR="00A55EB7" w:rsidRPr="00D13B63">
        <w:rPr>
          <w:rFonts w:ascii="Times New Roman" w:hAnsi="Times New Roman" w:cs="Times New Roman"/>
          <w:i/>
          <w:sz w:val="24"/>
          <w:szCs w:val="24"/>
          <w:lang w:val="ru-RU"/>
        </w:rPr>
        <w:t>основывалась на предположениях о древнем востоке, которые более недействительны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. Например, ученые д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олгое время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считали, что Моисей не мог написать Пятикнижие, потому что письм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енности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не существовало в т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акое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раннее время. Однако последующие археологические открытия показали, что алфавитная письменность существовала задолго до времени Моисея.</w:t>
      </w:r>
    </w:p>
    <w:p w14:paraId="6A884ED4" w14:textId="77777777" w:rsidR="00A55EB7" w:rsidRPr="00A55EB7" w:rsidRDefault="00A55EB7" w:rsidP="00A55EB7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6BCB3D4D" w14:textId="0BE41680" w:rsidR="00520A08" w:rsidRDefault="00407894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3. </w:t>
      </w:r>
      <w:r w:rsidR="00A55EB7" w:rsidRPr="00D13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Документальная гипотеза </w:t>
      </w:r>
      <w:r w:rsidR="00D13B63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содержит слишком много </w:t>
      </w:r>
      <w:r w:rsidR="00A55EB7" w:rsidRPr="00D13B63">
        <w:rPr>
          <w:rFonts w:ascii="Times New Roman" w:hAnsi="Times New Roman" w:cs="Times New Roman"/>
          <w:i/>
          <w:sz w:val="24"/>
          <w:szCs w:val="24"/>
          <w:lang w:val="ru-RU"/>
        </w:rPr>
        <w:t>предпол</w:t>
      </w:r>
      <w:r w:rsidR="00D13B63">
        <w:rPr>
          <w:rFonts w:ascii="Times New Roman" w:hAnsi="Times New Roman" w:cs="Times New Roman"/>
          <w:i/>
          <w:sz w:val="24"/>
          <w:szCs w:val="24"/>
          <w:lang w:val="ru-RU"/>
        </w:rPr>
        <w:t>ожений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. Одним из центральных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акцентов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документальной гипотезы является то, что Пятикнижие использует несколько разных имен для 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 xml:space="preserve">указания на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>Бога. Это, как утвержда</w:t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>ется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, показывает, что разные авторы вносили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свое понятие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в разное время, и поэтому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 xml:space="preserve">ошибочно полагать что 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Пятикнижие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- это</w:t>
      </w:r>
      <w:r w:rsidR="00A55EB7" w:rsidRPr="00A55EB7">
        <w:rPr>
          <w:rFonts w:ascii="Times New Roman" w:hAnsi="Times New Roman" w:cs="Times New Roman"/>
          <w:sz w:val="24"/>
          <w:szCs w:val="24"/>
          <w:lang w:val="ru-RU"/>
        </w:rPr>
        <w:t xml:space="preserve"> единое произведение.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83FDCD4" w14:textId="77777777" w:rsidR="00407894" w:rsidRPr="00D13B63" w:rsidRDefault="00407894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0FBBBB94" w14:textId="002EA377" w:rsidR="00520A08" w:rsidRPr="00093269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D13B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По этому поводу</w:t>
      </w:r>
      <w:r w:rsidRPr="00093269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можно сделать по крайней мере три замечания</w:t>
      </w:r>
      <w:r w:rsidRPr="0009326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017C7B3" w14:textId="77777777" w:rsidR="00520A08" w:rsidRPr="00093269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1B54FAF1" w14:textId="6537DD19" w:rsidR="00520A08" w:rsidRPr="00A952E6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09326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E1299E">
        <w:rPr>
          <w:rFonts w:ascii="Times New Roman" w:hAnsi="Times New Roman" w:cs="Times New Roman"/>
          <w:sz w:val="24"/>
          <w:szCs w:val="24"/>
        </w:rPr>
        <w:t>A</w:t>
      </w:r>
      <w:r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Тот факт, что Библия использует разные имена для одно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и то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же 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, не вызывает вопросов о е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правдивости. Библия часто использует более одного имени 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 xml:space="preserve">указания на 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людей и даже мест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. Например, Иерусалим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несколько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названий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. В одном коротком отрывке (1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Паралип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. 11: 4, 5) Иерусалим получил четыре разных назв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ания: Иерусалим, Иевус, Сион и г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ород Давидов. Симон Петр также известен как Кифа, а Леви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также известен как Матфей. Можно привести множество других примеров.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. Использование разных имен не обязательно означает различное авторство; </w:t>
      </w:r>
      <w:r w:rsidR="00093269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разные имена могут использоваться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богословск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их целях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. Это особенно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характерно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для имен Бога. Например, </w:t>
      </w:r>
      <w:r w:rsidR="00D13B63" w:rsidRPr="00093269">
        <w:rPr>
          <w:rFonts w:ascii="Times New Roman" w:hAnsi="Times New Roman" w:cs="Times New Roman"/>
          <w:i/>
          <w:sz w:val="24"/>
          <w:szCs w:val="24"/>
          <w:lang w:val="ru-RU"/>
        </w:rPr>
        <w:t>Яхве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сообщает о самосуществовании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 xml:space="preserve"> Бога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, а </w:t>
      </w:r>
      <w:r w:rsidR="00D13B63" w:rsidRPr="00093269">
        <w:rPr>
          <w:rFonts w:ascii="Times New Roman" w:hAnsi="Times New Roman" w:cs="Times New Roman"/>
          <w:i/>
          <w:sz w:val="24"/>
          <w:szCs w:val="24"/>
          <w:lang w:val="ru-RU"/>
        </w:rPr>
        <w:t>Эль Шаддай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(Бог Всемогущий) подчеркивает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силу. Мы видим это наиболее я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но в Иисусе, у которого больше имен и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титулов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, чем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-либо в Библии, кажд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из которых посвящен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важным аспектам его личности и </w:t>
      </w:r>
      <w:r w:rsidR="00093269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br/>
      </w:r>
      <w:r w:rsidR="00D13B63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. Документальная гипотеза иногда непоследовательна в своих самых фундаментальных утверждениях. Например, некоторые разделы Пятикнижия обозначены как «</w:t>
      </w:r>
      <w:r w:rsidR="00D13B63" w:rsidRPr="00D13B63">
        <w:rPr>
          <w:rFonts w:ascii="Times New Roman" w:hAnsi="Times New Roman" w:cs="Times New Roman"/>
          <w:sz w:val="24"/>
          <w:szCs w:val="24"/>
        </w:rPr>
        <w:t>J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>». Сторонники документальной гипотезы говорят, что автор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ство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3B63" w:rsidRPr="00D13B63">
        <w:rPr>
          <w:rFonts w:ascii="Times New Roman" w:hAnsi="Times New Roman" w:cs="Times New Roman"/>
          <w:sz w:val="24"/>
          <w:szCs w:val="24"/>
        </w:rPr>
        <w:t>J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 может быть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установлено</w:t>
      </w:r>
      <w:r w:rsidR="00D13B63" w:rsidRPr="00D13B63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в этих разделах Бог описан как Яхве. </w:t>
      </w:r>
      <w:r w:rsidR="00D13B63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То же самое верно для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книг</w:t>
      </w:r>
      <w:r w:rsidR="00D13B63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13B63" w:rsidRPr="00D13B63">
        <w:rPr>
          <w:rFonts w:ascii="Times New Roman" w:hAnsi="Times New Roman" w:cs="Times New Roman"/>
          <w:sz w:val="24"/>
          <w:szCs w:val="24"/>
        </w:rPr>
        <w:t>E</w:t>
      </w:r>
      <w:r w:rsidR="00D13B63" w:rsidRPr="00A952E6">
        <w:rPr>
          <w:rFonts w:ascii="Times New Roman" w:hAnsi="Times New Roman" w:cs="Times New Roman"/>
          <w:sz w:val="24"/>
          <w:szCs w:val="24"/>
          <w:lang w:val="ru-RU"/>
        </w:rPr>
        <w:t>» (где Бог называется Элохим) и других.</w:t>
      </w:r>
    </w:p>
    <w:p w14:paraId="262BAC05" w14:textId="77777777" w:rsidR="00520A08" w:rsidRPr="00A952E6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</w:p>
    <w:p w14:paraId="5DB93594" w14:textId="0D9CB7F9" w:rsidR="00520A08" w:rsidRPr="00A952E6" w:rsidRDefault="00520A08" w:rsidP="00520A08">
      <w:pPr>
        <w:pStyle w:val="a8"/>
        <w:rPr>
          <w:rFonts w:ascii="Times New Roman" w:hAnsi="Times New Roman" w:cs="Times New Roman"/>
          <w:sz w:val="24"/>
          <w:szCs w:val="24"/>
          <w:lang w:val="ru-RU"/>
        </w:rPr>
      </w:pPr>
      <w:r w:rsidRPr="00A952E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Проблема в том, что в некоторых случаях </w:t>
      </w:r>
      <w:r w:rsidR="00A952E6" w:rsidRPr="00A952E6">
        <w:rPr>
          <w:rFonts w:ascii="Times New Roman" w:hAnsi="Times New Roman" w:cs="Times New Roman"/>
          <w:sz w:val="24"/>
          <w:szCs w:val="24"/>
        </w:rPr>
        <w:t>J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описывает Бога как </w:t>
      </w:r>
      <w:r w:rsidR="00A952E6" w:rsidRPr="00A952E6">
        <w:rPr>
          <w:rFonts w:ascii="Times New Roman" w:hAnsi="Times New Roman" w:cs="Times New Roman"/>
          <w:i/>
          <w:sz w:val="24"/>
          <w:szCs w:val="24"/>
          <w:lang w:val="ru-RU"/>
        </w:rPr>
        <w:t>Элохим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и наоборот</w:t>
      </w:r>
      <w:r w:rsidR="00CE125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в раз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еле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2E6" w:rsidRPr="00A952E6">
        <w:rPr>
          <w:rFonts w:ascii="Times New Roman" w:hAnsi="Times New Roman" w:cs="Times New Roman"/>
          <w:sz w:val="24"/>
          <w:szCs w:val="24"/>
        </w:rPr>
        <w:t>E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и других авторов. Эти несоответствия сами по себе достаточны для того, чтобы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начать </w:t>
      </w:r>
      <w:r w:rsidR="00407894">
        <w:rPr>
          <w:rFonts w:ascii="Times New Roman" w:hAnsi="Times New Roman" w:cs="Times New Roman"/>
          <w:sz w:val="24"/>
          <w:szCs w:val="24"/>
          <w:lang w:val="ru-RU"/>
        </w:rPr>
        <w:t>сомневаться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документальн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гипотез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, потому что они подрывают ее самые основные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утверждения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br/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="00A952E6" w:rsidRPr="00A952E6">
        <w:rPr>
          <w:rFonts w:ascii="Times New Roman" w:hAnsi="Times New Roman" w:cs="Times New Roman"/>
          <w:i/>
          <w:sz w:val="24"/>
          <w:szCs w:val="24"/>
          <w:lang w:val="ru-RU"/>
        </w:rPr>
        <w:t>Структура очевидна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. Сторонники документальной гипотезы утверждают, что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Бытие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, например, демонстрирует фрагментированную литературную структуру, которая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выдает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работу нескольких авторов. Но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Бытие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содержит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последовательные темы и закономерности, свидетельствующие о единстве и четком структурном 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замысле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0789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Например, ф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раза – </w:t>
      </w:r>
      <w:r w:rsidR="00A952E6" w:rsidRPr="00A952E6">
        <w:rPr>
          <w:rFonts w:ascii="Times New Roman" w:hAnsi="Times New Roman" w:cs="Times New Roman"/>
          <w:i/>
          <w:sz w:val="24"/>
          <w:szCs w:val="24"/>
          <w:lang w:val="ru-RU"/>
        </w:rPr>
        <w:t>вот родословие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также перев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>едена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A952E6" w:rsidRPr="00A952E6">
        <w:rPr>
          <w:rFonts w:ascii="Times New Roman" w:hAnsi="Times New Roman" w:cs="Times New Roman"/>
          <w:i/>
          <w:sz w:val="24"/>
          <w:szCs w:val="24"/>
          <w:lang w:val="ru-RU"/>
        </w:rPr>
        <w:t>вот</w:t>
      </w:r>
      <w:r w:rsidR="00A952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952E6" w:rsidRPr="00A952E6">
        <w:rPr>
          <w:rFonts w:ascii="Times New Roman" w:hAnsi="Times New Roman" w:cs="Times New Roman"/>
          <w:i/>
          <w:sz w:val="24"/>
          <w:szCs w:val="24"/>
          <w:lang w:val="ru-RU"/>
        </w:rPr>
        <w:t>житие</w:t>
      </w:r>
      <w:r w:rsidR="00A952E6" w:rsidRPr="00A952E6">
        <w:rPr>
          <w:rFonts w:ascii="Times New Roman" w:hAnsi="Times New Roman" w:cs="Times New Roman"/>
          <w:sz w:val="24"/>
          <w:szCs w:val="24"/>
          <w:lang w:val="ru-RU"/>
        </w:rPr>
        <w:t>) находится в 2: 4, 5: 1, 6: 9, 10: 1, 11:10, 11:27, 25:12 , 25:19, 36: 1 и 9 и 37: 2.</w:t>
      </w:r>
    </w:p>
    <w:sectPr w:rsidR="00520A08" w:rsidRPr="00A952E6">
      <w:pgSz w:w="15840" w:h="12240" w:orient="landscape" w:code="1"/>
      <w:pgMar w:top="720" w:right="720" w:bottom="720" w:left="720" w:header="720" w:footer="720" w:gutter="0"/>
      <w:cols w:num="2" w:space="720" w:equalWidth="0">
        <w:col w:w="6480" w:space="144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D3D1F" w14:textId="77777777" w:rsidR="000D4068" w:rsidRDefault="000D4068">
      <w:r>
        <w:separator/>
      </w:r>
    </w:p>
  </w:endnote>
  <w:endnote w:type="continuationSeparator" w:id="0">
    <w:p w14:paraId="4C28DD1F" w14:textId="77777777" w:rsidR="000D4068" w:rsidRDefault="000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00B8" w14:textId="77777777" w:rsidR="000D4068" w:rsidRDefault="000D4068">
      <w:r>
        <w:separator/>
      </w:r>
    </w:p>
  </w:footnote>
  <w:footnote w:type="continuationSeparator" w:id="0">
    <w:p w14:paraId="25C9D537" w14:textId="77777777" w:rsidR="000D4068" w:rsidRDefault="000D4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0594"/>
    <w:multiLevelType w:val="hybridMultilevel"/>
    <w:tmpl w:val="EC4A779A"/>
    <w:lvl w:ilvl="0" w:tplc="388641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2E8E"/>
    <w:multiLevelType w:val="hybridMultilevel"/>
    <w:tmpl w:val="19286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D2D"/>
    <w:multiLevelType w:val="hybridMultilevel"/>
    <w:tmpl w:val="48E03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47475"/>
    <w:multiLevelType w:val="hybridMultilevel"/>
    <w:tmpl w:val="3C82C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C3A"/>
    <w:multiLevelType w:val="hybridMultilevel"/>
    <w:tmpl w:val="8E528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75DC0"/>
    <w:multiLevelType w:val="hybridMultilevel"/>
    <w:tmpl w:val="50842FA8"/>
    <w:lvl w:ilvl="0" w:tplc="53462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097CB3"/>
    <w:multiLevelType w:val="hybridMultilevel"/>
    <w:tmpl w:val="446C4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C6F86"/>
    <w:multiLevelType w:val="hybridMultilevel"/>
    <w:tmpl w:val="391A0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13477"/>
    <w:multiLevelType w:val="hybridMultilevel"/>
    <w:tmpl w:val="B36E12EA"/>
    <w:lvl w:ilvl="0" w:tplc="3A6815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7D"/>
    <w:rsid w:val="00093269"/>
    <w:rsid w:val="000D4068"/>
    <w:rsid w:val="000E5AEE"/>
    <w:rsid w:val="0011613B"/>
    <w:rsid w:val="002250DF"/>
    <w:rsid w:val="00340398"/>
    <w:rsid w:val="003B4F14"/>
    <w:rsid w:val="00407894"/>
    <w:rsid w:val="0051785F"/>
    <w:rsid w:val="00520A08"/>
    <w:rsid w:val="005D2818"/>
    <w:rsid w:val="006B3267"/>
    <w:rsid w:val="006D27FB"/>
    <w:rsid w:val="006F3DB8"/>
    <w:rsid w:val="007340A2"/>
    <w:rsid w:val="007A521F"/>
    <w:rsid w:val="007D0A56"/>
    <w:rsid w:val="007D5E7E"/>
    <w:rsid w:val="0085025F"/>
    <w:rsid w:val="008E460F"/>
    <w:rsid w:val="00A55EB7"/>
    <w:rsid w:val="00A952E6"/>
    <w:rsid w:val="00AE4ABC"/>
    <w:rsid w:val="00B27B7D"/>
    <w:rsid w:val="00CA5101"/>
    <w:rsid w:val="00CE125C"/>
    <w:rsid w:val="00D04D4F"/>
    <w:rsid w:val="00D13B63"/>
    <w:rsid w:val="00E26DCD"/>
    <w:rsid w:val="00F06DCC"/>
    <w:rsid w:val="00F4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FA32D6"/>
  <w15:chartTrackingRefBased/>
  <w15:docId w15:val="{8BA49D13-F563-430B-BC6D-EFF86B89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-720"/>
      <w:outlineLvl w:val="0"/>
    </w:pPr>
    <w:rPr>
      <w:i/>
      <w:iCs/>
      <w:sz w:val="40"/>
    </w:rPr>
  </w:style>
  <w:style w:type="paragraph" w:styleId="2">
    <w:name w:val="heading 2"/>
    <w:basedOn w:val="a"/>
    <w:next w:val="a"/>
    <w:qFormat/>
    <w:pPr>
      <w:keepNext/>
      <w:ind w:left="36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List Paragraph"/>
    <w:basedOn w:val="a"/>
    <w:uiPriority w:val="99"/>
    <w:qFormat/>
    <w:rsid w:val="00CD3161"/>
    <w:pPr>
      <w:ind w:left="720"/>
    </w:pPr>
  </w:style>
  <w:style w:type="paragraph" w:styleId="a5">
    <w:name w:val="footnote text"/>
    <w:basedOn w:val="a"/>
    <w:link w:val="a6"/>
    <w:uiPriority w:val="99"/>
    <w:semiHidden/>
    <w:rsid w:val="00D654E5"/>
    <w:rPr>
      <w:rFonts w:eastAsia="Calibri"/>
      <w:sz w:val="20"/>
      <w:szCs w:val="20"/>
      <w:lang w:bidi="en-US"/>
    </w:rPr>
  </w:style>
  <w:style w:type="character" w:styleId="a7">
    <w:name w:val="footnote reference"/>
    <w:uiPriority w:val="99"/>
    <w:semiHidden/>
    <w:rsid w:val="00D654E5"/>
    <w:rPr>
      <w:rFonts w:cs="Times New Roman"/>
      <w:vertAlign w:val="superscript"/>
    </w:rPr>
  </w:style>
  <w:style w:type="paragraph" w:styleId="a8">
    <w:name w:val="Plain Text"/>
    <w:basedOn w:val="a"/>
    <w:link w:val="a9"/>
    <w:rsid w:val="00520A08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link w:val="a8"/>
    <w:rsid w:val="00520A08"/>
    <w:rPr>
      <w:rFonts w:ascii="Courier New" w:hAnsi="Courier New" w:cs="Courier New"/>
    </w:rPr>
  </w:style>
  <w:style w:type="character" w:customStyle="1" w:styleId="a6">
    <w:name w:val="Текст сноски Знак"/>
    <w:link w:val="a5"/>
    <w:uiPriority w:val="99"/>
    <w:semiHidden/>
    <w:locked/>
    <w:rsid w:val="007D0A56"/>
    <w:rPr>
      <w:rFonts w:eastAsia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1440</Words>
  <Characters>8210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GENESIS 6:1-9:17 (The Flood)</vt:lpstr>
      <vt:lpstr>GENESIS 6:1-9:17 (The Flood)</vt:lpstr>
    </vt:vector>
  </TitlesOfParts>
  <Company> </Company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6:1-9:17 (The Flood)</dc:title>
  <dc:subject/>
  <dc:creator>kevin.hsu</dc:creator>
  <cp:keywords/>
  <dc:description/>
  <cp:lastModifiedBy>Arman Aubakirov</cp:lastModifiedBy>
  <cp:revision>5</cp:revision>
  <cp:lastPrinted>2006-09-03T01:45:00Z</cp:lastPrinted>
  <dcterms:created xsi:type="dcterms:W3CDTF">2017-11-26T16:26:00Z</dcterms:created>
  <dcterms:modified xsi:type="dcterms:W3CDTF">2018-04-03T12:14:00Z</dcterms:modified>
</cp:coreProperties>
</file>