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51795" w14:textId="14B19389" w:rsidR="00A25DF8" w:rsidRDefault="00A25DF8" w:rsidP="00A25DF8">
      <w:pPr>
        <w:pStyle w:val="2"/>
        <w:spacing w:before="0"/>
        <w:rPr>
          <w:rFonts w:ascii="Times" w:hAnsi="Times" w:cs="Times"/>
          <w:color w:val="auto"/>
          <w:sz w:val="28"/>
          <w:szCs w:val="24"/>
        </w:rPr>
      </w:pPr>
      <w:r w:rsidRPr="00A25DF8">
        <w:rPr>
          <w:noProof/>
          <w:sz w:val="28"/>
          <w:lang w:val="ru-RU" w:eastAsia="ru-RU"/>
        </w:rPr>
        <w:drawing>
          <wp:anchor distT="0" distB="0" distL="114300" distR="114300" simplePos="0" relativeHeight="251657728" behindDoc="0" locked="0" layoutInCell="1" allowOverlap="1" wp14:anchorId="3BD87D2D" wp14:editId="0E14CFA6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316990" cy="1316990"/>
            <wp:effectExtent l="0" t="0" r="0" b="0"/>
            <wp:wrapSquare wrapText="bothSides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367EB3" w14:textId="0D3BDABE" w:rsidR="00A25DF8" w:rsidRPr="00430D47" w:rsidRDefault="003D2AE4" w:rsidP="00430D47">
      <w:pPr>
        <w:pStyle w:val="2"/>
        <w:spacing w:before="0"/>
        <w:rPr>
          <w:rFonts w:ascii="Times" w:hAnsi="Times" w:cs="Times"/>
          <w:color w:val="auto"/>
          <w:sz w:val="28"/>
          <w:szCs w:val="24"/>
          <w:lang w:val="ru-RU"/>
        </w:rPr>
      </w:pPr>
      <w:r>
        <w:rPr>
          <w:rFonts w:ascii="Times" w:hAnsi="Times" w:cs="Times"/>
          <w:color w:val="auto"/>
          <w:sz w:val="28"/>
          <w:szCs w:val="24"/>
          <w:lang w:val="ru-RU"/>
        </w:rPr>
        <w:t>История Церкви</w:t>
      </w:r>
    </w:p>
    <w:p w14:paraId="35B56843" w14:textId="38F305D2" w:rsidR="0019576A" w:rsidRPr="003D2AE4" w:rsidRDefault="003D2AE4" w:rsidP="00A25DF8">
      <w:pPr>
        <w:pStyle w:val="2"/>
        <w:pBdr>
          <w:bottom w:val="single" w:sz="4" w:space="1" w:color="auto"/>
        </w:pBdr>
        <w:spacing w:before="0"/>
        <w:rPr>
          <w:rFonts w:ascii="Times" w:hAnsi="Times" w:cs="Times"/>
          <w:color w:val="auto"/>
          <w:sz w:val="28"/>
          <w:szCs w:val="24"/>
          <w:lang w:val="ru-RU"/>
        </w:rPr>
      </w:pPr>
      <w:r>
        <w:rPr>
          <w:rFonts w:ascii="Times" w:hAnsi="Times" w:cs="Times"/>
          <w:color w:val="auto"/>
          <w:sz w:val="28"/>
          <w:szCs w:val="24"/>
          <w:lang w:val="ru-RU"/>
        </w:rPr>
        <w:t>Цвингли</w:t>
      </w:r>
      <w:r w:rsidR="006A2BE2" w:rsidRPr="003D2AE4">
        <w:rPr>
          <w:rFonts w:ascii="Times" w:hAnsi="Times" w:cs="Times"/>
          <w:color w:val="auto"/>
          <w:sz w:val="28"/>
          <w:szCs w:val="24"/>
          <w:lang w:val="ru-RU"/>
        </w:rPr>
        <w:t xml:space="preserve">, </w:t>
      </w:r>
      <w:r>
        <w:rPr>
          <w:rFonts w:ascii="Times" w:hAnsi="Times" w:cs="Times"/>
          <w:color w:val="auto"/>
          <w:sz w:val="28"/>
          <w:szCs w:val="24"/>
          <w:lang w:val="ru-RU"/>
        </w:rPr>
        <w:t xml:space="preserve">Кальвин и </w:t>
      </w:r>
      <w:r w:rsidR="00E671C0">
        <w:rPr>
          <w:rFonts w:ascii="Times" w:hAnsi="Times" w:cs="Times"/>
          <w:color w:val="auto"/>
          <w:sz w:val="28"/>
          <w:szCs w:val="24"/>
          <w:lang w:val="ru-RU"/>
        </w:rPr>
        <w:t>Реформаторские</w:t>
      </w:r>
      <w:r w:rsidR="006A2BE2" w:rsidRPr="003D2AE4">
        <w:rPr>
          <w:rFonts w:ascii="Times" w:hAnsi="Times" w:cs="Times"/>
          <w:color w:val="auto"/>
          <w:sz w:val="28"/>
          <w:szCs w:val="24"/>
          <w:lang w:val="ru-RU"/>
        </w:rPr>
        <w:t xml:space="preserve"> </w:t>
      </w:r>
      <w:r>
        <w:rPr>
          <w:rFonts w:ascii="Times" w:hAnsi="Times" w:cs="Times"/>
          <w:color w:val="auto"/>
          <w:sz w:val="28"/>
          <w:szCs w:val="24"/>
          <w:lang w:val="ru-RU"/>
        </w:rPr>
        <w:t>Церкви</w:t>
      </w:r>
      <w:r w:rsidR="006A2BE2" w:rsidRPr="003D2AE4">
        <w:rPr>
          <w:rFonts w:ascii="Times" w:hAnsi="Times" w:cs="Times"/>
          <w:color w:val="auto"/>
          <w:sz w:val="28"/>
          <w:szCs w:val="24"/>
          <w:lang w:val="ru-RU"/>
        </w:rPr>
        <w:t xml:space="preserve">, 1500-1564 </w:t>
      </w:r>
    </w:p>
    <w:p w14:paraId="16FBFFB7" w14:textId="77777777" w:rsidR="00A25DF8" w:rsidRPr="003D2AE4" w:rsidRDefault="00A25DF8" w:rsidP="00F615AF">
      <w:pPr>
        <w:spacing w:after="0"/>
        <w:rPr>
          <w:rFonts w:ascii="Times" w:hAnsi="Times" w:cs="Times"/>
          <w:i/>
          <w:sz w:val="24"/>
          <w:szCs w:val="24"/>
          <w:lang w:val="ru-RU"/>
        </w:rPr>
      </w:pPr>
    </w:p>
    <w:p w14:paraId="036EFB09" w14:textId="77777777" w:rsidR="003D2AE4" w:rsidRPr="003D2AE4" w:rsidRDefault="006A2BE2" w:rsidP="003D2AE4">
      <w:pPr>
        <w:spacing w:after="0"/>
        <w:jc w:val="center"/>
        <w:rPr>
          <w:rFonts w:ascii="Times" w:hAnsi="Times" w:cs="Times"/>
          <w:i/>
          <w:sz w:val="24"/>
          <w:szCs w:val="24"/>
          <w:lang w:val="ru-RU"/>
        </w:rPr>
      </w:pPr>
      <w:r w:rsidRPr="003D2AE4">
        <w:rPr>
          <w:rFonts w:ascii="Times" w:hAnsi="Times" w:cs="Times"/>
          <w:i/>
          <w:sz w:val="24"/>
          <w:szCs w:val="24"/>
          <w:lang w:val="ru-RU"/>
        </w:rPr>
        <w:t>“</w:t>
      </w:r>
      <w:r w:rsidR="003D2AE4" w:rsidRPr="003D2AE4">
        <w:rPr>
          <w:rFonts w:ascii="Times" w:hAnsi="Times" w:cs="Times"/>
          <w:i/>
          <w:sz w:val="24"/>
          <w:szCs w:val="24"/>
          <w:lang w:val="ru-RU"/>
        </w:rPr>
        <w:t>Я Господь, Бог твой, Который вывел тебя из земли Египетской, из дома рабства;</w:t>
      </w:r>
    </w:p>
    <w:p w14:paraId="0824A891" w14:textId="11629485" w:rsidR="006A2BE2" w:rsidRPr="003D2AE4" w:rsidRDefault="003D2AE4" w:rsidP="00A25DF8">
      <w:pPr>
        <w:spacing w:after="0"/>
        <w:jc w:val="center"/>
        <w:rPr>
          <w:rFonts w:ascii="Times" w:hAnsi="Times" w:cs="Times"/>
          <w:sz w:val="24"/>
          <w:szCs w:val="24"/>
          <w:lang w:val="ru-RU"/>
        </w:rPr>
      </w:pPr>
      <w:r w:rsidRPr="003D2AE4">
        <w:rPr>
          <w:rFonts w:ascii="Times" w:hAnsi="Times" w:cs="Times"/>
          <w:i/>
          <w:sz w:val="24"/>
          <w:szCs w:val="24"/>
          <w:lang w:val="ru-RU"/>
        </w:rPr>
        <w:t xml:space="preserve"> да не будет у тебя других богов пред </w:t>
      </w:r>
      <w:proofErr w:type="spellStart"/>
      <w:r w:rsidRPr="003D2AE4">
        <w:rPr>
          <w:rFonts w:ascii="Times" w:hAnsi="Times" w:cs="Times"/>
          <w:i/>
          <w:sz w:val="24"/>
          <w:szCs w:val="24"/>
          <w:lang w:val="ru-RU"/>
        </w:rPr>
        <w:t>лицем</w:t>
      </w:r>
      <w:proofErr w:type="spellEnd"/>
      <w:r w:rsidRPr="003D2AE4">
        <w:rPr>
          <w:rFonts w:ascii="Times" w:hAnsi="Times" w:cs="Times"/>
          <w:i/>
          <w:sz w:val="24"/>
          <w:szCs w:val="24"/>
          <w:lang w:val="ru-RU"/>
        </w:rPr>
        <w:t xml:space="preserve"> Моим.</w:t>
      </w:r>
      <w:r w:rsidR="006A2BE2" w:rsidRPr="003D2AE4">
        <w:rPr>
          <w:rFonts w:ascii="Times" w:hAnsi="Times" w:cs="Times"/>
          <w:i/>
          <w:sz w:val="24"/>
          <w:szCs w:val="24"/>
          <w:lang w:val="ru-RU"/>
        </w:rPr>
        <w:t>”</w:t>
      </w:r>
      <w:r w:rsidR="006A2BE2" w:rsidRPr="00A25DF8">
        <w:rPr>
          <w:rFonts w:ascii="Times" w:hAnsi="Times" w:cs="Times"/>
          <w:i/>
          <w:sz w:val="24"/>
          <w:szCs w:val="24"/>
        </w:rPr>
        <w:t> </w:t>
      </w:r>
      <w:r w:rsidR="006A2BE2" w:rsidRPr="003D2AE4">
        <w:rPr>
          <w:rFonts w:ascii="Times" w:hAnsi="Times" w:cs="Times"/>
          <w:i/>
          <w:sz w:val="24"/>
          <w:szCs w:val="24"/>
          <w:lang w:val="ru-RU"/>
        </w:rPr>
        <w:t xml:space="preserve"> </w:t>
      </w:r>
      <w:r>
        <w:rPr>
          <w:rFonts w:ascii="Times" w:hAnsi="Times" w:cs="Times"/>
          <w:i/>
          <w:sz w:val="24"/>
          <w:szCs w:val="24"/>
          <w:lang w:val="ru-RU"/>
        </w:rPr>
        <w:t>Исход</w:t>
      </w:r>
      <w:r w:rsidR="006A2BE2" w:rsidRPr="003D2AE4">
        <w:rPr>
          <w:rFonts w:ascii="Times" w:hAnsi="Times" w:cs="Times"/>
          <w:i/>
          <w:sz w:val="24"/>
          <w:szCs w:val="24"/>
          <w:lang w:val="ru-RU"/>
        </w:rPr>
        <w:t xml:space="preserve"> 20:2-3</w:t>
      </w:r>
    </w:p>
    <w:p w14:paraId="01637435" w14:textId="77777777" w:rsidR="00F615AF" w:rsidRPr="003D2AE4" w:rsidRDefault="00F615AF" w:rsidP="00F615AF">
      <w:pPr>
        <w:spacing w:after="0"/>
        <w:rPr>
          <w:rFonts w:ascii="Times" w:hAnsi="Times" w:cs="Times"/>
          <w:sz w:val="24"/>
          <w:szCs w:val="24"/>
          <w:lang w:val="ru-RU"/>
        </w:rPr>
      </w:pPr>
    </w:p>
    <w:p w14:paraId="4CD53BCA" w14:textId="13141E55" w:rsidR="007A51F3" w:rsidRPr="007A51F3" w:rsidRDefault="007A51F3" w:rsidP="007A51F3">
      <w:pPr>
        <w:rPr>
          <w:rFonts w:ascii="Times" w:hAnsi="Times" w:cs="Times"/>
          <w:sz w:val="24"/>
          <w:szCs w:val="24"/>
          <w:lang w:val="ru-RU"/>
        </w:rPr>
      </w:pPr>
      <w:r w:rsidRPr="007A51F3">
        <w:rPr>
          <w:rFonts w:ascii="Times" w:hAnsi="Times" w:cs="Times"/>
          <w:sz w:val="24"/>
          <w:szCs w:val="24"/>
          <w:lang w:val="ru-RU"/>
        </w:rPr>
        <w:t xml:space="preserve">Один человек не </w:t>
      </w:r>
      <w:r w:rsidR="003D2AE4">
        <w:rPr>
          <w:rFonts w:ascii="Times" w:hAnsi="Times" w:cs="Times"/>
          <w:sz w:val="24"/>
          <w:szCs w:val="24"/>
          <w:lang w:val="ru-RU"/>
        </w:rPr>
        <w:t xml:space="preserve">может устроить </w:t>
      </w:r>
      <w:r w:rsidRPr="007A51F3">
        <w:rPr>
          <w:rFonts w:ascii="Times" w:hAnsi="Times" w:cs="Times"/>
          <w:sz w:val="24"/>
          <w:szCs w:val="24"/>
          <w:lang w:val="ru-RU"/>
        </w:rPr>
        <w:t>революци</w:t>
      </w:r>
      <w:r w:rsidR="003D2AE4">
        <w:rPr>
          <w:rFonts w:ascii="Times" w:hAnsi="Times" w:cs="Times"/>
          <w:sz w:val="24"/>
          <w:szCs w:val="24"/>
          <w:lang w:val="ru-RU"/>
        </w:rPr>
        <w:t>ю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или даже реформаци</w:t>
      </w:r>
      <w:r w:rsidR="003D2AE4">
        <w:rPr>
          <w:rFonts w:ascii="Times" w:hAnsi="Times" w:cs="Times"/>
          <w:sz w:val="24"/>
          <w:szCs w:val="24"/>
          <w:lang w:val="ru-RU"/>
        </w:rPr>
        <w:t>ю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. Если бы протестантская Реформация была продуктом только </w:t>
      </w:r>
      <w:r w:rsidR="003D2AE4">
        <w:rPr>
          <w:rFonts w:ascii="Times" w:hAnsi="Times" w:cs="Times"/>
          <w:sz w:val="24"/>
          <w:szCs w:val="24"/>
          <w:lang w:val="ru-RU"/>
        </w:rPr>
        <w:t>гениальности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и уп</w:t>
      </w:r>
      <w:r w:rsidR="003D2AE4">
        <w:rPr>
          <w:rFonts w:ascii="Times" w:hAnsi="Times" w:cs="Times"/>
          <w:sz w:val="24"/>
          <w:szCs w:val="24"/>
          <w:lang w:val="ru-RU"/>
        </w:rPr>
        <w:t>орства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Лютера, это было бы не более чем противостоянием между </w:t>
      </w:r>
      <w:r w:rsidR="003D2AE4">
        <w:rPr>
          <w:rFonts w:ascii="Times" w:hAnsi="Times" w:cs="Times"/>
          <w:sz w:val="24"/>
          <w:szCs w:val="24"/>
          <w:lang w:val="ru-RU"/>
        </w:rPr>
        <w:t>задиристым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монахом и коррумпированным папой</w:t>
      </w:r>
      <w:r w:rsidR="00851F10">
        <w:rPr>
          <w:rFonts w:ascii="Times" w:hAnsi="Times" w:cs="Times"/>
          <w:sz w:val="24"/>
          <w:szCs w:val="24"/>
          <w:lang w:val="ru-RU"/>
        </w:rPr>
        <w:t>,</w:t>
      </w:r>
      <w:r w:rsidR="003D2AE4">
        <w:rPr>
          <w:rFonts w:ascii="Times" w:hAnsi="Times" w:cs="Times"/>
          <w:sz w:val="24"/>
          <w:szCs w:val="24"/>
          <w:lang w:val="ru-RU"/>
        </w:rPr>
        <w:t xml:space="preserve"> и запомнилось бы как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любопытная истори</w:t>
      </w:r>
      <w:r w:rsidR="003D2AE4">
        <w:rPr>
          <w:rFonts w:ascii="Times" w:hAnsi="Times" w:cs="Times"/>
          <w:sz w:val="24"/>
          <w:szCs w:val="24"/>
          <w:lang w:val="ru-RU"/>
        </w:rPr>
        <w:t>ческая ссылка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. Тем не менее Реформация была </w:t>
      </w:r>
      <w:r w:rsidR="003D2AE4">
        <w:rPr>
          <w:rFonts w:ascii="Times" w:hAnsi="Times" w:cs="Times"/>
          <w:sz w:val="24"/>
          <w:szCs w:val="24"/>
          <w:lang w:val="ru-RU"/>
        </w:rPr>
        <w:t xml:space="preserve">чем-то </w:t>
      </w:r>
      <w:r w:rsidRPr="007A51F3">
        <w:rPr>
          <w:rFonts w:ascii="Times" w:hAnsi="Times" w:cs="Times"/>
          <w:sz w:val="24"/>
          <w:szCs w:val="24"/>
          <w:lang w:val="ru-RU"/>
        </w:rPr>
        <w:t>гораздо бол</w:t>
      </w:r>
      <w:r w:rsidR="003D2AE4">
        <w:rPr>
          <w:rFonts w:ascii="Times" w:hAnsi="Times" w:cs="Times"/>
          <w:sz w:val="24"/>
          <w:szCs w:val="24"/>
          <w:lang w:val="ru-RU"/>
        </w:rPr>
        <w:t>ьшим -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</w:t>
      </w:r>
      <w:r w:rsidR="003D2AE4">
        <w:rPr>
          <w:rFonts w:ascii="Times" w:hAnsi="Times" w:cs="Times"/>
          <w:sz w:val="24"/>
          <w:szCs w:val="24"/>
          <w:lang w:val="ru-RU"/>
        </w:rPr>
        <w:t>ясным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движением руки Бо</w:t>
      </w:r>
      <w:r w:rsidR="00851F10">
        <w:rPr>
          <w:rFonts w:ascii="Times" w:hAnsi="Times" w:cs="Times"/>
          <w:sz w:val="24"/>
          <w:szCs w:val="24"/>
          <w:lang w:val="ru-RU"/>
        </w:rPr>
        <w:t>жьей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в истории, в результате чего разные христианские лидеры </w:t>
      </w:r>
      <w:r w:rsidR="003D2AE4">
        <w:rPr>
          <w:rFonts w:ascii="Times" w:hAnsi="Times" w:cs="Times"/>
          <w:sz w:val="24"/>
          <w:szCs w:val="24"/>
          <w:lang w:val="ru-RU"/>
        </w:rPr>
        <w:t>из</w:t>
      </w:r>
      <w:r w:rsidR="003D2AE4" w:rsidRPr="007A51F3">
        <w:rPr>
          <w:rFonts w:ascii="Times" w:hAnsi="Times" w:cs="Times"/>
          <w:sz w:val="24"/>
          <w:szCs w:val="24"/>
          <w:lang w:val="ru-RU"/>
        </w:rPr>
        <w:t xml:space="preserve"> разных регионов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почти одновременно </w:t>
      </w:r>
      <w:r w:rsidR="003D2AE4">
        <w:rPr>
          <w:rFonts w:ascii="Times" w:hAnsi="Times" w:cs="Times"/>
          <w:sz w:val="24"/>
          <w:szCs w:val="24"/>
          <w:lang w:val="ru-RU"/>
        </w:rPr>
        <w:t>пришли к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схожим выводам. Среди них: Бог суверен</w:t>
      </w:r>
      <w:r w:rsidR="00430D47">
        <w:rPr>
          <w:rFonts w:ascii="Times" w:hAnsi="Times" w:cs="Times"/>
          <w:sz w:val="24"/>
          <w:szCs w:val="24"/>
          <w:lang w:val="ru-RU"/>
        </w:rPr>
        <w:t>ен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в истории и в спасении. Спасение - только по благодати, только через веру, а не в результате добрых дел или </w:t>
      </w:r>
      <w:r w:rsidR="003D2AE4">
        <w:rPr>
          <w:rFonts w:ascii="Times" w:hAnsi="Times" w:cs="Times"/>
          <w:sz w:val="24"/>
          <w:szCs w:val="24"/>
          <w:lang w:val="ru-RU"/>
        </w:rPr>
        <w:t>магического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ритуала. Библия - высшая и </w:t>
      </w:r>
      <w:r w:rsidR="003D2AE4">
        <w:rPr>
          <w:rFonts w:ascii="Times" w:hAnsi="Times" w:cs="Times"/>
          <w:sz w:val="24"/>
          <w:szCs w:val="24"/>
          <w:lang w:val="ru-RU"/>
        </w:rPr>
        <w:t>конечная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власть в вопросах веры и жизни.</w:t>
      </w:r>
    </w:p>
    <w:p w14:paraId="5F6DCB33" w14:textId="45235FC3" w:rsidR="006A2BE2" w:rsidRPr="00FB5BE7" w:rsidRDefault="007A51F3" w:rsidP="007A51F3">
      <w:pPr>
        <w:rPr>
          <w:rFonts w:ascii="Times" w:hAnsi="Times" w:cs="Times"/>
          <w:sz w:val="24"/>
          <w:szCs w:val="24"/>
          <w:lang w:val="ru-RU"/>
        </w:rPr>
      </w:pPr>
      <w:r w:rsidRPr="007A51F3">
        <w:rPr>
          <w:rFonts w:ascii="Times" w:hAnsi="Times" w:cs="Times"/>
          <w:sz w:val="24"/>
          <w:szCs w:val="24"/>
          <w:lang w:val="ru-RU"/>
        </w:rPr>
        <w:t xml:space="preserve">Прозрения Лютера либо </w:t>
      </w:r>
      <w:r w:rsidR="003D2AE4">
        <w:rPr>
          <w:rFonts w:ascii="Times" w:hAnsi="Times" w:cs="Times"/>
          <w:sz w:val="24"/>
          <w:szCs w:val="24"/>
          <w:lang w:val="ru-RU"/>
        </w:rPr>
        <w:t>принимались людьми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, либо </w:t>
      </w:r>
      <w:r w:rsidR="003D2AE4">
        <w:rPr>
          <w:rFonts w:ascii="Times" w:hAnsi="Times" w:cs="Times"/>
          <w:sz w:val="24"/>
          <w:szCs w:val="24"/>
          <w:lang w:val="ru-RU"/>
        </w:rPr>
        <w:t>провозглаш</w:t>
      </w:r>
      <w:r w:rsidR="00851F10">
        <w:rPr>
          <w:rFonts w:ascii="Times" w:hAnsi="Times" w:cs="Times"/>
          <w:sz w:val="24"/>
          <w:szCs w:val="24"/>
          <w:lang w:val="ru-RU"/>
        </w:rPr>
        <w:t>ались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многими </w:t>
      </w:r>
      <w:r w:rsidR="00851F10">
        <w:rPr>
          <w:rFonts w:ascii="Times" w:hAnsi="Times" w:cs="Times"/>
          <w:sz w:val="24"/>
          <w:szCs w:val="24"/>
          <w:lang w:val="ru-RU"/>
        </w:rPr>
        <w:t xml:space="preserve">другими </w:t>
      </w:r>
      <w:r w:rsidR="003D2AE4">
        <w:rPr>
          <w:rFonts w:ascii="Times" w:hAnsi="Times" w:cs="Times"/>
          <w:sz w:val="24"/>
          <w:szCs w:val="24"/>
          <w:lang w:val="ru-RU"/>
        </w:rPr>
        <w:t>людьми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в Европе. Однако в разных </w:t>
      </w:r>
      <w:r w:rsidR="00FB5BE7">
        <w:rPr>
          <w:rFonts w:ascii="Times" w:hAnsi="Times" w:cs="Times"/>
          <w:sz w:val="24"/>
          <w:szCs w:val="24"/>
          <w:lang w:val="ru-RU"/>
        </w:rPr>
        <w:t>местах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Реформация принимала различные </w:t>
      </w:r>
      <w:r w:rsidR="00FB5BE7">
        <w:rPr>
          <w:rFonts w:ascii="Times" w:hAnsi="Times" w:cs="Times"/>
          <w:sz w:val="24"/>
          <w:szCs w:val="24"/>
          <w:lang w:val="ru-RU"/>
        </w:rPr>
        <w:t>формы</w:t>
      </w:r>
      <w:r w:rsidRPr="007A51F3">
        <w:rPr>
          <w:rFonts w:ascii="Times" w:hAnsi="Times" w:cs="Times"/>
          <w:sz w:val="24"/>
          <w:szCs w:val="24"/>
          <w:lang w:val="ru-RU"/>
        </w:rPr>
        <w:t>. Руководители церкви с</w:t>
      </w:r>
      <w:r w:rsidR="00FB5BE7">
        <w:rPr>
          <w:rFonts w:ascii="Times" w:hAnsi="Times" w:cs="Times"/>
          <w:sz w:val="24"/>
          <w:szCs w:val="24"/>
          <w:lang w:val="ru-RU"/>
        </w:rPr>
        <w:t>опротивлялись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последстви</w:t>
      </w:r>
      <w:r w:rsidR="00FB5BE7">
        <w:rPr>
          <w:rFonts w:ascii="Times" w:hAnsi="Times" w:cs="Times"/>
          <w:sz w:val="24"/>
          <w:szCs w:val="24"/>
          <w:lang w:val="ru-RU"/>
        </w:rPr>
        <w:t>ям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восстановленного Евангелия. Что это значит для практики христианского богослужения? Для отношений между церковью и миром? </w:t>
      </w:r>
      <w:r w:rsidRPr="00FB5BE7">
        <w:rPr>
          <w:rFonts w:ascii="Times" w:hAnsi="Times" w:cs="Times"/>
          <w:sz w:val="24"/>
          <w:szCs w:val="24"/>
          <w:lang w:val="ru-RU"/>
        </w:rPr>
        <w:t xml:space="preserve">Или, </w:t>
      </w:r>
      <w:r w:rsidR="00FB5BE7">
        <w:rPr>
          <w:rFonts w:ascii="Times" w:hAnsi="Times" w:cs="Times"/>
          <w:sz w:val="24"/>
          <w:szCs w:val="24"/>
          <w:lang w:val="ru-RU"/>
        </w:rPr>
        <w:t>даже просто</w:t>
      </w:r>
      <w:r w:rsidRPr="00FB5BE7">
        <w:rPr>
          <w:rFonts w:ascii="Times" w:hAnsi="Times" w:cs="Times"/>
          <w:sz w:val="24"/>
          <w:szCs w:val="24"/>
          <w:lang w:val="ru-RU"/>
        </w:rPr>
        <w:t xml:space="preserve"> </w:t>
      </w:r>
      <w:r w:rsidR="00FB5BE7">
        <w:rPr>
          <w:rFonts w:ascii="Times" w:hAnsi="Times" w:cs="Times"/>
          <w:sz w:val="24"/>
          <w:szCs w:val="24"/>
          <w:lang w:val="ru-RU"/>
        </w:rPr>
        <w:t xml:space="preserve">для </w:t>
      </w:r>
      <w:r w:rsidRPr="00FB5BE7">
        <w:rPr>
          <w:rFonts w:ascii="Times" w:hAnsi="Times" w:cs="Times"/>
          <w:sz w:val="24"/>
          <w:szCs w:val="24"/>
          <w:lang w:val="ru-RU"/>
        </w:rPr>
        <w:t>отношени</w:t>
      </w:r>
      <w:r w:rsidR="00FB5BE7">
        <w:rPr>
          <w:rFonts w:ascii="Times" w:hAnsi="Times" w:cs="Times"/>
          <w:sz w:val="24"/>
          <w:szCs w:val="24"/>
          <w:lang w:val="ru-RU"/>
        </w:rPr>
        <w:t>й</w:t>
      </w:r>
      <w:r w:rsidRPr="00FB5BE7">
        <w:rPr>
          <w:rFonts w:ascii="Times" w:hAnsi="Times" w:cs="Times"/>
          <w:sz w:val="24"/>
          <w:szCs w:val="24"/>
          <w:lang w:val="ru-RU"/>
        </w:rPr>
        <w:t xml:space="preserve"> между разными церквями?</w:t>
      </w:r>
      <w:r w:rsidR="006A2BE2" w:rsidRPr="00FB5BE7">
        <w:rPr>
          <w:rFonts w:ascii="Times" w:hAnsi="Times" w:cs="Times"/>
          <w:sz w:val="24"/>
          <w:szCs w:val="24"/>
          <w:lang w:val="ru-RU"/>
        </w:rPr>
        <w:t xml:space="preserve"> </w:t>
      </w:r>
    </w:p>
    <w:p w14:paraId="71D1E88D" w14:textId="37A04F92" w:rsidR="006A2BE2" w:rsidRPr="00FB5BE7" w:rsidRDefault="00851F10" w:rsidP="0062367D">
      <w:pPr>
        <w:rPr>
          <w:rFonts w:ascii="Times" w:hAnsi="Times" w:cs="Times"/>
          <w:sz w:val="24"/>
          <w:szCs w:val="24"/>
          <w:lang w:val="ru-RU"/>
        </w:rPr>
      </w:pPr>
      <w:r>
        <w:rPr>
          <w:rFonts w:ascii="Times" w:hAnsi="Times" w:cs="Times"/>
          <w:sz w:val="24"/>
          <w:szCs w:val="24"/>
          <w:lang w:val="ru-RU"/>
        </w:rPr>
        <w:t>И х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отя </w:t>
      </w:r>
      <w:r w:rsidR="00FB5BE7">
        <w:rPr>
          <w:rFonts w:ascii="Times" w:hAnsi="Times" w:cs="Times"/>
          <w:sz w:val="24"/>
          <w:szCs w:val="24"/>
          <w:lang w:val="ru-RU"/>
        </w:rPr>
        <w:t>на этом занятии мы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сосредоточ</w:t>
      </w:r>
      <w:r w:rsidR="00FB5BE7">
        <w:rPr>
          <w:rFonts w:ascii="Times" w:hAnsi="Times" w:cs="Times"/>
          <w:sz w:val="24"/>
          <w:szCs w:val="24"/>
          <w:lang w:val="ru-RU"/>
        </w:rPr>
        <w:t>имся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на двух особенно значительных лидерах Реформации, мы не должны забывать, что Реформация была наиболее значимой как движение в сердцах и умах бесчисленн</w:t>
      </w:r>
      <w:r w:rsidR="00FB5BE7">
        <w:rPr>
          <w:rFonts w:ascii="Times" w:hAnsi="Times" w:cs="Times"/>
          <w:sz w:val="24"/>
          <w:szCs w:val="24"/>
          <w:lang w:val="ru-RU"/>
        </w:rPr>
        <w:t>ого множества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людей по всей Европе. В этом он</w:t>
      </w:r>
      <w:r w:rsidR="00FB5BE7">
        <w:rPr>
          <w:rFonts w:ascii="Times" w:hAnsi="Times" w:cs="Times"/>
          <w:sz w:val="24"/>
          <w:szCs w:val="24"/>
          <w:lang w:val="ru-RU"/>
        </w:rPr>
        <w:t>а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был</w:t>
      </w:r>
      <w:r w:rsidR="00FB5BE7">
        <w:rPr>
          <w:rFonts w:ascii="Times" w:hAnsi="Times" w:cs="Times"/>
          <w:sz w:val="24"/>
          <w:szCs w:val="24"/>
          <w:lang w:val="ru-RU"/>
        </w:rPr>
        <w:t>а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неотделим</w:t>
      </w:r>
      <w:r w:rsidR="00FB5BE7">
        <w:rPr>
          <w:rFonts w:ascii="Times" w:hAnsi="Times" w:cs="Times"/>
          <w:sz w:val="24"/>
          <w:szCs w:val="24"/>
          <w:lang w:val="ru-RU"/>
        </w:rPr>
        <w:t xml:space="preserve">а, </w:t>
      </w:r>
      <w:r w:rsidR="007A51F3" w:rsidRPr="007A51F3">
        <w:rPr>
          <w:rFonts w:ascii="Times" w:hAnsi="Times" w:cs="Times"/>
          <w:sz w:val="24"/>
          <w:szCs w:val="24"/>
          <w:lang w:val="ru-RU"/>
        </w:rPr>
        <w:t>был</w:t>
      </w:r>
      <w:r w:rsidR="00FB5BE7">
        <w:rPr>
          <w:rFonts w:ascii="Times" w:hAnsi="Times" w:cs="Times"/>
          <w:sz w:val="24"/>
          <w:szCs w:val="24"/>
          <w:lang w:val="ru-RU"/>
        </w:rPr>
        <w:t>а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вдохновлен</w:t>
      </w:r>
      <w:r w:rsidR="00FB5BE7">
        <w:rPr>
          <w:rFonts w:ascii="Times" w:hAnsi="Times" w:cs="Times"/>
          <w:sz w:val="24"/>
          <w:szCs w:val="24"/>
          <w:lang w:val="ru-RU"/>
        </w:rPr>
        <w:t>а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и </w:t>
      </w:r>
      <w:r w:rsidR="00FB5BE7">
        <w:rPr>
          <w:rFonts w:ascii="Times" w:hAnsi="Times" w:cs="Times"/>
          <w:sz w:val="24"/>
          <w:szCs w:val="24"/>
          <w:lang w:val="ru-RU"/>
        </w:rPr>
        <w:t xml:space="preserve">была </w:t>
      </w:r>
      <w:r w:rsidR="007A51F3" w:rsidRPr="007A51F3">
        <w:rPr>
          <w:rFonts w:ascii="Times" w:hAnsi="Times" w:cs="Times"/>
          <w:sz w:val="24"/>
          <w:szCs w:val="24"/>
          <w:lang w:val="ru-RU"/>
        </w:rPr>
        <w:t>руковод</w:t>
      </w:r>
      <w:r w:rsidR="00FB5BE7">
        <w:rPr>
          <w:rFonts w:ascii="Times" w:hAnsi="Times" w:cs="Times"/>
          <w:sz w:val="24"/>
          <w:szCs w:val="24"/>
          <w:lang w:val="ru-RU"/>
        </w:rPr>
        <w:t>има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Библией. И не </w:t>
      </w:r>
      <w:r w:rsidR="00FB5BE7">
        <w:rPr>
          <w:rFonts w:ascii="Times" w:hAnsi="Times" w:cs="Times"/>
          <w:sz w:val="24"/>
          <w:szCs w:val="24"/>
          <w:lang w:val="ru-RU"/>
        </w:rPr>
        <w:t>просто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Библи</w:t>
      </w:r>
      <w:r w:rsidR="00FB5BE7">
        <w:rPr>
          <w:rFonts w:ascii="Times" w:hAnsi="Times" w:cs="Times"/>
          <w:sz w:val="24"/>
          <w:szCs w:val="24"/>
          <w:lang w:val="ru-RU"/>
        </w:rPr>
        <w:t>ей</w:t>
      </w:r>
      <w:r w:rsidR="007A51F3" w:rsidRPr="007A51F3">
        <w:rPr>
          <w:rFonts w:ascii="Times" w:hAnsi="Times" w:cs="Times"/>
          <w:sz w:val="24"/>
          <w:szCs w:val="24"/>
          <w:lang w:val="ru-RU"/>
        </w:rPr>
        <w:t>, но Библи</w:t>
      </w:r>
      <w:r w:rsidR="00FB5BE7">
        <w:rPr>
          <w:rFonts w:ascii="Times" w:hAnsi="Times" w:cs="Times"/>
          <w:sz w:val="24"/>
          <w:szCs w:val="24"/>
          <w:lang w:val="ru-RU"/>
        </w:rPr>
        <w:t>ей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на родн</w:t>
      </w:r>
      <w:r w:rsidR="00FB5BE7">
        <w:rPr>
          <w:rFonts w:ascii="Times" w:hAnsi="Times" w:cs="Times"/>
          <w:sz w:val="24"/>
          <w:szCs w:val="24"/>
          <w:lang w:val="ru-RU"/>
        </w:rPr>
        <w:t>ом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язык</w:t>
      </w:r>
      <w:r w:rsidR="00FB5BE7">
        <w:rPr>
          <w:rFonts w:ascii="Times" w:hAnsi="Times" w:cs="Times"/>
          <w:sz w:val="24"/>
          <w:szCs w:val="24"/>
          <w:lang w:val="ru-RU"/>
        </w:rPr>
        <w:t>е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</w:t>
      </w:r>
      <w:r w:rsidR="00FB5BE7">
        <w:rPr>
          <w:rFonts w:ascii="Times" w:hAnsi="Times" w:cs="Times"/>
          <w:sz w:val="24"/>
          <w:szCs w:val="24"/>
          <w:lang w:val="ru-RU"/>
        </w:rPr>
        <w:t>людей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, </w:t>
      </w:r>
      <w:r w:rsidR="00FB5BE7">
        <w:rPr>
          <w:rFonts w:ascii="Times" w:hAnsi="Times" w:cs="Times"/>
          <w:sz w:val="24"/>
          <w:szCs w:val="24"/>
          <w:lang w:val="ru-RU"/>
        </w:rPr>
        <w:t xml:space="preserve">многочисленные экземпляры которой расходились </w:t>
      </w:r>
      <w:r w:rsidR="007A51F3" w:rsidRPr="007A51F3">
        <w:rPr>
          <w:rFonts w:ascii="Times" w:hAnsi="Times" w:cs="Times"/>
          <w:sz w:val="24"/>
          <w:szCs w:val="24"/>
          <w:lang w:val="ru-RU"/>
        </w:rPr>
        <w:t>быстро</w:t>
      </w:r>
      <w:r w:rsidR="00FB5BE7">
        <w:rPr>
          <w:rFonts w:ascii="Times" w:hAnsi="Times" w:cs="Times"/>
          <w:sz w:val="24"/>
          <w:szCs w:val="24"/>
          <w:lang w:val="ru-RU"/>
        </w:rPr>
        <w:t>, благодаря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недавно изобретенны</w:t>
      </w:r>
      <w:r w:rsidR="00FB5BE7">
        <w:rPr>
          <w:rFonts w:ascii="Times" w:hAnsi="Times" w:cs="Times"/>
          <w:sz w:val="24"/>
          <w:szCs w:val="24"/>
          <w:lang w:val="ru-RU"/>
        </w:rPr>
        <w:t>м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печатны</w:t>
      </w:r>
      <w:r w:rsidR="00FB5BE7">
        <w:rPr>
          <w:rFonts w:ascii="Times" w:hAnsi="Times" w:cs="Times"/>
          <w:sz w:val="24"/>
          <w:szCs w:val="24"/>
          <w:lang w:val="ru-RU"/>
        </w:rPr>
        <w:t>м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</w:t>
      </w:r>
      <w:r w:rsidR="00FB5BE7">
        <w:rPr>
          <w:rFonts w:ascii="Times" w:hAnsi="Times" w:cs="Times"/>
          <w:sz w:val="24"/>
          <w:szCs w:val="24"/>
          <w:lang w:val="ru-RU"/>
        </w:rPr>
        <w:t>станкам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. В период между 1520 и 1530 годами Библия была переведена на немецкий, французский и английский языки и передана в руки людей, отчаянно желающих узнать волю </w:t>
      </w:r>
      <w:r w:rsidR="007A51F3" w:rsidRPr="00FB5BE7">
        <w:rPr>
          <w:rFonts w:ascii="Times" w:hAnsi="Times" w:cs="Times"/>
          <w:sz w:val="24"/>
          <w:szCs w:val="24"/>
          <w:lang w:val="ru-RU"/>
        </w:rPr>
        <w:t>Бога через Слово Божье.</w:t>
      </w:r>
      <w:r w:rsidR="006A2BE2" w:rsidRPr="00A25DF8">
        <w:rPr>
          <w:rFonts w:ascii="Times" w:hAnsi="Times" w:cs="Times"/>
          <w:sz w:val="24"/>
          <w:szCs w:val="24"/>
        </w:rPr>
        <w:t>   </w:t>
      </w:r>
      <w:r w:rsidR="006A2BE2" w:rsidRPr="00FB5BE7">
        <w:rPr>
          <w:rFonts w:ascii="Times" w:hAnsi="Times" w:cs="Times"/>
          <w:sz w:val="24"/>
          <w:szCs w:val="24"/>
          <w:lang w:val="ru-RU"/>
        </w:rPr>
        <w:t xml:space="preserve"> </w:t>
      </w:r>
    </w:p>
    <w:p w14:paraId="1CD36229" w14:textId="203D9260" w:rsidR="006A2BE2" w:rsidRPr="00FB5BE7" w:rsidRDefault="00FB5BE7" w:rsidP="0062367D">
      <w:pPr>
        <w:rPr>
          <w:rFonts w:ascii="Times" w:hAnsi="Times" w:cs="Times"/>
          <w:sz w:val="24"/>
          <w:szCs w:val="24"/>
          <w:lang w:val="ru-RU"/>
        </w:rPr>
      </w:pPr>
      <w:r>
        <w:rPr>
          <w:rFonts w:ascii="Times" w:hAnsi="Times" w:cs="Times"/>
          <w:b/>
          <w:sz w:val="24"/>
          <w:szCs w:val="24"/>
          <w:lang w:val="ru-RU"/>
        </w:rPr>
        <w:t>РЕФОРМАЦИЯ В ЦЮРИХЕ</w:t>
      </w:r>
      <w:r w:rsidR="006A2BE2" w:rsidRPr="00FB5BE7">
        <w:rPr>
          <w:rFonts w:ascii="Times" w:hAnsi="Times" w:cs="Times"/>
          <w:b/>
          <w:sz w:val="24"/>
          <w:szCs w:val="24"/>
          <w:lang w:val="ru-RU"/>
        </w:rPr>
        <w:t xml:space="preserve">: </w:t>
      </w:r>
      <w:r>
        <w:rPr>
          <w:rFonts w:ascii="Times" w:hAnsi="Times" w:cs="Times"/>
          <w:b/>
          <w:sz w:val="24"/>
          <w:szCs w:val="24"/>
          <w:lang w:val="ru-RU"/>
        </w:rPr>
        <w:t>УЛЬРИХ ЦВИНГЛИ</w:t>
      </w:r>
      <w:r w:rsidR="006A2BE2" w:rsidRPr="00FB5BE7">
        <w:rPr>
          <w:rFonts w:ascii="Times" w:hAnsi="Times" w:cs="Times"/>
          <w:b/>
          <w:sz w:val="24"/>
          <w:szCs w:val="24"/>
          <w:lang w:val="ru-RU"/>
        </w:rPr>
        <w:t xml:space="preserve"> (1484-1531)</w:t>
      </w:r>
      <w:r w:rsidR="006A2BE2" w:rsidRPr="00FB5BE7">
        <w:rPr>
          <w:rFonts w:ascii="Times" w:hAnsi="Times" w:cs="Times"/>
          <w:sz w:val="24"/>
          <w:szCs w:val="24"/>
          <w:lang w:val="ru-RU"/>
        </w:rPr>
        <w:t xml:space="preserve"> </w:t>
      </w:r>
    </w:p>
    <w:p w14:paraId="746978F6" w14:textId="606F7EAE" w:rsidR="006A2BE2" w:rsidRPr="0076250B" w:rsidRDefault="007A51F3" w:rsidP="0062367D">
      <w:pPr>
        <w:rPr>
          <w:rFonts w:ascii="Times" w:hAnsi="Times" w:cs="Times"/>
          <w:sz w:val="24"/>
          <w:szCs w:val="24"/>
          <w:lang w:val="ru-RU"/>
        </w:rPr>
      </w:pPr>
      <w:r w:rsidRPr="007A51F3">
        <w:rPr>
          <w:rFonts w:ascii="Times" w:hAnsi="Times" w:cs="Times"/>
          <w:sz w:val="24"/>
          <w:szCs w:val="24"/>
          <w:lang w:val="ru-RU"/>
        </w:rPr>
        <w:t>В то же время, когда Лютер б</w:t>
      </w:r>
      <w:r w:rsidR="00FB5BE7">
        <w:rPr>
          <w:rFonts w:ascii="Times" w:hAnsi="Times" w:cs="Times"/>
          <w:sz w:val="24"/>
          <w:szCs w:val="24"/>
          <w:lang w:val="ru-RU"/>
        </w:rPr>
        <w:t>одался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с римско-католической церковью, подобная борьба про</w:t>
      </w:r>
      <w:r w:rsidR="00FB5BE7">
        <w:rPr>
          <w:rFonts w:ascii="Times" w:hAnsi="Times" w:cs="Times"/>
          <w:sz w:val="24"/>
          <w:szCs w:val="24"/>
          <w:lang w:val="ru-RU"/>
        </w:rPr>
        <w:t>исходила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в небольшой, недавно созданной </w:t>
      </w:r>
      <w:r w:rsidR="00FB5BE7">
        <w:rPr>
          <w:rFonts w:ascii="Times" w:hAnsi="Times" w:cs="Times"/>
          <w:sz w:val="24"/>
          <w:szCs w:val="24"/>
          <w:lang w:val="ru-RU"/>
        </w:rPr>
        <w:t>стране на полпути между Виттенбе</w:t>
      </w:r>
      <w:r w:rsidRPr="007A51F3">
        <w:rPr>
          <w:rFonts w:ascii="Times" w:hAnsi="Times" w:cs="Times"/>
          <w:sz w:val="24"/>
          <w:szCs w:val="24"/>
          <w:lang w:val="ru-RU"/>
        </w:rPr>
        <w:t>ргом и Римом</w:t>
      </w:r>
      <w:r w:rsidR="00FB5BE7">
        <w:rPr>
          <w:rFonts w:ascii="Times" w:hAnsi="Times" w:cs="Times"/>
          <w:sz w:val="24"/>
          <w:szCs w:val="24"/>
          <w:lang w:val="ru-RU"/>
        </w:rPr>
        <w:t>,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в </w:t>
      </w:r>
      <w:r w:rsidR="00E671C0">
        <w:rPr>
          <w:rFonts w:ascii="Times" w:hAnsi="Times" w:cs="Times"/>
          <w:sz w:val="24"/>
          <w:szCs w:val="24"/>
          <w:lang w:val="ru-RU"/>
        </w:rPr>
        <w:t>Швейцарии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. Когда мы думаем о Швейцарии сегодня, мы думаем о </w:t>
      </w:r>
      <w:r w:rsidR="00FB5BE7">
        <w:rPr>
          <w:rFonts w:ascii="Times" w:hAnsi="Times" w:cs="Times"/>
          <w:sz w:val="24"/>
          <w:szCs w:val="24"/>
          <w:lang w:val="ru-RU"/>
        </w:rPr>
        <w:t>качественных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часах, вкусн</w:t>
      </w:r>
      <w:r w:rsidR="00FB5BE7">
        <w:rPr>
          <w:rFonts w:ascii="Times" w:hAnsi="Times" w:cs="Times"/>
          <w:sz w:val="24"/>
          <w:szCs w:val="24"/>
          <w:lang w:val="ru-RU"/>
        </w:rPr>
        <w:t>ом шоколаде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и политическом нейтралитете. Однако национальные корни Швейцарии глубоко переплетаются с корнями Реформации, поскольку относительная </w:t>
      </w:r>
      <w:r w:rsidRPr="007A51F3">
        <w:rPr>
          <w:rFonts w:ascii="Times" w:hAnsi="Times" w:cs="Times"/>
          <w:sz w:val="24"/>
          <w:szCs w:val="24"/>
          <w:lang w:val="ru-RU"/>
        </w:rPr>
        <w:lastRenderedPageBreak/>
        <w:t>политическая автономия новой нации также создала благодатную среду для религиозных реформ. Если в</w:t>
      </w:r>
      <w:r w:rsidR="00FB5BE7">
        <w:rPr>
          <w:rFonts w:ascii="Times" w:hAnsi="Times" w:cs="Times"/>
          <w:sz w:val="24"/>
          <w:szCs w:val="24"/>
          <w:lang w:val="ru-RU"/>
        </w:rPr>
        <w:t>зять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Лютера, Цвингли и Кальвина, </w:t>
      </w:r>
      <w:r w:rsidR="0076250B">
        <w:rPr>
          <w:rFonts w:ascii="Times" w:hAnsi="Times" w:cs="Times"/>
          <w:sz w:val="24"/>
          <w:szCs w:val="24"/>
          <w:lang w:val="ru-RU"/>
        </w:rPr>
        <w:t>как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тре</w:t>
      </w:r>
      <w:r w:rsidR="0076250B">
        <w:rPr>
          <w:rFonts w:ascii="Times" w:hAnsi="Times" w:cs="Times"/>
          <w:sz w:val="24"/>
          <w:szCs w:val="24"/>
          <w:lang w:val="ru-RU"/>
        </w:rPr>
        <w:t>х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ведущи</w:t>
      </w:r>
      <w:r w:rsidR="0076250B">
        <w:rPr>
          <w:rFonts w:ascii="Times" w:hAnsi="Times" w:cs="Times"/>
          <w:sz w:val="24"/>
          <w:szCs w:val="24"/>
          <w:lang w:val="ru-RU"/>
        </w:rPr>
        <w:t>х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реформатор</w:t>
      </w:r>
      <w:r w:rsidR="0076250B">
        <w:rPr>
          <w:rFonts w:ascii="Times" w:hAnsi="Times" w:cs="Times"/>
          <w:sz w:val="24"/>
          <w:szCs w:val="24"/>
          <w:lang w:val="ru-RU"/>
        </w:rPr>
        <w:t>ов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, то </w:t>
      </w:r>
      <w:r w:rsidR="0076250B">
        <w:rPr>
          <w:rFonts w:ascii="Times" w:hAnsi="Times" w:cs="Times"/>
          <w:sz w:val="24"/>
          <w:szCs w:val="24"/>
          <w:lang w:val="ru-RU"/>
        </w:rPr>
        <w:t>мы увидим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, что последние два </w:t>
      </w:r>
      <w:r w:rsidR="0076250B">
        <w:rPr>
          <w:rFonts w:ascii="Times" w:hAnsi="Times" w:cs="Times"/>
          <w:sz w:val="24"/>
          <w:szCs w:val="24"/>
          <w:lang w:val="ru-RU"/>
        </w:rPr>
        <w:t xml:space="preserve">из них </w:t>
      </w:r>
      <w:r w:rsidRPr="007A51F3">
        <w:rPr>
          <w:rFonts w:ascii="Times" w:hAnsi="Times" w:cs="Times"/>
          <w:sz w:val="24"/>
          <w:szCs w:val="24"/>
          <w:lang w:val="ru-RU"/>
        </w:rPr>
        <w:t>провели свои реформы в Швейцарии.</w:t>
      </w:r>
      <w:r w:rsidR="006A2BE2" w:rsidRPr="0076250B">
        <w:rPr>
          <w:rFonts w:ascii="Times" w:hAnsi="Times" w:cs="Times"/>
          <w:sz w:val="24"/>
          <w:szCs w:val="24"/>
          <w:lang w:val="ru-RU"/>
        </w:rPr>
        <w:t xml:space="preserve"> </w:t>
      </w:r>
    </w:p>
    <w:p w14:paraId="1C07BBDA" w14:textId="2F8FEFD8" w:rsidR="007A51F3" w:rsidRPr="007A51F3" w:rsidRDefault="008B5FF0" w:rsidP="007A51F3">
      <w:pPr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</w:pP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[</w:t>
      </w:r>
      <w:r w:rsidR="0076250B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Исторический фон </w:t>
      </w:r>
      <w:r w:rsidR="007A51F3"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Швейцарии: все богословские и </w:t>
      </w:r>
      <w:r w:rsidR="0076250B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нравственные</w:t>
      </w:r>
      <w:r w:rsidR="007A51F3"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 проблемы </w:t>
      </w:r>
      <w:r w:rsidR="0076250B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в церк</w:t>
      </w:r>
      <w:r w:rsidR="007A51F3"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в</w:t>
      </w:r>
      <w:r w:rsidR="0076250B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и</w:t>
      </w:r>
      <w:r w:rsidR="007A51F3"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 были столь же </w:t>
      </w:r>
      <w:r w:rsidR="0076250B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явными</w:t>
      </w:r>
      <w:r w:rsidR="007A51F3"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 в Швейцарии, </w:t>
      </w:r>
      <w:r w:rsidR="0076250B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сколь они были в Германии (об этом мы говорили на прошлом занятии)</w:t>
      </w:r>
      <w:r w:rsidR="007A51F3"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, поэтому мы </w:t>
      </w:r>
      <w:r w:rsidR="00851F10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не </w:t>
      </w:r>
      <w:r w:rsidR="0076250B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станем </w:t>
      </w:r>
      <w:r w:rsidR="007A51F3"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углубляться в </w:t>
      </w:r>
      <w:r w:rsidR="0076250B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них</w:t>
      </w:r>
      <w:r w:rsidR="007A51F3"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.</w:t>
      </w:r>
    </w:p>
    <w:p w14:paraId="0D526CCE" w14:textId="21B4C23D" w:rsidR="008B5FF0" w:rsidRPr="0076250B" w:rsidRDefault="007A51F3" w:rsidP="007A51F3">
      <w:pPr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</w:pP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Однако было одно существенное различие. В дополнение к </w:t>
      </w:r>
      <w:r w:rsidR="0076250B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трудностям 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богословск</w:t>
      </w:r>
      <w:r w:rsidR="0076250B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ого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 и </w:t>
      </w:r>
      <w:r w:rsidR="0076250B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нравственного порядка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, с которыми </w:t>
      </w:r>
      <w:r w:rsidR="0076250B"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сталк</w:t>
      </w:r>
      <w:r w:rsidR="0076250B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ивались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 христиане в то время, швейцарцы также испытывали политические и военные проблемы.  Швейцарии делится на кантоны, они похожи на </w:t>
      </w:r>
      <w:r w:rsidR="0076250B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штаты (или республики в</w:t>
      </w:r>
      <w:r w:rsidR="00430D47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 бывшем</w:t>
      </w:r>
      <w:r w:rsidR="0076250B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 СССР)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, </w:t>
      </w:r>
      <w:r w:rsidR="0076250B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но являются гораздо более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 независимы</w:t>
      </w:r>
      <w:r w:rsidR="0076250B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ми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 </w:t>
      </w:r>
      <w:r w:rsidR="0076250B"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и самостоятельными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. </w:t>
      </w:r>
      <w:r w:rsidRPr="0076250B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Они </w:t>
      </w:r>
      <w:r w:rsidR="0076250B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сотрудничают,</w:t>
      </w:r>
      <w:r w:rsidRPr="0076250B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 </w:t>
      </w:r>
      <w:r w:rsidR="0076250B" w:rsidRPr="0076250B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образуя</w:t>
      </w:r>
      <w:r w:rsidRPr="0076250B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 Швейцарскую Конфедерацию. Вы увидите, почему это </w:t>
      </w:r>
      <w:r w:rsidR="0076250B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важно через минуту</w:t>
      </w:r>
      <w:r w:rsidRPr="0076250B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.</w:t>
      </w:r>
      <w:r w:rsidR="008B5FF0" w:rsidRPr="0076250B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 </w:t>
      </w:r>
    </w:p>
    <w:p w14:paraId="54D3D103" w14:textId="7E4847A0" w:rsidR="007A51F3" w:rsidRPr="003D2AE4" w:rsidRDefault="007A51F3" w:rsidP="007A51F3">
      <w:pPr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</w:pP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В конце 1200-х и начале 1300-х годов швейцарцы разработали новую форму ведения войны с использованием </w:t>
      </w:r>
      <w:r w:rsidR="0076250B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копий и алебард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, которые </w:t>
      </w:r>
      <w:r w:rsidR="007B049E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оказались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 непревзойденными до тех пор, пока </w:t>
      </w:r>
      <w:r w:rsidR="007B049E"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не нач</w:t>
      </w:r>
      <w:r w:rsidR="007B049E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ал</w:t>
      </w:r>
      <w:r w:rsidR="007B049E"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 использоваться 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поро</w:t>
      </w:r>
      <w:r w:rsidR="007B049E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х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. (Мы не будем вникать в то, что это такое, </w:t>
      </w:r>
      <w:r w:rsidR="00851F10"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но,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 если вы хотите узнать больше, есть </w:t>
      </w:r>
      <w:r w:rsidR="007B049E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замечательная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 книга под названием «</w:t>
      </w:r>
      <w:r w:rsidRPr="007B049E">
        <w:rPr>
          <w:rFonts w:ascii="Times" w:hAnsi="Times" w:cs="Times"/>
          <w:i/>
          <w:color w:val="A6A6A6" w:themeColor="background1" w:themeShade="A6"/>
          <w:sz w:val="24"/>
          <w:szCs w:val="24"/>
          <w:lang w:val="ru-RU"/>
        </w:rPr>
        <w:t>Искусство войны в средние века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», которую вы можете п</w:t>
      </w:r>
      <w:r w:rsidR="007B049E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рочитать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.) Это означа</w:t>
      </w:r>
      <w:r w:rsidR="007B049E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ло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, что </w:t>
      </w:r>
      <w:r w:rsidR="007B049E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все хотели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, чтобы швейцарц</w:t>
      </w:r>
      <w:r w:rsidR="007B049E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ы были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 на их стороне, </w:t>
      </w:r>
      <w:r w:rsidR="007B049E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но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 никто не мо</w:t>
      </w:r>
      <w:r w:rsidR="007B049E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г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 победить швейцарцев и заставить их сражаться на их стороне. </w:t>
      </w:r>
      <w:r w:rsidR="007B049E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Поэтому К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ороль Франции и император Священной Римской империи и </w:t>
      </w:r>
      <w:r w:rsidR="007B049E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многие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 дру</w:t>
      </w:r>
      <w:r w:rsidR="00430D47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гие лидеры по всей Европе платили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 швейцар</w:t>
      </w:r>
      <w:r w:rsidR="007B049E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цам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, чтобы </w:t>
      </w:r>
      <w:r w:rsidR="007B049E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те </w:t>
      </w:r>
      <w:r w:rsidR="00430D47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сражались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 за них. </w:t>
      </w:r>
      <w:r w:rsidRPr="003D2AE4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Швейцар</w:t>
      </w:r>
      <w:r w:rsidR="007B049E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цы</w:t>
      </w:r>
      <w:r w:rsidRPr="003D2AE4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 </w:t>
      </w:r>
      <w:r w:rsidR="00430D47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стали</w:t>
      </w:r>
      <w:r w:rsidRPr="003D2AE4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 наемниками.</w:t>
      </w:r>
    </w:p>
    <w:p w14:paraId="1EA5C383" w14:textId="1A10FC4F" w:rsidR="008B5FF0" w:rsidRPr="007B049E" w:rsidRDefault="00430D47" w:rsidP="007A51F3">
      <w:pPr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</w:pPr>
      <w:r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Существовал</w:t>
      </w:r>
      <w:r w:rsidR="007A51F3"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 ряд проблем, которые </w:t>
      </w:r>
      <w:r w:rsidR="007B049E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возник</w:t>
      </w:r>
      <w:r w:rsidR="00851F10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ли</w:t>
      </w:r>
      <w:r w:rsidR="007A51F3"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 как прямо</w:t>
      </w:r>
      <w:r w:rsidR="007B049E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е следствие</w:t>
      </w:r>
      <w:r w:rsidR="007A51F3"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 этой практики. Перв</w:t>
      </w:r>
      <w:r w:rsidR="007B049E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ое из них</w:t>
      </w:r>
      <w:r w:rsidR="007A51F3"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, конечно же, </w:t>
      </w:r>
      <w:r w:rsidR="007B049E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это</w:t>
      </w:r>
      <w:r w:rsidR="007A51F3"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 совершенно новы</w:t>
      </w:r>
      <w:r w:rsidR="007B049E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е нравственные</w:t>
      </w:r>
      <w:r w:rsidR="007A51F3"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 проблем</w:t>
      </w:r>
      <w:r w:rsidR="007B049E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ы</w:t>
      </w:r>
      <w:r w:rsidR="007A51F3"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, возникающи</w:t>
      </w:r>
      <w:r w:rsidR="007B049E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е</w:t>
      </w:r>
      <w:r w:rsidR="007A51F3"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 из-за жизни в наемнической культуре. </w:t>
      </w:r>
      <w:r w:rsidR="006A777A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Если вы живете в нации</w:t>
      </w:r>
      <w:r w:rsidR="007A51F3" w:rsidRPr="007B049E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, котор</w:t>
      </w:r>
      <w:r w:rsidR="007B049E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ая</w:t>
      </w:r>
      <w:r w:rsidR="007A51F3" w:rsidRPr="007B049E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 убива</w:t>
      </w:r>
      <w:r w:rsidR="007B049E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е</w:t>
      </w:r>
      <w:r w:rsidR="007A51F3" w:rsidRPr="007B049E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т за деньги, моральн</w:t>
      </w:r>
      <w:r w:rsidR="007B049E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ая планка</w:t>
      </w:r>
      <w:r w:rsidR="007A51F3" w:rsidRPr="007B049E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 будет довольно низк</w:t>
      </w:r>
      <w:r w:rsidR="007B049E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ой</w:t>
      </w:r>
      <w:r w:rsidR="007A51F3" w:rsidRPr="007B049E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.</w:t>
      </w:r>
      <w:r w:rsidR="008B5FF0" w:rsidRPr="007B049E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 </w:t>
      </w:r>
    </w:p>
    <w:p w14:paraId="3575723B" w14:textId="31ECD6C6" w:rsidR="007A51F3" w:rsidRPr="007A51F3" w:rsidRDefault="007A51F3" w:rsidP="007A51F3">
      <w:pPr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</w:pP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В дополнение к этому, швейцарские кантоны в значительной степени независимы. Это означает, что каждый кантон </w:t>
      </w:r>
      <w:r w:rsidR="007B049E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мог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 решить, к</w:t>
      </w:r>
      <w:r w:rsidR="007B049E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то его может нанять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. Это означает, что, если король Франции нанимает наемников из одного кантона, Император Священной Римской империи может нанять наемников </w:t>
      </w:r>
      <w:r w:rsidR="007B049E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из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 другого. Это означает, что в большинстве войн в 1300 и 1400-х годах, в зависимости от того, какие страны были в состоянии </w:t>
      </w:r>
      <w:r w:rsidR="007B049E"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войны, вероятнее</w:t>
      </w:r>
      <w:r w:rsidR="007B049E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 всего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, швейцарцы сражались против швейцарцев на поле битвы.</w:t>
      </w:r>
    </w:p>
    <w:p w14:paraId="3591D73F" w14:textId="01E1E023" w:rsidR="008B5FF0" w:rsidRPr="00D8393F" w:rsidRDefault="007A51F3" w:rsidP="008B5FF0">
      <w:pPr>
        <w:rPr>
          <w:rFonts w:ascii="Times" w:hAnsi="Times" w:cs="Times"/>
          <w:sz w:val="24"/>
          <w:szCs w:val="24"/>
          <w:lang w:val="ru-RU"/>
        </w:rPr>
      </w:pP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Швейцарцы не очень </w:t>
      </w:r>
      <w:r w:rsidR="007B049E"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были 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довольны </w:t>
      </w:r>
      <w:r w:rsidR="007B049E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таким положением вещей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, хотя они были довольны </w:t>
      </w:r>
      <w:r w:rsidR="007B049E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о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платой и своей собственной военной доблестью. </w:t>
      </w:r>
      <w:r w:rsidR="007B049E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Вставал в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опрос </w:t>
      </w:r>
      <w:r w:rsidR="007B049E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-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 «как нам избежать </w:t>
      </w:r>
      <w:r w:rsidR="007B049E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нашей же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 ловушки?» </w:t>
      </w:r>
      <w:r w:rsidR="007B049E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На этом фоне появляются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 Ульрих Цвингли и Швейцарск</w:t>
      </w:r>
      <w:r w:rsidR="00D8393F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ая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 Реформаци</w:t>
      </w:r>
      <w:r w:rsidR="00851F10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я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. </w:t>
      </w:r>
      <w:r w:rsidR="00D8393F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Но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 прежде</w:t>
      </w:r>
      <w:r w:rsidR="00851F10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,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 чем мы перейдем к жизни Цвингли, надеюсь, вы заметили </w:t>
      </w:r>
      <w:proofErr w:type="gramStart"/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суть  -</w:t>
      </w:r>
      <w:proofErr w:type="gramEnd"/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 в швейцарской реформации </w:t>
      </w:r>
      <w:r w:rsidR="00D8393F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общественные затруднения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, проблем</w:t>
      </w:r>
      <w:r w:rsidR="00D8393F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ы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 людей</w:t>
      </w:r>
      <w:r w:rsidR="00D8393F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 были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 с самого начала. Лютер, </w:t>
      </w:r>
      <w:r w:rsidR="00D8393F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проходит реформацию сначала 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как </w:t>
      </w:r>
      <w:r w:rsidR="00D8393F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личность 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и только по</w:t>
      </w:r>
      <w:r w:rsidR="00D8393F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сле этого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 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lastRenderedPageBreak/>
        <w:t>раз</w:t>
      </w:r>
      <w:r w:rsidR="00D8393F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рабатывает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 гражданское и церковное богословие. Цвингли и швейцарские реформаторы начинают с «мы верим». </w:t>
      </w:r>
      <w:r w:rsidR="00D8393F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Э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то не </w:t>
      </w:r>
      <w:r w:rsidR="00D8393F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является 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отличие</w:t>
      </w:r>
      <w:r w:rsidR="00D8393F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м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 доктрины, </w:t>
      </w:r>
      <w:r w:rsidR="00D8393F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а 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разниц</w:t>
      </w:r>
      <w:r w:rsidR="00D8393F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ей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 </w:t>
      </w:r>
      <w:r w:rsidR="00D8393F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в том</w:t>
      </w:r>
      <w:r w:rsidR="00851F10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,</w:t>
      </w:r>
      <w:r w:rsidR="00D8393F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 на чем ставится 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акцент, как мы увидим </w:t>
      </w:r>
      <w:r w:rsidR="00D8393F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 xml:space="preserve">это </w:t>
      </w:r>
      <w:r w:rsidRPr="007A51F3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через несколько минут.</w:t>
      </w:r>
      <w:r w:rsidR="008B5FF0" w:rsidRPr="00D8393F">
        <w:rPr>
          <w:rFonts w:ascii="Times" w:hAnsi="Times" w:cs="Times"/>
          <w:color w:val="A6A6A6" w:themeColor="background1" w:themeShade="A6"/>
          <w:sz w:val="24"/>
          <w:szCs w:val="24"/>
          <w:lang w:val="ru-RU"/>
        </w:rPr>
        <w:t>]</w:t>
      </w:r>
    </w:p>
    <w:p w14:paraId="444FA285" w14:textId="4DCBA5F9" w:rsidR="007A51F3" w:rsidRPr="007A51F3" w:rsidRDefault="00D8393F" w:rsidP="007A51F3">
      <w:pPr>
        <w:rPr>
          <w:rFonts w:ascii="Times" w:hAnsi="Times" w:cs="Times"/>
          <w:sz w:val="24"/>
          <w:szCs w:val="24"/>
          <w:lang w:val="ru-RU"/>
        </w:rPr>
      </w:pPr>
      <w:r w:rsidRPr="007A51F3">
        <w:rPr>
          <w:rFonts w:ascii="Times" w:hAnsi="Times" w:cs="Times"/>
          <w:sz w:val="24"/>
          <w:szCs w:val="24"/>
          <w:lang w:val="ru-RU"/>
        </w:rPr>
        <w:t xml:space="preserve">Цвингли </w:t>
      </w:r>
      <w:r>
        <w:rPr>
          <w:rFonts w:ascii="Times" w:hAnsi="Times" w:cs="Times"/>
          <w:sz w:val="24"/>
          <w:szCs w:val="24"/>
          <w:lang w:val="ru-RU"/>
        </w:rPr>
        <w:t>р</w:t>
      </w:r>
      <w:r w:rsidR="007A51F3" w:rsidRPr="007A51F3">
        <w:rPr>
          <w:rFonts w:ascii="Times" w:hAnsi="Times" w:cs="Times"/>
          <w:sz w:val="24"/>
          <w:szCs w:val="24"/>
          <w:lang w:val="ru-RU"/>
        </w:rPr>
        <w:t>одился в 1484 году</w:t>
      </w:r>
      <w:r>
        <w:rPr>
          <w:rFonts w:ascii="Times" w:hAnsi="Times" w:cs="Times"/>
          <w:sz w:val="24"/>
          <w:szCs w:val="24"/>
          <w:lang w:val="ru-RU"/>
        </w:rPr>
        <w:t xml:space="preserve"> и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был современником Лютера. Он </w:t>
      </w:r>
      <w:r>
        <w:rPr>
          <w:rFonts w:ascii="Times" w:hAnsi="Times" w:cs="Times"/>
          <w:sz w:val="24"/>
          <w:szCs w:val="24"/>
          <w:lang w:val="ru-RU"/>
        </w:rPr>
        <w:t>был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рукоположен </w:t>
      </w:r>
      <w:r>
        <w:rPr>
          <w:rFonts w:ascii="Times" w:hAnsi="Times" w:cs="Times"/>
          <w:sz w:val="24"/>
          <w:szCs w:val="24"/>
          <w:lang w:val="ru-RU"/>
        </w:rPr>
        <w:t>на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священство в 1506 году, и вскоре после изучения Писания </w:t>
      </w:r>
      <w:r>
        <w:rPr>
          <w:rFonts w:ascii="Times" w:hAnsi="Times" w:cs="Times"/>
          <w:sz w:val="24"/>
          <w:szCs w:val="24"/>
          <w:lang w:val="ru-RU"/>
        </w:rPr>
        <w:t>самостоятельно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</w:t>
      </w:r>
      <w:r>
        <w:rPr>
          <w:rFonts w:ascii="Times" w:hAnsi="Times" w:cs="Times"/>
          <w:sz w:val="24"/>
          <w:szCs w:val="24"/>
          <w:lang w:val="ru-RU"/>
        </w:rPr>
        <w:t>пришел к выводу</w:t>
      </w:r>
      <w:r w:rsidR="007A51F3" w:rsidRPr="007A51F3">
        <w:rPr>
          <w:rFonts w:ascii="Times" w:hAnsi="Times" w:cs="Times"/>
          <w:sz w:val="24"/>
          <w:szCs w:val="24"/>
          <w:lang w:val="ru-RU"/>
        </w:rPr>
        <w:t>, что Церковь была глубоко коррумпирована и что церковн</w:t>
      </w:r>
      <w:r>
        <w:rPr>
          <w:rFonts w:ascii="Times" w:hAnsi="Times" w:cs="Times"/>
          <w:sz w:val="24"/>
          <w:szCs w:val="24"/>
          <w:lang w:val="ru-RU"/>
        </w:rPr>
        <w:t>ое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</w:t>
      </w:r>
      <w:r>
        <w:rPr>
          <w:rFonts w:ascii="Times" w:hAnsi="Times" w:cs="Times"/>
          <w:sz w:val="24"/>
          <w:szCs w:val="24"/>
          <w:lang w:val="ru-RU"/>
        </w:rPr>
        <w:t>учение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во многих </w:t>
      </w:r>
      <w:r>
        <w:rPr>
          <w:rFonts w:ascii="Times" w:hAnsi="Times" w:cs="Times"/>
          <w:sz w:val="24"/>
          <w:szCs w:val="24"/>
          <w:lang w:val="ru-RU"/>
        </w:rPr>
        <w:t>сферах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</w:t>
      </w:r>
      <w:r>
        <w:rPr>
          <w:rFonts w:ascii="Times" w:hAnsi="Times" w:cs="Times"/>
          <w:sz w:val="24"/>
          <w:szCs w:val="24"/>
          <w:lang w:val="ru-RU"/>
        </w:rPr>
        <w:t xml:space="preserve">было </w:t>
      </w:r>
      <w:r w:rsidR="007A51F3" w:rsidRPr="007A51F3">
        <w:rPr>
          <w:rFonts w:ascii="Times" w:hAnsi="Times" w:cs="Times"/>
          <w:sz w:val="24"/>
          <w:szCs w:val="24"/>
          <w:lang w:val="ru-RU"/>
        </w:rPr>
        <w:t>неправильн</w:t>
      </w:r>
      <w:r>
        <w:rPr>
          <w:rFonts w:ascii="Times" w:hAnsi="Times" w:cs="Times"/>
          <w:sz w:val="24"/>
          <w:szCs w:val="24"/>
          <w:lang w:val="ru-RU"/>
        </w:rPr>
        <w:t>ым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. Цвингли </w:t>
      </w:r>
      <w:r>
        <w:rPr>
          <w:rFonts w:ascii="Times" w:hAnsi="Times" w:cs="Times"/>
          <w:sz w:val="24"/>
          <w:szCs w:val="24"/>
          <w:lang w:val="ru-RU"/>
        </w:rPr>
        <w:t>испытывал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</w:t>
      </w:r>
      <w:r w:rsidRPr="007A51F3">
        <w:rPr>
          <w:rFonts w:ascii="Times" w:hAnsi="Times" w:cs="Times"/>
          <w:sz w:val="24"/>
          <w:szCs w:val="24"/>
          <w:lang w:val="ru-RU"/>
        </w:rPr>
        <w:t>сильно</w:t>
      </w:r>
      <w:r>
        <w:rPr>
          <w:rFonts w:ascii="Times" w:hAnsi="Times" w:cs="Times"/>
          <w:sz w:val="24"/>
          <w:szCs w:val="24"/>
          <w:lang w:val="ru-RU"/>
        </w:rPr>
        <w:t>е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</w:t>
      </w:r>
      <w:r>
        <w:rPr>
          <w:rFonts w:ascii="Times" w:hAnsi="Times" w:cs="Times"/>
          <w:sz w:val="24"/>
          <w:szCs w:val="24"/>
          <w:lang w:val="ru-RU"/>
        </w:rPr>
        <w:t xml:space="preserve">влияние </w:t>
      </w:r>
      <w:proofErr w:type="spellStart"/>
      <w:r>
        <w:rPr>
          <w:rFonts w:ascii="Times" w:hAnsi="Times" w:cs="Times"/>
          <w:sz w:val="24"/>
          <w:szCs w:val="24"/>
          <w:lang w:val="ru-RU"/>
        </w:rPr>
        <w:t>Уиклифа</w:t>
      </w:r>
      <w:proofErr w:type="spellEnd"/>
      <w:r>
        <w:rPr>
          <w:rFonts w:ascii="Times" w:hAnsi="Times" w:cs="Times"/>
          <w:sz w:val="24"/>
          <w:szCs w:val="24"/>
          <w:lang w:val="ru-RU"/>
        </w:rPr>
        <w:t xml:space="preserve"> и Гу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са, а также Эразма, </w:t>
      </w:r>
      <w:r>
        <w:rPr>
          <w:rFonts w:ascii="Times" w:hAnsi="Times" w:cs="Times"/>
          <w:sz w:val="24"/>
          <w:szCs w:val="24"/>
          <w:lang w:val="ru-RU"/>
        </w:rPr>
        <w:t xml:space="preserve">с </w:t>
      </w:r>
      <w:r w:rsidR="007A51F3" w:rsidRPr="007A51F3">
        <w:rPr>
          <w:rFonts w:ascii="Times" w:hAnsi="Times" w:cs="Times"/>
          <w:sz w:val="24"/>
          <w:szCs w:val="24"/>
          <w:lang w:val="ru-RU"/>
        </w:rPr>
        <w:t>которы</w:t>
      </w:r>
      <w:r>
        <w:rPr>
          <w:rFonts w:ascii="Times" w:hAnsi="Times" w:cs="Times"/>
          <w:sz w:val="24"/>
          <w:szCs w:val="24"/>
          <w:lang w:val="ru-RU"/>
        </w:rPr>
        <w:t>ми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мы </w:t>
      </w:r>
      <w:r>
        <w:rPr>
          <w:rFonts w:ascii="Times" w:hAnsi="Times" w:cs="Times"/>
          <w:sz w:val="24"/>
          <w:szCs w:val="24"/>
          <w:lang w:val="ru-RU"/>
        </w:rPr>
        <w:t>познакомились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на прошлой неделе.</w:t>
      </w:r>
    </w:p>
    <w:p w14:paraId="36FB58B0" w14:textId="6632E64A" w:rsidR="006A2BE2" w:rsidRPr="00D8393F" w:rsidRDefault="007A51F3" w:rsidP="007A51F3">
      <w:pPr>
        <w:rPr>
          <w:rFonts w:ascii="Times" w:hAnsi="Times" w:cs="Times"/>
          <w:sz w:val="24"/>
          <w:szCs w:val="24"/>
          <w:lang w:val="ru-RU"/>
        </w:rPr>
      </w:pPr>
      <w:r w:rsidRPr="007A51F3">
        <w:rPr>
          <w:rFonts w:ascii="Times" w:hAnsi="Times" w:cs="Times"/>
          <w:sz w:val="24"/>
          <w:szCs w:val="24"/>
          <w:lang w:val="ru-RU"/>
        </w:rPr>
        <w:t xml:space="preserve">Осознав, что Библия является высшей властью, Цвингли достаточно адекватно стремился применить это к своей жизни и к жизни церкви. В конце концов, истинная реформация исходит не из мнений одного человека, </w:t>
      </w:r>
      <w:r w:rsidR="00D8393F">
        <w:rPr>
          <w:rFonts w:ascii="Times" w:hAnsi="Times" w:cs="Times"/>
          <w:sz w:val="24"/>
          <w:szCs w:val="24"/>
          <w:lang w:val="ru-RU"/>
        </w:rPr>
        <w:t>или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из </w:t>
      </w:r>
      <w:r w:rsidR="00D8393F">
        <w:rPr>
          <w:rFonts w:ascii="Times" w:hAnsi="Times" w:cs="Times"/>
          <w:sz w:val="24"/>
          <w:szCs w:val="24"/>
          <w:lang w:val="ru-RU"/>
        </w:rPr>
        <w:t>недовольств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</w:t>
      </w:r>
      <w:r w:rsidR="00D8393F">
        <w:rPr>
          <w:rFonts w:ascii="Times" w:hAnsi="Times" w:cs="Times"/>
          <w:sz w:val="24"/>
          <w:szCs w:val="24"/>
          <w:lang w:val="ru-RU"/>
        </w:rPr>
        <w:t>какой-то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социальной группы, но из Слова Божьего. Итак, мы можем </w:t>
      </w:r>
      <w:r w:rsidR="008D1E83">
        <w:rPr>
          <w:rFonts w:ascii="Times" w:hAnsi="Times" w:cs="Times"/>
          <w:sz w:val="24"/>
          <w:szCs w:val="24"/>
          <w:lang w:val="ru-RU"/>
        </w:rPr>
        <w:t>проследить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начало Реформации в Цюрихе </w:t>
      </w:r>
      <w:r w:rsidR="008D1E83">
        <w:rPr>
          <w:rFonts w:ascii="Times" w:hAnsi="Times" w:cs="Times"/>
          <w:sz w:val="24"/>
          <w:szCs w:val="24"/>
          <w:lang w:val="ru-RU"/>
        </w:rPr>
        <w:t>с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Нов</w:t>
      </w:r>
      <w:r w:rsidR="008D1E83">
        <w:rPr>
          <w:rFonts w:ascii="Times" w:hAnsi="Times" w:cs="Times"/>
          <w:sz w:val="24"/>
          <w:szCs w:val="24"/>
          <w:lang w:val="ru-RU"/>
        </w:rPr>
        <w:t>ого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год</w:t>
      </w:r>
      <w:r w:rsidR="008D1E83">
        <w:rPr>
          <w:rFonts w:ascii="Times" w:hAnsi="Times" w:cs="Times"/>
          <w:sz w:val="24"/>
          <w:szCs w:val="24"/>
          <w:lang w:val="ru-RU"/>
        </w:rPr>
        <w:t>а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, 1519, когда Цвингли, </w:t>
      </w:r>
      <w:r w:rsidR="008D1E83">
        <w:rPr>
          <w:rFonts w:ascii="Times" w:hAnsi="Times" w:cs="Times"/>
          <w:sz w:val="24"/>
          <w:szCs w:val="24"/>
          <w:lang w:val="ru-RU"/>
        </w:rPr>
        <w:t xml:space="preserve">будучи </w:t>
      </w:r>
      <w:r w:rsidRPr="007A51F3">
        <w:rPr>
          <w:rFonts w:ascii="Times" w:hAnsi="Times" w:cs="Times"/>
          <w:sz w:val="24"/>
          <w:szCs w:val="24"/>
          <w:lang w:val="ru-RU"/>
        </w:rPr>
        <w:t>уже очень популярны</w:t>
      </w:r>
      <w:r w:rsidR="008D1E83">
        <w:rPr>
          <w:rFonts w:ascii="Times" w:hAnsi="Times" w:cs="Times"/>
          <w:sz w:val="24"/>
          <w:szCs w:val="24"/>
          <w:lang w:val="ru-RU"/>
        </w:rPr>
        <w:t>м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проповедник</w:t>
      </w:r>
      <w:r w:rsidR="008D1E83">
        <w:rPr>
          <w:rFonts w:ascii="Times" w:hAnsi="Times" w:cs="Times"/>
          <w:sz w:val="24"/>
          <w:szCs w:val="24"/>
          <w:lang w:val="ru-RU"/>
        </w:rPr>
        <w:t>ом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, </w:t>
      </w:r>
      <w:r w:rsidR="008D1E83">
        <w:rPr>
          <w:rFonts w:ascii="Times" w:hAnsi="Times" w:cs="Times"/>
          <w:sz w:val="24"/>
          <w:szCs w:val="24"/>
          <w:lang w:val="ru-RU"/>
        </w:rPr>
        <w:t>провел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серию </w:t>
      </w:r>
      <w:r w:rsidR="008D1E83">
        <w:rPr>
          <w:rFonts w:ascii="Times" w:hAnsi="Times" w:cs="Times"/>
          <w:sz w:val="24"/>
          <w:szCs w:val="24"/>
          <w:lang w:val="ru-RU"/>
        </w:rPr>
        <w:t>разъяснительных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проповедей, </w:t>
      </w:r>
      <w:r w:rsidR="008D1E83">
        <w:rPr>
          <w:rFonts w:ascii="Times" w:hAnsi="Times" w:cs="Times"/>
          <w:sz w:val="24"/>
          <w:szCs w:val="24"/>
          <w:lang w:val="ru-RU"/>
        </w:rPr>
        <w:t>начав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с первой главы Матфея. Он </w:t>
      </w:r>
      <w:r w:rsidR="006A777A">
        <w:rPr>
          <w:rFonts w:ascii="Times" w:hAnsi="Times" w:cs="Times"/>
          <w:sz w:val="24"/>
          <w:szCs w:val="24"/>
          <w:lang w:val="ru-RU"/>
        </w:rPr>
        <w:t>даже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проповедовал </w:t>
      </w:r>
      <w:r w:rsidR="008D1E83">
        <w:rPr>
          <w:rFonts w:ascii="Times" w:hAnsi="Times" w:cs="Times"/>
          <w:sz w:val="24"/>
          <w:szCs w:val="24"/>
          <w:lang w:val="ru-RU"/>
        </w:rPr>
        <w:t>по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генеалоги</w:t>
      </w:r>
      <w:r w:rsidR="008D1E83">
        <w:rPr>
          <w:rFonts w:ascii="Times" w:hAnsi="Times" w:cs="Times"/>
          <w:sz w:val="24"/>
          <w:szCs w:val="24"/>
          <w:lang w:val="ru-RU"/>
        </w:rPr>
        <w:t>и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, когда начал </w:t>
      </w:r>
      <w:r w:rsidR="008D1E83">
        <w:rPr>
          <w:rFonts w:ascii="Times" w:hAnsi="Times" w:cs="Times"/>
          <w:sz w:val="24"/>
          <w:szCs w:val="24"/>
          <w:lang w:val="ru-RU"/>
        </w:rPr>
        <w:t>проходить таким образом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Новый Завет, </w:t>
      </w:r>
      <w:r w:rsidR="006A777A">
        <w:rPr>
          <w:rFonts w:ascii="Times" w:hAnsi="Times" w:cs="Times"/>
          <w:sz w:val="24"/>
          <w:szCs w:val="24"/>
          <w:lang w:val="ru-RU"/>
        </w:rPr>
        <w:t>глава за главой</w:t>
      </w:r>
      <w:r w:rsidRPr="007A51F3">
        <w:rPr>
          <w:rFonts w:ascii="Times" w:hAnsi="Times" w:cs="Times"/>
          <w:sz w:val="24"/>
          <w:szCs w:val="24"/>
          <w:lang w:val="ru-RU"/>
        </w:rPr>
        <w:t>.</w:t>
      </w:r>
      <w:r w:rsidR="006A2BE2" w:rsidRPr="00A25DF8">
        <w:rPr>
          <w:rFonts w:ascii="Times" w:hAnsi="Times" w:cs="Times"/>
          <w:sz w:val="24"/>
          <w:szCs w:val="24"/>
        </w:rPr>
        <w:t> </w:t>
      </w:r>
      <w:r w:rsidR="006A2BE2" w:rsidRPr="00D8393F">
        <w:rPr>
          <w:rFonts w:ascii="Times" w:hAnsi="Times" w:cs="Times"/>
          <w:sz w:val="24"/>
          <w:szCs w:val="24"/>
          <w:lang w:val="ru-RU"/>
        </w:rPr>
        <w:t xml:space="preserve"> </w:t>
      </w:r>
      <w:r w:rsidR="006A2BE2" w:rsidRPr="00A25DF8">
        <w:rPr>
          <w:rFonts w:ascii="Times" w:hAnsi="Times" w:cs="Times"/>
          <w:sz w:val="24"/>
          <w:szCs w:val="24"/>
        </w:rPr>
        <w:t> </w:t>
      </w:r>
      <w:r w:rsidR="006A2BE2" w:rsidRPr="00D8393F">
        <w:rPr>
          <w:rFonts w:ascii="Times" w:hAnsi="Times" w:cs="Times"/>
          <w:sz w:val="24"/>
          <w:szCs w:val="24"/>
          <w:lang w:val="ru-RU"/>
        </w:rPr>
        <w:t xml:space="preserve"> </w:t>
      </w:r>
    </w:p>
    <w:p w14:paraId="3B13EDA2" w14:textId="49B99D71" w:rsidR="008D1E83" w:rsidRPr="008D1E83" w:rsidRDefault="008D1E83" w:rsidP="008D1E83">
      <w:pPr>
        <w:rPr>
          <w:rFonts w:ascii="Times" w:hAnsi="Times" w:cs="Times"/>
          <w:sz w:val="24"/>
          <w:szCs w:val="24"/>
          <w:lang w:val="ru-RU"/>
        </w:rPr>
      </w:pPr>
      <w:r>
        <w:rPr>
          <w:rFonts w:ascii="Times" w:hAnsi="Times" w:cs="Times"/>
          <w:sz w:val="24"/>
          <w:szCs w:val="24"/>
          <w:lang w:val="ru-RU"/>
        </w:rPr>
        <w:t>Такой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новый </w:t>
      </w:r>
      <w:r>
        <w:rPr>
          <w:rFonts w:ascii="Times" w:hAnsi="Times" w:cs="Times"/>
          <w:sz w:val="24"/>
          <w:szCs w:val="24"/>
          <w:lang w:val="ru-RU"/>
        </w:rPr>
        <w:t xml:space="preserve">сильный 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акцент на Библии и библейских доктринах вскоре привел к кризису, </w:t>
      </w:r>
      <w:r>
        <w:rPr>
          <w:rFonts w:ascii="Times" w:hAnsi="Times" w:cs="Times"/>
          <w:sz w:val="24"/>
          <w:szCs w:val="24"/>
          <w:lang w:val="ru-RU"/>
        </w:rPr>
        <w:t>и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Цвингли понял, что больше не может оставаться в Римско-католической </w:t>
      </w:r>
      <w:r w:rsidRPr="007A51F3">
        <w:rPr>
          <w:rFonts w:ascii="Times" w:hAnsi="Times" w:cs="Times"/>
          <w:sz w:val="24"/>
          <w:szCs w:val="24"/>
          <w:lang w:val="ru-RU"/>
        </w:rPr>
        <w:t>церкви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. В </w:t>
      </w:r>
      <w:r>
        <w:rPr>
          <w:rFonts w:ascii="Times" w:hAnsi="Times" w:cs="Times"/>
          <w:sz w:val="24"/>
          <w:szCs w:val="24"/>
          <w:lang w:val="ru-RU"/>
        </w:rPr>
        <w:t>по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следующем году он отказался от своей </w:t>
      </w:r>
      <w:r>
        <w:rPr>
          <w:rFonts w:ascii="Times" w:hAnsi="Times" w:cs="Times"/>
          <w:sz w:val="24"/>
          <w:szCs w:val="24"/>
          <w:lang w:val="ru-RU"/>
        </w:rPr>
        <w:t xml:space="preserve">Римской 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зарплаты, а в октябре 1522 года оставил свой пост в качестве священника. Цюрихский городской совет немедленно нанял его </w:t>
      </w:r>
      <w:r>
        <w:rPr>
          <w:rFonts w:ascii="Times" w:hAnsi="Times" w:cs="Times"/>
          <w:sz w:val="24"/>
          <w:szCs w:val="24"/>
          <w:lang w:val="ru-RU"/>
        </w:rPr>
        <w:t>в качестве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официальн</w:t>
      </w:r>
      <w:r>
        <w:rPr>
          <w:rFonts w:ascii="Times" w:hAnsi="Times" w:cs="Times"/>
          <w:sz w:val="24"/>
          <w:szCs w:val="24"/>
          <w:lang w:val="ru-RU"/>
        </w:rPr>
        <w:t>ого городского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проповедник</w:t>
      </w:r>
      <w:r>
        <w:rPr>
          <w:rFonts w:ascii="Times" w:hAnsi="Times" w:cs="Times"/>
          <w:sz w:val="24"/>
          <w:szCs w:val="24"/>
          <w:lang w:val="ru-RU"/>
        </w:rPr>
        <w:t>а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, что </w:t>
      </w:r>
      <w:r>
        <w:rPr>
          <w:rFonts w:ascii="Times" w:hAnsi="Times" w:cs="Times"/>
          <w:sz w:val="24"/>
          <w:szCs w:val="24"/>
          <w:lang w:val="ru-RU"/>
        </w:rPr>
        <w:t>указывает на его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широкую популярность и поддержку. Здесь снова мы видим жизнес</w:t>
      </w:r>
      <w:r>
        <w:rPr>
          <w:rFonts w:ascii="Times" w:hAnsi="Times" w:cs="Times"/>
          <w:sz w:val="24"/>
          <w:szCs w:val="24"/>
          <w:lang w:val="ru-RU"/>
        </w:rPr>
        <w:t>пособность конгрегационализма; с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ам Цвингли признал свою поддержку </w:t>
      </w:r>
      <w:r>
        <w:rPr>
          <w:rFonts w:ascii="Times" w:hAnsi="Times" w:cs="Times"/>
          <w:sz w:val="24"/>
          <w:szCs w:val="24"/>
          <w:lang w:val="ru-RU"/>
        </w:rPr>
        <w:t xml:space="preserve">со стороны 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народа, заметив, что «обычный человек придерживается Евангелия, хотя его начальству </w:t>
      </w:r>
      <w:r>
        <w:rPr>
          <w:rFonts w:ascii="Times" w:hAnsi="Times" w:cs="Times"/>
          <w:sz w:val="24"/>
          <w:szCs w:val="24"/>
          <w:lang w:val="ru-RU"/>
        </w:rPr>
        <w:t>оно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не нужно</w:t>
      </w:r>
      <w:r w:rsidRPr="008D1E83">
        <w:rPr>
          <w:rFonts w:ascii="Times" w:hAnsi="Times" w:cs="Times"/>
          <w:sz w:val="24"/>
          <w:szCs w:val="24"/>
          <w:lang w:val="ru-RU"/>
        </w:rPr>
        <w:t>.”</w:t>
      </w:r>
      <w:bookmarkStart w:id="0" w:name="_ftnref1"/>
      <w:bookmarkEnd w:id="0"/>
      <w:r w:rsidRPr="00A25DF8">
        <w:rPr>
          <w:rStyle w:val="afc"/>
          <w:rFonts w:ascii="Times" w:hAnsi="Times" w:cs="Times"/>
          <w:sz w:val="24"/>
          <w:szCs w:val="24"/>
        </w:rPr>
        <w:footnoteReference w:id="1"/>
      </w:r>
      <w:r w:rsidRPr="008D1E83">
        <w:rPr>
          <w:rFonts w:ascii="Times" w:hAnsi="Times" w:cs="Times"/>
          <w:sz w:val="24"/>
          <w:szCs w:val="24"/>
          <w:lang w:val="ru-RU"/>
        </w:rPr>
        <w:t xml:space="preserve"> </w:t>
      </w:r>
    </w:p>
    <w:p w14:paraId="2F3BC4F0" w14:textId="7F37941C" w:rsidR="006A2BE2" w:rsidRPr="008D1E83" w:rsidRDefault="008D1E83" w:rsidP="007A51F3">
      <w:pPr>
        <w:rPr>
          <w:rFonts w:ascii="Times" w:hAnsi="Times" w:cs="Times"/>
          <w:sz w:val="24"/>
          <w:szCs w:val="24"/>
          <w:lang w:val="ru-RU"/>
        </w:rPr>
      </w:pPr>
      <w:r>
        <w:rPr>
          <w:rFonts w:ascii="Times" w:hAnsi="Times" w:cs="Times"/>
          <w:sz w:val="24"/>
          <w:szCs w:val="24"/>
          <w:lang w:val="ru-RU"/>
        </w:rPr>
        <w:t>О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кончательный разрыв </w:t>
      </w:r>
      <w:r>
        <w:rPr>
          <w:rFonts w:ascii="Times" w:hAnsi="Times" w:cs="Times"/>
          <w:sz w:val="24"/>
          <w:szCs w:val="24"/>
          <w:lang w:val="ru-RU"/>
        </w:rPr>
        <w:t xml:space="preserve">между </w:t>
      </w:r>
      <w:r w:rsidR="007A51F3" w:rsidRPr="007A51F3">
        <w:rPr>
          <w:rFonts w:ascii="Times" w:hAnsi="Times" w:cs="Times"/>
          <w:sz w:val="24"/>
          <w:szCs w:val="24"/>
          <w:lang w:val="ru-RU"/>
        </w:rPr>
        <w:t>Ц</w:t>
      </w:r>
      <w:r>
        <w:rPr>
          <w:rFonts w:ascii="Times" w:hAnsi="Times" w:cs="Times"/>
          <w:sz w:val="24"/>
          <w:szCs w:val="24"/>
          <w:lang w:val="ru-RU"/>
        </w:rPr>
        <w:t>в</w:t>
      </w:r>
      <w:r w:rsidR="007A51F3" w:rsidRPr="007A51F3">
        <w:rPr>
          <w:rFonts w:ascii="Times" w:hAnsi="Times" w:cs="Times"/>
          <w:sz w:val="24"/>
          <w:szCs w:val="24"/>
          <w:lang w:val="ru-RU"/>
        </w:rPr>
        <w:t>ингли - и Цюрих</w:t>
      </w:r>
      <w:r>
        <w:rPr>
          <w:rFonts w:ascii="Times" w:hAnsi="Times" w:cs="Times"/>
          <w:sz w:val="24"/>
          <w:szCs w:val="24"/>
          <w:lang w:val="ru-RU"/>
        </w:rPr>
        <w:t>а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- с Римом произошел несколько месяцев спустя в начале 1523 года, когда Цвингли пытался защитить себя от критики католической иерархии, </w:t>
      </w:r>
      <w:r>
        <w:rPr>
          <w:rFonts w:ascii="Times" w:hAnsi="Times" w:cs="Times"/>
          <w:sz w:val="24"/>
          <w:szCs w:val="24"/>
          <w:lang w:val="ru-RU"/>
        </w:rPr>
        <w:t>со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звав специальное собрание городского совета. Здесь он представил 67 </w:t>
      </w:r>
      <w:r>
        <w:rPr>
          <w:rFonts w:ascii="Times" w:hAnsi="Times" w:cs="Times"/>
          <w:sz w:val="24"/>
          <w:szCs w:val="24"/>
          <w:lang w:val="ru-RU"/>
        </w:rPr>
        <w:t>тезисов (</w:t>
      </w:r>
      <w:r w:rsidR="007A51F3" w:rsidRPr="007A51F3">
        <w:rPr>
          <w:rFonts w:ascii="Times" w:hAnsi="Times" w:cs="Times"/>
          <w:sz w:val="24"/>
          <w:szCs w:val="24"/>
          <w:lang w:val="ru-RU"/>
        </w:rPr>
        <w:t>богословски</w:t>
      </w:r>
      <w:r>
        <w:rPr>
          <w:rFonts w:ascii="Times" w:hAnsi="Times" w:cs="Times"/>
          <w:sz w:val="24"/>
          <w:szCs w:val="24"/>
          <w:lang w:val="ru-RU"/>
        </w:rPr>
        <w:t>х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</w:t>
      </w:r>
      <w:r w:rsidR="00611DFF">
        <w:rPr>
          <w:rFonts w:ascii="Times" w:hAnsi="Times" w:cs="Times"/>
          <w:sz w:val="24"/>
          <w:szCs w:val="24"/>
          <w:lang w:val="ru-RU"/>
        </w:rPr>
        <w:t>утверждений),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которые он составил, чтобы обобщить свои разногласия с Римом. Цвингли заявил, что </w:t>
      </w:r>
      <w:r w:rsidR="00611DFF">
        <w:rPr>
          <w:rFonts w:ascii="Times" w:hAnsi="Times" w:cs="Times"/>
          <w:sz w:val="24"/>
          <w:szCs w:val="24"/>
          <w:lang w:val="ru-RU"/>
        </w:rPr>
        <w:t>собравшиеся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600 христиан </w:t>
      </w:r>
      <w:r w:rsidR="00611DFF">
        <w:rPr>
          <w:rFonts w:ascii="Times" w:hAnsi="Times" w:cs="Times"/>
          <w:sz w:val="24"/>
          <w:szCs w:val="24"/>
          <w:lang w:val="ru-RU"/>
        </w:rPr>
        <w:t>являются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</w:t>
      </w:r>
      <w:r w:rsidR="00611DFF">
        <w:rPr>
          <w:rFonts w:ascii="Times" w:hAnsi="Times" w:cs="Times"/>
          <w:sz w:val="24"/>
          <w:szCs w:val="24"/>
          <w:lang w:val="ru-RU"/>
        </w:rPr>
        <w:t>правомочным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церковным советом, и </w:t>
      </w:r>
      <w:r w:rsidR="00611DFF">
        <w:rPr>
          <w:rFonts w:ascii="Times" w:hAnsi="Times" w:cs="Times"/>
          <w:sz w:val="24"/>
          <w:szCs w:val="24"/>
          <w:lang w:val="ru-RU"/>
        </w:rPr>
        <w:t>призвал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маленькую делегацию, котор</w:t>
      </w:r>
      <w:r w:rsidR="00611DFF">
        <w:rPr>
          <w:rFonts w:ascii="Times" w:hAnsi="Times" w:cs="Times"/>
          <w:sz w:val="24"/>
          <w:szCs w:val="24"/>
          <w:lang w:val="ru-RU"/>
        </w:rPr>
        <w:t>ую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</w:t>
      </w:r>
      <w:r w:rsidR="00611DFF">
        <w:rPr>
          <w:rFonts w:ascii="Times" w:hAnsi="Times" w:cs="Times"/>
          <w:sz w:val="24"/>
          <w:szCs w:val="24"/>
          <w:lang w:val="ru-RU"/>
        </w:rPr>
        <w:t>возглавлял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местный католический епископ опровергнуть любой из его </w:t>
      </w:r>
      <w:r w:rsidR="00611DFF">
        <w:rPr>
          <w:rFonts w:ascii="Times" w:hAnsi="Times" w:cs="Times"/>
          <w:sz w:val="24"/>
          <w:szCs w:val="24"/>
          <w:lang w:val="ru-RU"/>
        </w:rPr>
        <w:t>тезисов</w:t>
      </w:r>
      <w:r w:rsidR="007A51F3" w:rsidRPr="007A51F3">
        <w:rPr>
          <w:rFonts w:ascii="Times" w:hAnsi="Times" w:cs="Times"/>
          <w:sz w:val="24"/>
          <w:szCs w:val="24"/>
          <w:lang w:val="ru-RU"/>
        </w:rPr>
        <w:t>. Опять же, вот мощная иллюстрация конгрегационализма: католические власти были ошеломлены тем, что Цвингли верил, что это собрание обычных христиан, под</w:t>
      </w:r>
      <w:r w:rsidR="00611DFF">
        <w:rPr>
          <w:rFonts w:ascii="Times" w:hAnsi="Times" w:cs="Times"/>
          <w:sz w:val="24"/>
          <w:szCs w:val="24"/>
          <w:lang w:val="ru-RU"/>
        </w:rPr>
        <w:t>чиняющихся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только Библии, может быть равно официальному церковному совету во главе с папой, кардиналами и епископами</w:t>
      </w:r>
      <w:r w:rsidR="00611DFF">
        <w:rPr>
          <w:rFonts w:ascii="Times" w:hAnsi="Times" w:cs="Times"/>
          <w:sz w:val="24"/>
          <w:szCs w:val="24"/>
          <w:lang w:val="ru-RU"/>
        </w:rPr>
        <w:t>.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Но Цвингли и жители Цюриха, которые </w:t>
      </w:r>
      <w:r w:rsidR="00611DFF">
        <w:rPr>
          <w:rFonts w:ascii="Times" w:hAnsi="Times" w:cs="Times"/>
          <w:sz w:val="24"/>
          <w:szCs w:val="24"/>
          <w:lang w:val="ru-RU"/>
        </w:rPr>
        <w:t xml:space="preserve">к </w:t>
      </w:r>
      <w:r w:rsidR="00767445">
        <w:rPr>
          <w:rFonts w:ascii="Times" w:hAnsi="Times" w:cs="Times"/>
          <w:sz w:val="24"/>
          <w:szCs w:val="24"/>
          <w:lang w:val="ru-RU"/>
        </w:rPr>
        <w:t>этому</w:t>
      </w:r>
      <w:r w:rsidR="00611DFF">
        <w:rPr>
          <w:rFonts w:ascii="Times" w:hAnsi="Times" w:cs="Times"/>
          <w:sz w:val="24"/>
          <w:szCs w:val="24"/>
          <w:lang w:val="ru-RU"/>
        </w:rPr>
        <w:t xml:space="preserve"> времени уже че</w:t>
      </w:r>
      <w:r w:rsidR="007A51F3" w:rsidRPr="007A51F3">
        <w:rPr>
          <w:rFonts w:ascii="Times" w:hAnsi="Times" w:cs="Times"/>
          <w:sz w:val="24"/>
          <w:szCs w:val="24"/>
          <w:lang w:val="ru-RU"/>
        </w:rPr>
        <w:t>тыре</w:t>
      </w:r>
      <w:r w:rsidR="00611DFF">
        <w:rPr>
          <w:rFonts w:ascii="Times" w:hAnsi="Times" w:cs="Times"/>
          <w:sz w:val="24"/>
          <w:szCs w:val="24"/>
          <w:lang w:val="ru-RU"/>
        </w:rPr>
        <w:t xml:space="preserve"> года слушали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библейски</w:t>
      </w:r>
      <w:r w:rsidR="00611DFF">
        <w:rPr>
          <w:rFonts w:ascii="Times" w:hAnsi="Times" w:cs="Times"/>
          <w:sz w:val="24"/>
          <w:szCs w:val="24"/>
          <w:lang w:val="ru-RU"/>
        </w:rPr>
        <w:t>е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проповеди, </w:t>
      </w:r>
      <w:r w:rsidR="00611DFF">
        <w:rPr>
          <w:rFonts w:ascii="Times" w:hAnsi="Times" w:cs="Times"/>
          <w:sz w:val="24"/>
          <w:szCs w:val="24"/>
          <w:lang w:val="ru-RU"/>
        </w:rPr>
        <w:t>верили именно в это</w:t>
      </w:r>
      <w:r w:rsidR="007A51F3" w:rsidRPr="007A51F3">
        <w:rPr>
          <w:rFonts w:ascii="Times" w:hAnsi="Times" w:cs="Times"/>
          <w:sz w:val="24"/>
          <w:szCs w:val="24"/>
          <w:lang w:val="ru-RU"/>
        </w:rPr>
        <w:t>, и совет вынес реш</w:t>
      </w:r>
      <w:r w:rsidR="00611DFF">
        <w:rPr>
          <w:rFonts w:ascii="Times" w:hAnsi="Times" w:cs="Times"/>
          <w:sz w:val="24"/>
          <w:szCs w:val="24"/>
          <w:lang w:val="ru-RU"/>
        </w:rPr>
        <w:t>ительный вердикт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в пользу Цвингли. Это </w:t>
      </w:r>
      <w:r w:rsidR="00611DFF">
        <w:rPr>
          <w:rFonts w:ascii="Times" w:hAnsi="Times" w:cs="Times"/>
          <w:sz w:val="24"/>
          <w:szCs w:val="24"/>
          <w:lang w:val="ru-RU"/>
        </w:rPr>
        <w:t xml:space="preserve">собрание 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стало </w:t>
      </w:r>
      <w:r w:rsidR="00767445">
        <w:rPr>
          <w:rFonts w:ascii="Times" w:hAnsi="Times" w:cs="Times"/>
          <w:sz w:val="24"/>
          <w:szCs w:val="24"/>
          <w:lang w:val="ru-RU"/>
        </w:rPr>
        <w:t>известным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как </w:t>
      </w:r>
      <w:r w:rsidR="00611DFF">
        <w:rPr>
          <w:rFonts w:ascii="Times" w:hAnsi="Times" w:cs="Times"/>
          <w:sz w:val="24"/>
          <w:szCs w:val="24"/>
          <w:lang w:val="ru-RU"/>
        </w:rPr>
        <w:t>«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Первый </w:t>
      </w:r>
      <w:r w:rsidR="007A51F3" w:rsidRPr="007A51F3">
        <w:rPr>
          <w:rFonts w:ascii="Times" w:hAnsi="Times" w:cs="Times"/>
          <w:sz w:val="24"/>
          <w:szCs w:val="24"/>
          <w:lang w:val="ru-RU"/>
        </w:rPr>
        <w:lastRenderedPageBreak/>
        <w:t>диспут Цюриха</w:t>
      </w:r>
      <w:r w:rsidR="00611DFF">
        <w:rPr>
          <w:rFonts w:ascii="Times" w:hAnsi="Times" w:cs="Times"/>
          <w:sz w:val="24"/>
          <w:szCs w:val="24"/>
          <w:lang w:val="ru-RU"/>
        </w:rPr>
        <w:t>»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и ознаменовало ключевой момент в Реформации, поскольку он</w:t>
      </w:r>
      <w:r w:rsidR="00611DFF">
        <w:rPr>
          <w:rFonts w:ascii="Times" w:hAnsi="Times" w:cs="Times"/>
          <w:sz w:val="24"/>
          <w:szCs w:val="24"/>
          <w:lang w:val="ru-RU"/>
        </w:rPr>
        <w:t>о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оправдал</w:t>
      </w:r>
      <w:r w:rsidR="00611DFF">
        <w:rPr>
          <w:rFonts w:ascii="Times" w:hAnsi="Times" w:cs="Times"/>
          <w:sz w:val="24"/>
          <w:szCs w:val="24"/>
          <w:lang w:val="ru-RU"/>
        </w:rPr>
        <w:t>о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Цвингли против обвинения в ереси и </w:t>
      </w:r>
      <w:r w:rsidR="00611DFF">
        <w:rPr>
          <w:rFonts w:ascii="Times" w:hAnsi="Times" w:cs="Times"/>
          <w:sz w:val="24"/>
          <w:szCs w:val="24"/>
          <w:lang w:val="ru-RU"/>
        </w:rPr>
        <w:t>составило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первое реформатское исповедание веры.</w:t>
      </w:r>
      <w:r w:rsidR="006A2BE2" w:rsidRPr="008D1E83">
        <w:rPr>
          <w:rFonts w:ascii="Times" w:hAnsi="Times" w:cs="Times"/>
          <w:sz w:val="24"/>
          <w:szCs w:val="24"/>
          <w:lang w:val="ru-RU"/>
        </w:rPr>
        <w:t xml:space="preserve"> </w:t>
      </w:r>
    </w:p>
    <w:p w14:paraId="2C6DCF58" w14:textId="2AF68E38" w:rsidR="006A2BE2" w:rsidRPr="003D2AE4" w:rsidRDefault="00611DFF" w:rsidP="0062367D">
      <w:pPr>
        <w:rPr>
          <w:rFonts w:ascii="Times" w:hAnsi="Times" w:cs="Times"/>
          <w:sz w:val="24"/>
          <w:szCs w:val="24"/>
          <w:lang w:val="ru-RU"/>
        </w:rPr>
      </w:pPr>
      <w:r>
        <w:rPr>
          <w:rFonts w:ascii="Times" w:hAnsi="Times" w:cs="Times"/>
          <w:b/>
          <w:sz w:val="24"/>
          <w:szCs w:val="24"/>
          <w:lang w:val="ru-RU"/>
        </w:rPr>
        <w:t>Учение Цвингли</w:t>
      </w:r>
      <w:r w:rsidR="006A2BE2" w:rsidRPr="003D2AE4">
        <w:rPr>
          <w:rFonts w:ascii="Times" w:hAnsi="Times" w:cs="Times"/>
          <w:sz w:val="24"/>
          <w:szCs w:val="24"/>
          <w:lang w:val="ru-RU"/>
        </w:rPr>
        <w:t xml:space="preserve"> </w:t>
      </w:r>
    </w:p>
    <w:p w14:paraId="0BB8407C" w14:textId="38AA4483" w:rsidR="006A2BE2" w:rsidRPr="003D2AE4" w:rsidRDefault="007A51F3" w:rsidP="0062367D">
      <w:pPr>
        <w:rPr>
          <w:rFonts w:ascii="Times" w:hAnsi="Times" w:cs="Times"/>
          <w:sz w:val="24"/>
          <w:szCs w:val="24"/>
          <w:lang w:val="ru-RU"/>
        </w:rPr>
      </w:pPr>
      <w:r w:rsidRPr="007A51F3">
        <w:rPr>
          <w:rFonts w:ascii="Times" w:hAnsi="Times" w:cs="Times"/>
          <w:sz w:val="24"/>
          <w:szCs w:val="24"/>
          <w:lang w:val="ru-RU"/>
        </w:rPr>
        <w:t>Цвингли подтвердил основные доктрины Реформации - спасение только по благодати</w:t>
      </w:r>
      <w:r w:rsidR="00EA1473">
        <w:rPr>
          <w:rFonts w:ascii="Times" w:hAnsi="Times" w:cs="Times"/>
          <w:sz w:val="24"/>
          <w:szCs w:val="24"/>
          <w:lang w:val="ru-RU"/>
        </w:rPr>
        <w:t>,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только через веру</w:t>
      </w:r>
      <w:r w:rsidR="00EA1473">
        <w:rPr>
          <w:rFonts w:ascii="Times" w:hAnsi="Times" w:cs="Times"/>
          <w:sz w:val="24"/>
          <w:szCs w:val="24"/>
          <w:lang w:val="ru-RU"/>
        </w:rPr>
        <w:t>,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только во Христе, основанном только на Писании и только </w:t>
      </w:r>
      <w:r w:rsidR="00EA1473">
        <w:rPr>
          <w:rFonts w:ascii="Times" w:hAnsi="Times" w:cs="Times"/>
          <w:sz w:val="24"/>
          <w:szCs w:val="24"/>
          <w:lang w:val="ru-RU"/>
        </w:rPr>
        <w:t>во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славу Бога ... Цвингли сосредоточился, в частности, на фундаментальном различии, велик</w:t>
      </w:r>
      <w:r w:rsidR="00EA1473">
        <w:rPr>
          <w:rFonts w:ascii="Times" w:hAnsi="Times" w:cs="Times"/>
          <w:sz w:val="24"/>
          <w:szCs w:val="24"/>
          <w:lang w:val="ru-RU"/>
        </w:rPr>
        <w:t>ом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</w:t>
      </w:r>
      <w:r w:rsidR="00EA1473">
        <w:rPr>
          <w:rFonts w:ascii="Times" w:hAnsi="Times" w:cs="Times"/>
          <w:sz w:val="24"/>
          <w:szCs w:val="24"/>
          <w:lang w:val="ru-RU"/>
        </w:rPr>
        <w:t>отрыве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, </w:t>
      </w:r>
      <w:r w:rsidR="00EA1473">
        <w:rPr>
          <w:rFonts w:ascii="Times" w:hAnsi="Times" w:cs="Times"/>
          <w:sz w:val="24"/>
          <w:szCs w:val="24"/>
          <w:lang w:val="ru-RU"/>
        </w:rPr>
        <w:t>между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Творц</w:t>
      </w:r>
      <w:r w:rsidR="00EA1473">
        <w:rPr>
          <w:rFonts w:ascii="Times" w:hAnsi="Times" w:cs="Times"/>
          <w:sz w:val="24"/>
          <w:szCs w:val="24"/>
          <w:lang w:val="ru-RU"/>
        </w:rPr>
        <w:t>ом и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Его твор</w:t>
      </w:r>
      <w:r w:rsidR="00EA1473">
        <w:rPr>
          <w:rFonts w:ascii="Times" w:hAnsi="Times" w:cs="Times"/>
          <w:sz w:val="24"/>
          <w:szCs w:val="24"/>
          <w:lang w:val="ru-RU"/>
        </w:rPr>
        <w:t>ением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, </w:t>
      </w:r>
      <w:r w:rsidR="00EA1473">
        <w:rPr>
          <w:rFonts w:ascii="Times" w:hAnsi="Times" w:cs="Times"/>
          <w:sz w:val="24"/>
          <w:szCs w:val="24"/>
          <w:lang w:val="ru-RU"/>
        </w:rPr>
        <w:t>между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Бог</w:t>
      </w:r>
      <w:r w:rsidR="00EA1473">
        <w:rPr>
          <w:rFonts w:ascii="Times" w:hAnsi="Times" w:cs="Times"/>
          <w:sz w:val="24"/>
          <w:szCs w:val="24"/>
          <w:lang w:val="ru-RU"/>
        </w:rPr>
        <w:t>ом и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человек</w:t>
      </w:r>
      <w:r w:rsidR="00EA1473">
        <w:rPr>
          <w:rFonts w:ascii="Times" w:hAnsi="Times" w:cs="Times"/>
          <w:sz w:val="24"/>
          <w:szCs w:val="24"/>
          <w:lang w:val="ru-RU"/>
        </w:rPr>
        <w:t>ом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... Цвингли считал, что идолопоклонство является самым </w:t>
      </w:r>
      <w:r w:rsidR="00EA1473">
        <w:rPr>
          <w:rFonts w:ascii="Times" w:hAnsi="Times" w:cs="Times"/>
          <w:sz w:val="24"/>
          <w:szCs w:val="24"/>
          <w:lang w:val="ru-RU"/>
        </w:rPr>
        <w:t>глобальным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и самым отвратительным грехом, совершенным человечеством, - </w:t>
      </w:r>
      <w:r w:rsidR="00EA1473">
        <w:rPr>
          <w:rFonts w:ascii="Times" w:hAnsi="Times" w:cs="Times"/>
          <w:sz w:val="24"/>
          <w:szCs w:val="24"/>
          <w:lang w:val="ru-RU"/>
        </w:rPr>
        <w:t>ведь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идолопоклонство</w:t>
      </w:r>
      <w:r w:rsidR="00EA1473">
        <w:rPr>
          <w:rFonts w:ascii="Times" w:hAnsi="Times" w:cs="Times"/>
          <w:sz w:val="24"/>
          <w:szCs w:val="24"/>
          <w:lang w:val="ru-RU"/>
        </w:rPr>
        <w:t xml:space="preserve"> ест</w:t>
      </w:r>
      <w:r w:rsidR="00767445">
        <w:rPr>
          <w:rFonts w:ascii="Times" w:hAnsi="Times" w:cs="Times"/>
          <w:sz w:val="24"/>
          <w:szCs w:val="24"/>
          <w:lang w:val="ru-RU"/>
        </w:rPr>
        <w:t>ь</w:t>
      </w:r>
      <w:r w:rsidR="00EA1473">
        <w:rPr>
          <w:rFonts w:ascii="Times" w:hAnsi="Times" w:cs="Times"/>
          <w:sz w:val="24"/>
          <w:szCs w:val="24"/>
          <w:lang w:val="ru-RU"/>
        </w:rPr>
        <w:t xml:space="preserve"> не что иное</w:t>
      </w:r>
      <w:r w:rsidR="00767445">
        <w:rPr>
          <w:rFonts w:ascii="Times" w:hAnsi="Times" w:cs="Times"/>
          <w:sz w:val="24"/>
          <w:szCs w:val="24"/>
          <w:lang w:val="ru-RU"/>
        </w:rPr>
        <w:t>,</w:t>
      </w:r>
      <w:r w:rsidR="00EA1473">
        <w:rPr>
          <w:rFonts w:ascii="Times" w:hAnsi="Times" w:cs="Times"/>
          <w:sz w:val="24"/>
          <w:szCs w:val="24"/>
          <w:lang w:val="ru-RU"/>
        </w:rPr>
        <w:t xml:space="preserve"> как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</w:t>
      </w:r>
      <w:r w:rsidR="00EA1473">
        <w:rPr>
          <w:rFonts w:ascii="Times" w:hAnsi="Times" w:cs="Times"/>
          <w:sz w:val="24"/>
          <w:szCs w:val="24"/>
          <w:lang w:val="ru-RU"/>
        </w:rPr>
        <w:t>наделение творения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т</w:t>
      </w:r>
      <w:r w:rsidR="00EA1473">
        <w:rPr>
          <w:rFonts w:ascii="Times" w:hAnsi="Times" w:cs="Times"/>
          <w:sz w:val="24"/>
          <w:szCs w:val="24"/>
          <w:lang w:val="ru-RU"/>
        </w:rPr>
        <w:t>ем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, что </w:t>
      </w:r>
      <w:r w:rsidR="00EA1473">
        <w:rPr>
          <w:rFonts w:ascii="Times" w:hAnsi="Times" w:cs="Times"/>
          <w:sz w:val="24"/>
          <w:szCs w:val="24"/>
          <w:lang w:val="ru-RU"/>
        </w:rPr>
        <w:t>принадлежит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Творц</w:t>
      </w:r>
      <w:r w:rsidR="00EA1473">
        <w:rPr>
          <w:rFonts w:ascii="Times" w:hAnsi="Times" w:cs="Times"/>
          <w:sz w:val="24"/>
          <w:szCs w:val="24"/>
          <w:lang w:val="ru-RU"/>
        </w:rPr>
        <w:t>у</w:t>
      </w:r>
      <w:r w:rsidR="00767445">
        <w:rPr>
          <w:rFonts w:ascii="Times" w:hAnsi="Times" w:cs="Times"/>
          <w:sz w:val="24"/>
          <w:szCs w:val="24"/>
          <w:lang w:val="ru-RU"/>
        </w:rPr>
        <w:t>.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В </w:t>
      </w:r>
      <w:r w:rsidR="00EA1473">
        <w:rPr>
          <w:rFonts w:ascii="Times" w:hAnsi="Times" w:cs="Times"/>
          <w:sz w:val="24"/>
          <w:szCs w:val="24"/>
          <w:lang w:val="ru-RU"/>
        </w:rPr>
        <w:t>корне всех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ошибок Рима, коррупции и излишеств Цвингли </w:t>
      </w:r>
      <w:r w:rsidR="00EA1473">
        <w:rPr>
          <w:rFonts w:ascii="Times" w:hAnsi="Times" w:cs="Times"/>
          <w:sz w:val="24"/>
          <w:szCs w:val="24"/>
          <w:lang w:val="ru-RU"/>
        </w:rPr>
        <w:t>уловил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зловони</w:t>
      </w:r>
      <w:r w:rsidR="00EA1473">
        <w:rPr>
          <w:rFonts w:ascii="Times" w:hAnsi="Times" w:cs="Times"/>
          <w:sz w:val="24"/>
          <w:szCs w:val="24"/>
          <w:lang w:val="ru-RU"/>
        </w:rPr>
        <w:t>е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идолопоклонства. </w:t>
      </w:r>
      <w:r w:rsidR="00EA1473">
        <w:rPr>
          <w:rFonts w:ascii="Times" w:hAnsi="Times" w:cs="Times"/>
          <w:sz w:val="24"/>
          <w:szCs w:val="24"/>
          <w:lang w:val="ru-RU"/>
        </w:rPr>
        <w:t>Потрясенный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</w:t>
      </w:r>
      <w:r w:rsidR="00EA1473">
        <w:rPr>
          <w:rFonts w:ascii="Times" w:hAnsi="Times" w:cs="Times"/>
          <w:sz w:val="24"/>
          <w:szCs w:val="24"/>
          <w:lang w:val="ru-RU"/>
        </w:rPr>
        <w:t>безумным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суеверием своего времени, Цвингли стремился </w:t>
      </w:r>
      <w:r w:rsidR="00EA1473">
        <w:rPr>
          <w:rFonts w:ascii="Times" w:hAnsi="Times" w:cs="Times"/>
          <w:sz w:val="24"/>
          <w:szCs w:val="24"/>
          <w:lang w:val="ru-RU"/>
        </w:rPr>
        <w:t>отвергнуть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все мощи, иконы и другие </w:t>
      </w:r>
      <w:r w:rsidR="00EA1473">
        <w:rPr>
          <w:rFonts w:ascii="Times" w:hAnsi="Times" w:cs="Times"/>
          <w:sz w:val="24"/>
          <w:szCs w:val="24"/>
          <w:lang w:val="ru-RU"/>
        </w:rPr>
        <w:t>типы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идолов из своих церквей и жизни своего народа</w:t>
      </w:r>
      <w:r w:rsidR="00EA1473">
        <w:rPr>
          <w:rFonts w:ascii="Times" w:hAnsi="Times" w:cs="Times"/>
          <w:sz w:val="24"/>
          <w:szCs w:val="24"/>
          <w:lang w:val="ru-RU"/>
        </w:rPr>
        <w:t>,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и </w:t>
      </w:r>
      <w:r w:rsidR="00EA1473">
        <w:rPr>
          <w:rFonts w:ascii="Times" w:hAnsi="Times" w:cs="Times"/>
          <w:sz w:val="24"/>
          <w:szCs w:val="24"/>
          <w:lang w:val="ru-RU"/>
        </w:rPr>
        <w:t xml:space="preserve">начать </w:t>
      </w:r>
      <w:r w:rsidRPr="007A51F3">
        <w:rPr>
          <w:rFonts w:ascii="Times" w:hAnsi="Times" w:cs="Times"/>
          <w:sz w:val="24"/>
          <w:szCs w:val="24"/>
          <w:lang w:val="ru-RU"/>
        </w:rPr>
        <w:t>поклон</w:t>
      </w:r>
      <w:r w:rsidR="00EA1473">
        <w:rPr>
          <w:rFonts w:ascii="Times" w:hAnsi="Times" w:cs="Times"/>
          <w:sz w:val="24"/>
          <w:szCs w:val="24"/>
          <w:lang w:val="ru-RU"/>
        </w:rPr>
        <w:t>яться только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Богу на небесах. </w:t>
      </w:r>
      <w:r w:rsidRPr="003E1528">
        <w:rPr>
          <w:rFonts w:ascii="Times" w:hAnsi="Times" w:cs="Times"/>
          <w:sz w:val="24"/>
          <w:szCs w:val="24"/>
          <w:lang w:val="ru-RU"/>
        </w:rPr>
        <w:t>По словам одного ученого,</w:t>
      </w:r>
      <w:r w:rsidR="00EA1473" w:rsidRPr="003E1528">
        <w:rPr>
          <w:rFonts w:ascii="Times" w:hAnsi="Times" w:cs="Times"/>
          <w:sz w:val="24"/>
          <w:szCs w:val="24"/>
          <w:lang w:val="ru-RU"/>
        </w:rPr>
        <w:t xml:space="preserve"> </w:t>
      </w:r>
      <w:r w:rsidR="006A2BE2" w:rsidRPr="003D2AE4">
        <w:rPr>
          <w:rFonts w:ascii="Times" w:hAnsi="Times" w:cs="Times"/>
          <w:sz w:val="24"/>
          <w:szCs w:val="24"/>
          <w:lang w:val="ru-RU"/>
        </w:rPr>
        <w:t xml:space="preserve"> </w:t>
      </w:r>
      <w:r w:rsidR="006A2BE2" w:rsidRPr="00A25DF8">
        <w:rPr>
          <w:rFonts w:ascii="Times" w:hAnsi="Times" w:cs="Times"/>
          <w:sz w:val="24"/>
          <w:szCs w:val="24"/>
        </w:rPr>
        <w:t> </w:t>
      </w:r>
      <w:r w:rsidR="006A2BE2" w:rsidRPr="003D2AE4">
        <w:rPr>
          <w:rFonts w:ascii="Times" w:hAnsi="Times" w:cs="Times"/>
          <w:sz w:val="24"/>
          <w:szCs w:val="24"/>
          <w:lang w:val="ru-RU"/>
        </w:rPr>
        <w:t xml:space="preserve"> </w:t>
      </w:r>
    </w:p>
    <w:p w14:paraId="368E7C89" w14:textId="77131CEB" w:rsidR="006A2BE2" w:rsidRPr="003E1528" w:rsidRDefault="00646557" w:rsidP="0062367D">
      <w:pPr>
        <w:rPr>
          <w:rFonts w:ascii="Times" w:hAnsi="Times" w:cs="Times"/>
          <w:sz w:val="24"/>
          <w:szCs w:val="24"/>
          <w:lang w:val="ru-RU"/>
        </w:rPr>
      </w:pPr>
      <w:r w:rsidRPr="007A51F3">
        <w:rPr>
          <w:rFonts w:ascii="Times" w:hAnsi="Times" w:cs="Times"/>
          <w:i/>
          <w:sz w:val="24"/>
          <w:szCs w:val="24"/>
          <w:lang w:val="ru-RU"/>
        </w:rPr>
        <w:t>“</w:t>
      </w:r>
      <w:r w:rsidR="007A51F3" w:rsidRPr="007A51F3">
        <w:rPr>
          <w:rFonts w:ascii="Times" w:hAnsi="Times" w:cs="Times"/>
          <w:i/>
          <w:sz w:val="24"/>
          <w:szCs w:val="24"/>
          <w:lang w:val="ru-RU"/>
        </w:rPr>
        <w:t xml:space="preserve">Бездумные молитвы, предписанные посты, отбеленные </w:t>
      </w:r>
      <w:r w:rsidR="003E1528" w:rsidRPr="007A51F3">
        <w:rPr>
          <w:rFonts w:ascii="Times" w:hAnsi="Times" w:cs="Times"/>
          <w:i/>
          <w:sz w:val="24"/>
          <w:szCs w:val="24"/>
          <w:lang w:val="ru-RU"/>
        </w:rPr>
        <w:t>кап</w:t>
      </w:r>
      <w:r w:rsidR="003E1528">
        <w:rPr>
          <w:rFonts w:ascii="Times" w:hAnsi="Times" w:cs="Times"/>
          <w:i/>
          <w:sz w:val="24"/>
          <w:szCs w:val="24"/>
          <w:lang w:val="ru-RU"/>
        </w:rPr>
        <w:t xml:space="preserve">юшоны </w:t>
      </w:r>
      <w:r w:rsidR="007A51F3" w:rsidRPr="007A51F3">
        <w:rPr>
          <w:rFonts w:ascii="Times" w:hAnsi="Times" w:cs="Times"/>
          <w:i/>
          <w:sz w:val="24"/>
          <w:szCs w:val="24"/>
          <w:lang w:val="ru-RU"/>
        </w:rPr>
        <w:t>и тщательно выбритые головы монахов, святые дни, ладан, свеч</w:t>
      </w:r>
      <w:r w:rsidR="003E1528">
        <w:rPr>
          <w:rFonts w:ascii="Times" w:hAnsi="Times" w:cs="Times"/>
          <w:i/>
          <w:sz w:val="24"/>
          <w:szCs w:val="24"/>
          <w:lang w:val="ru-RU"/>
        </w:rPr>
        <w:t>ки</w:t>
      </w:r>
      <w:r w:rsidR="007A51F3" w:rsidRPr="007A51F3">
        <w:rPr>
          <w:rFonts w:ascii="Times" w:hAnsi="Times" w:cs="Times"/>
          <w:i/>
          <w:sz w:val="24"/>
          <w:szCs w:val="24"/>
          <w:lang w:val="ru-RU"/>
        </w:rPr>
        <w:t xml:space="preserve">, </w:t>
      </w:r>
      <w:r w:rsidR="003E1528">
        <w:rPr>
          <w:rFonts w:ascii="Times" w:hAnsi="Times" w:cs="Times"/>
          <w:i/>
          <w:sz w:val="24"/>
          <w:szCs w:val="24"/>
          <w:lang w:val="ru-RU"/>
        </w:rPr>
        <w:t>окропление</w:t>
      </w:r>
      <w:r w:rsidR="007A51F3" w:rsidRPr="007A51F3">
        <w:rPr>
          <w:rFonts w:ascii="Times" w:hAnsi="Times" w:cs="Times"/>
          <w:i/>
          <w:sz w:val="24"/>
          <w:szCs w:val="24"/>
          <w:lang w:val="ru-RU"/>
        </w:rPr>
        <w:t xml:space="preserve"> святой водой, молитвы монахин</w:t>
      </w:r>
      <w:r w:rsidR="003E1528">
        <w:rPr>
          <w:rFonts w:ascii="Times" w:hAnsi="Times" w:cs="Times"/>
          <w:i/>
          <w:sz w:val="24"/>
          <w:szCs w:val="24"/>
          <w:lang w:val="ru-RU"/>
        </w:rPr>
        <w:t>ь</w:t>
      </w:r>
      <w:r w:rsidR="007A51F3" w:rsidRPr="007A51F3">
        <w:rPr>
          <w:rFonts w:ascii="Times" w:hAnsi="Times" w:cs="Times"/>
          <w:i/>
          <w:sz w:val="24"/>
          <w:szCs w:val="24"/>
          <w:lang w:val="ru-RU"/>
        </w:rPr>
        <w:t>, бо</w:t>
      </w:r>
      <w:r w:rsidR="003E1528">
        <w:rPr>
          <w:rFonts w:ascii="Times" w:hAnsi="Times" w:cs="Times"/>
          <w:i/>
          <w:sz w:val="24"/>
          <w:szCs w:val="24"/>
          <w:lang w:val="ru-RU"/>
        </w:rPr>
        <w:t>рмотание</w:t>
      </w:r>
      <w:r w:rsidR="007A51F3" w:rsidRPr="007A51F3">
        <w:rPr>
          <w:rFonts w:ascii="Times" w:hAnsi="Times" w:cs="Times"/>
          <w:i/>
          <w:sz w:val="24"/>
          <w:szCs w:val="24"/>
          <w:lang w:val="ru-RU"/>
        </w:rPr>
        <w:t xml:space="preserve"> священника, бдения, м</w:t>
      </w:r>
      <w:r w:rsidR="003E1528">
        <w:rPr>
          <w:rFonts w:ascii="Times" w:hAnsi="Times" w:cs="Times"/>
          <w:i/>
          <w:sz w:val="24"/>
          <w:szCs w:val="24"/>
          <w:lang w:val="ru-RU"/>
        </w:rPr>
        <w:t>е</w:t>
      </w:r>
      <w:r w:rsidR="007A51F3" w:rsidRPr="007A51F3">
        <w:rPr>
          <w:rFonts w:ascii="Times" w:hAnsi="Times" w:cs="Times"/>
          <w:i/>
          <w:sz w:val="24"/>
          <w:szCs w:val="24"/>
          <w:lang w:val="ru-RU"/>
        </w:rPr>
        <w:t xml:space="preserve">ссы и </w:t>
      </w:r>
      <w:r w:rsidR="003E1528">
        <w:rPr>
          <w:rFonts w:ascii="Times" w:hAnsi="Times" w:cs="Times"/>
          <w:i/>
          <w:sz w:val="24"/>
          <w:szCs w:val="24"/>
          <w:lang w:val="ru-RU"/>
        </w:rPr>
        <w:t>за</w:t>
      </w:r>
      <w:r w:rsidR="007A51F3" w:rsidRPr="007A51F3">
        <w:rPr>
          <w:rFonts w:ascii="Times" w:hAnsi="Times" w:cs="Times"/>
          <w:i/>
          <w:sz w:val="24"/>
          <w:szCs w:val="24"/>
          <w:lang w:val="ru-RU"/>
        </w:rPr>
        <w:t>утренни</w:t>
      </w:r>
      <w:r w:rsidR="003E1528">
        <w:rPr>
          <w:rFonts w:ascii="Times" w:hAnsi="Times" w:cs="Times"/>
          <w:i/>
          <w:sz w:val="24"/>
          <w:szCs w:val="24"/>
          <w:lang w:val="ru-RU"/>
        </w:rPr>
        <w:t xml:space="preserve">е - </w:t>
      </w:r>
      <w:r w:rsidR="007A51F3" w:rsidRPr="007A51F3">
        <w:rPr>
          <w:rFonts w:ascii="Times" w:hAnsi="Times" w:cs="Times"/>
          <w:i/>
          <w:sz w:val="24"/>
          <w:szCs w:val="24"/>
          <w:lang w:val="ru-RU"/>
        </w:rPr>
        <w:t>«в</w:t>
      </w:r>
      <w:r w:rsidR="003E1528">
        <w:rPr>
          <w:rFonts w:ascii="Times" w:hAnsi="Times" w:cs="Times"/>
          <w:i/>
          <w:sz w:val="24"/>
          <w:szCs w:val="24"/>
          <w:lang w:val="ru-RU"/>
        </w:rPr>
        <w:t>ся</w:t>
      </w:r>
      <w:r w:rsidR="007A51F3" w:rsidRPr="007A51F3">
        <w:rPr>
          <w:rFonts w:ascii="Times" w:hAnsi="Times" w:cs="Times"/>
          <w:i/>
          <w:sz w:val="24"/>
          <w:szCs w:val="24"/>
          <w:lang w:val="ru-RU"/>
        </w:rPr>
        <w:t xml:space="preserve"> </w:t>
      </w:r>
      <w:r w:rsidR="003E1528">
        <w:rPr>
          <w:rFonts w:ascii="Times" w:hAnsi="Times" w:cs="Times"/>
          <w:i/>
          <w:sz w:val="24"/>
          <w:szCs w:val="24"/>
          <w:lang w:val="ru-RU"/>
        </w:rPr>
        <w:t>эта куча мусора»</w:t>
      </w:r>
      <w:r w:rsidR="007A51F3" w:rsidRPr="007A51F3">
        <w:rPr>
          <w:rFonts w:ascii="Times" w:hAnsi="Times" w:cs="Times"/>
          <w:i/>
          <w:sz w:val="24"/>
          <w:szCs w:val="24"/>
          <w:lang w:val="ru-RU"/>
        </w:rPr>
        <w:t xml:space="preserve"> </w:t>
      </w:r>
      <w:r w:rsidR="003E1528">
        <w:rPr>
          <w:rFonts w:ascii="Times" w:hAnsi="Times" w:cs="Times"/>
          <w:i/>
          <w:sz w:val="24"/>
          <w:szCs w:val="24"/>
          <w:lang w:val="ru-RU"/>
        </w:rPr>
        <w:t>обрядов была ничем иным</w:t>
      </w:r>
      <w:r w:rsidR="007A51F3" w:rsidRPr="007A51F3">
        <w:rPr>
          <w:rFonts w:ascii="Times" w:hAnsi="Times" w:cs="Times"/>
          <w:i/>
          <w:sz w:val="24"/>
          <w:szCs w:val="24"/>
          <w:lang w:val="ru-RU"/>
        </w:rPr>
        <w:t xml:space="preserve">, </w:t>
      </w:r>
      <w:r w:rsidR="003E1528">
        <w:rPr>
          <w:rFonts w:ascii="Times" w:hAnsi="Times" w:cs="Times"/>
          <w:i/>
          <w:sz w:val="24"/>
          <w:szCs w:val="24"/>
          <w:lang w:val="ru-RU"/>
        </w:rPr>
        <w:t xml:space="preserve">как </w:t>
      </w:r>
      <w:r w:rsidR="007A51F3" w:rsidRPr="007A51F3">
        <w:rPr>
          <w:rFonts w:ascii="Times" w:hAnsi="Times" w:cs="Times"/>
          <w:i/>
          <w:sz w:val="24"/>
          <w:szCs w:val="24"/>
          <w:lang w:val="ru-RU"/>
        </w:rPr>
        <w:t>"</w:t>
      </w:r>
      <w:r w:rsidR="003E1528">
        <w:rPr>
          <w:rFonts w:ascii="Times" w:hAnsi="Times" w:cs="Times"/>
          <w:i/>
          <w:sz w:val="24"/>
          <w:szCs w:val="24"/>
          <w:lang w:val="ru-RU"/>
        </w:rPr>
        <w:t>шутовством</w:t>
      </w:r>
      <w:r w:rsidR="007A51F3" w:rsidRPr="007A51F3">
        <w:rPr>
          <w:rFonts w:ascii="Times" w:hAnsi="Times" w:cs="Times"/>
          <w:i/>
          <w:sz w:val="24"/>
          <w:szCs w:val="24"/>
          <w:lang w:val="ru-RU"/>
        </w:rPr>
        <w:t xml:space="preserve">". </w:t>
      </w:r>
      <w:r w:rsidR="007A51F3" w:rsidRPr="003E1528">
        <w:rPr>
          <w:rFonts w:ascii="Times" w:hAnsi="Times" w:cs="Times"/>
          <w:i/>
          <w:sz w:val="24"/>
          <w:szCs w:val="24"/>
          <w:lang w:val="ru-RU"/>
        </w:rPr>
        <w:t>Завис</w:t>
      </w:r>
      <w:r w:rsidR="003E1528">
        <w:rPr>
          <w:rFonts w:ascii="Times" w:hAnsi="Times" w:cs="Times"/>
          <w:i/>
          <w:sz w:val="24"/>
          <w:szCs w:val="24"/>
          <w:lang w:val="ru-RU"/>
        </w:rPr>
        <w:t>е</w:t>
      </w:r>
      <w:r w:rsidR="007A51F3" w:rsidRPr="003E1528">
        <w:rPr>
          <w:rFonts w:ascii="Times" w:hAnsi="Times" w:cs="Times"/>
          <w:i/>
          <w:sz w:val="24"/>
          <w:szCs w:val="24"/>
          <w:lang w:val="ru-RU"/>
        </w:rPr>
        <w:t xml:space="preserve">ть от них </w:t>
      </w:r>
      <w:r w:rsidR="003E1528">
        <w:rPr>
          <w:rFonts w:ascii="Times" w:hAnsi="Times" w:cs="Times"/>
          <w:i/>
          <w:sz w:val="24"/>
          <w:szCs w:val="24"/>
          <w:lang w:val="ru-RU"/>
        </w:rPr>
        <w:t>в</w:t>
      </w:r>
      <w:r w:rsidR="003E1528" w:rsidRPr="003E1528">
        <w:rPr>
          <w:rFonts w:ascii="Times" w:hAnsi="Times" w:cs="Times"/>
          <w:i/>
          <w:sz w:val="24"/>
          <w:szCs w:val="24"/>
          <w:lang w:val="ru-RU"/>
        </w:rPr>
        <w:t xml:space="preserve"> </w:t>
      </w:r>
      <w:r w:rsidR="003E1528">
        <w:rPr>
          <w:rFonts w:ascii="Times" w:hAnsi="Times" w:cs="Times"/>
          <w:i/>
          <w:sz w:val="24"/>
          <w:szCs w:val="24"/>
          <w:lang w:val="ru-RU"/>
        </w:rPr>
        <w:t>деле</w:t>
      </w:r>
      <w:r w:rsidR="007A51F3" w:rsidRPr="003E1528">
        <w:rPr>
          <w:rFonts w:ascii="Times" w:hAnsi="Times" w:cs="Times"/>
          <w:i/>
          <w:sz w:val="24"/>
          <w:szCs w:val="24"/>
          <w:lang w:val="ru-RU"/>
        </w:rPr>
        <w:t xml:space="preserve"> спасения было похоже на</w:t>
      </w:r>
      <w:r w:rsidR="003E1528" w:rsidRPr="003E1528">
        <w:rPr>
          <w:rFonts w:ascii="Times" w:hAnsi="Times" w:cs="Times"/>
          <w:i/>
          <w:sz w:val="24"/>
          <w:szCs w:val="24"/>
          <w:lang w:val="ru-RU"/>
        </w:rPr>
        <w:t xml:space="preserve"> </w:t>
      </w:r>
      <w:r w:rsidR="007A51F3" w:rsidRPr="003E1528">
        <w:rPr>
          <w:rFonts w:ascii="Times" w:hAnsi="Times" w:cs="Times"/>
          <w:i/>
          <w:sz w:val="24"/>
          <w:szCs w:val="24"/>
          <w:lang w:val="ru-RU"/>
        </w:rPr>
        <w:t xml:space="preserve">"размещение </w:t>
      </w:r>
      <w:r w:rsidR="003E1528">
        <w:rPr>
          <w:rFonts w:ascii="Times" w:hAnsi="Times" w:cs="Times"/>
          <w:i/>
          <w:sz w:val="24"/>
          <w:szCs w:val="24"/>
          <w:lang w:val="ru-RU"/>
        </w:rPr>
        <w:t>кусков льда</w:t>
      </w:r>
      <w:r w:rsidR="007A51F3" w:rsidRPr="003E1528">
        <w:rPr>
          <w:rFonts w:ascii="Times" w:hAnsi="Times" w:cs="Times"/>
          <w:i/>
          <w:sz w:val="24"/>
          <w:szCs w:val="24"/>
          <w:lang w:val="ru-RU"/>
        </w:rPr>
        <w:t xml:space="preserve"> на </w:t>
      </w:r>
      <w:r w:rsidR="003E1528">
        <w:rPr>
          <w:rFonts w:ascii="Times" w:hAnsi="Times" w:cs="Times"/>
          <w:i/>
          <w:sz w:val="24"/>
          <w:szCs w:val="24"/>
          <w:lang w:val="ru-RU"/>
        </w:rPr>
        <w:t>кусках льда</w:t>
      </w:r>
      <w:bookmarkStart w:id="1" w:name="_ftnref2"/>
      <w:bookmarkEnd w:id="1"/>
      <w:r w:rsidRPr="003E1528">
        <w:rPr>
          <w:rFonts w:ascii="Times" w:hAnsi="Times" w:cs="Times"/>
          <w:i/>
          <w:sz w:val="24"/>
          <w:szCs w:val="24"/>
          <w:lang w:val="ru-RU"/>
        </w:rPr>
        <w:t>.”</w:t>
      </w:r>
      <w:r w:rsidRPr="00A25DF8">
        <w:rPr>
          <w:rStyle w:val="afc"/>
          <w:rFonts w:ascii="Times" w:hAnsi="Times" w:cs="Times"/>
          <w:i/>
          <w:sz w:val="24"/>
          <w:szCs w:val="24"/>
        </w:rPr>
        <w:footnoteReference w:id="2"/>
      </w:r>
    </w:p>
    <w:p w14:paraId="134C630C" w14:textId="3BF8D15C" w:rsidR="006A2BE2" w:rsidRPr="00851F10" w:rsidRDefault="007A51F3" w:rsidP="0062367D">
      <w:pPr>
        <w:rPr>
          <w:rFonts w:ascii="Times" w:hAnsi="Times" w:cs="Times"/>
          <w:sz w:val="24"/>
          <w:szCs w:val="24"/>
          <w:lang w:val="ru-RU"/>
        </w:rPr>
      </w:pPr>
      <w:r w:rsidRPr="007A51F3">
        <w:rPr>
          <w:rFonts w:ascii="Times" w:hAnsi="Times" w:cs="Times"/>
          <w:sz w:val="24"/>
          <w:szCs w:val="24"/>
          <w:lang w:val="ru-RU"/>
        </w:rPr>
        <w:t xml:space="preserve">Цвингли не </w:t>
      </w:r>
      <w:r w:rsidR="003E1528">
        <w:rPr>
          <w:rFonts w:ascii="Times" w:hAnsi="Times" w:cs="Times"/>
          <w:sz w:val="24"/>
          <w:szCs w:val="24"/>
          <w:lang w:val="ru-RU"/>
        </w:rPr>
        <w:t xml:space="preserve">просто 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проповедовал против этих ритуалов и предметов - он их </w:t>
      </w:r>
      <w:r w:rsidR="003E1528">
        <w:rPr>
          <w:rFonts w:ascii="Times" w:hAnsi="Times" w:cs="Times"/>
          <w:sz w:val="24"/>
          <w:szCs w:val="24"/>
          <w:lang w:val="ru-RU"/>
        </w:rPr>
        <w:t>ликвидировал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. Один </w:t>
      </w:r>
      <w:r w:rsidR="003E1528">
        <w:rPr>
          <w:rFonts w:ascii="Times" w:hAnsi="Times" w:cs="Times"/>
          <w:sz w:val="24"/>
          <w:szCs w:val="24"/>
          <w:lang w:val="ru-RU"/>
        </w:rPr>
        <w:t>возмущенный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католик написал императору в 1530 году и описал состояние церквей Цюриха после реформ Цвингли: «</w:t>
      </w:r>
      <w:r w:rsidRPr="003E1528">
        <w:rPr>
          <w:rFonts w:ascii="Times" w:hAnsi="Times" w:cs="Times"/>
          <w:i/>
          <w:sz w:val="24"/>
          <w:szCs w:val="24"/>
          <w:lang w:val="ru-RU"/>
        </w:rPr>
        <w:t xml:space="preserve">Алтари разрушены и свергнуты, изображения святых и картин сожжены или разбиты ... У них больше нет церквей, а скорее </w:t>
      </w:r>
      <w:r w:rsidR="003E1528" w:rsidRPr="003E1528">
        <w:rPr>
          <w:rFonts w:ascii="Times" w:hAnsi="Times" w:cs="Times"/>
          <w:i/>
          <w:sz w:val="24"/>
          <w:szCs w:val="24"/>
          <w:lang w:val="ru-RU"/>
        </w:rPr>
        <w:t>стойла</w:t>
      </w:r>
      <w:r w:rsidRPr="007A51F3">
        <w:rPr>
          <w:rFonts w:ascii="Times" w:hAnsi="Times" w:cs="Times"/>
          <w:sz w:val="24"/>
          <w:szCs w:val="24"/>
          <w:lang w:val="ru-RU"/>
        </w:rPr>
        <w:t>».</w:t>
      </w:r>
      <w:r w:rsidR="003E1528" w:rsidRPr="003E1528">
        <w:rPr>
          <w:rStyle w:val="afc"/>
          <w:rFonts w:ascii="Times" w:hAnsi="Times" w:cs="Times"/>
          <w:sz w:val="24"/>
          <w:szCs w:val="24"/>
          <w:lang w:val="ru-RU"/>
        </w:rPr>
        <w:t xml:space="preserve"> </w:t>
      </w:r>
      <w:r w:rsidR="003E1528" w:rsidRPr="00A25DF8">
        <w:rPr>
          <w:rStyle w:val="afc"/>
          <w:rFonts w:ascii="Times" w:hAnsi="Times" w:cs="Times"/>
          <w:sz w:val="24"/>
          <w:szCs w:val="24"/>
        </w:rPr>
        <w:footnoteReference w:id="3"/>
      </w:r>
      <w:r w:rsidR="003E1528" w:rsidRPr="003E1528">
        <w:rPr>
          <w:rFonts w:ascii="Times" w:hAnsi="Times" w:cs="Times"/>
          <w:sz w:val="24"/>
          <w:szCs w:val="24"/>
          <w:lang w:val="ru-RU"/>
        </w:rPr>
        <w:t xml:space="preserve"> 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Цвингли хотел, чтобы христианское поклонение сосредоточилось на </w:t>
      </w:r>
      <w:r w:rsidR="003E1528">
        <w:rPr>
          <w:rFonts w:ascii="Times" w:hAnsi="Times" w:cs="Times"/>
          <w:sz w:val="24"/>
          <w:szCs w:val="24"/>
          <w:lang w:val="ru-RU"/>
        </w:rPr>
        <w:t>всемогущем</w:t>
      </w:r>
      <w:r w:rsidRPr="007A51F3">
        <w:rPr>
          <w:rFonts w:ascii="Times" w:hAnsi="Times" w:cs="Times"/>
          <w:sz w:val="24"/>
          <w:szCs w:val="24"/>
          <w:lang w:val="ru-RU"/>
        </w:rPr>
        <w:t>, живом Боге</w:t>
      </w:r>
      <w:r w:rsidR="003E1528">
        <w:rPr>
          <w:rFonts w:ascii="Times" w:hAnsi="Times" w:cs="Times"/>
          <w:sz w:val="24"/>
          <w:szCs w:val="24"/>
          <w:lang w:val="ru-RU"/>
        </w:rPr>
        <w:t xml:space="preserve">, пребывающем </w:t>
      </w:r>
      <w:r w:rsidRPr="007A51F3">
        <w:rPr>
          <w:rFonts w:ascii="Times" w:hAnsi="Times" w:cs="Times"/>
          <w:sz w:val="24"/>
          <w:szCs w:val="24"/>
          <w:lang w:val="ru-RU"/>
        </w:rPr>
        <w:t>на небесах, а не на человеческих творениях или бле</w:t>
      </w:r>
      <w:r w:rsidR="003E1528">
        <w:rPr>
          <w:rFonts w:ascii="Times" w:hAnsi="Times" w:cs="Times"/>
          <w:sz w:val="24"/>
          <w:szCs w:val="24"/>
          <w:lang w:val="ru-RU"/>
        </w:rPr>
        <w:t>клых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изображениях.</w:t>
      </w:r>
      <w:r w:rsidR="006A2BE2" w:rsidRPr="003E1528">
        <w:rPr>
          <w:rFonts w:ascii="Times" w:hAnsi="Times" w:cs="Times"/>
          <w:sz w:val="24"/>
          <w:szCs w:val="24"/>
          <w:lang w:val="ru-RU"/>
        </w:rPr>
        <w:t xml:space="preserve"> </w:t>
      </w:r>
    </w:p>
    <w:p w14:paraId="74807D93" w14:textId="74FD7B34" w:rsidR="006A2BE2" w:rsidRPr="0087644D" w:rsidRDefault="003E1528" w:rsidP="0062367D">
      <w:pPr>
        <w:rPr>
          <w:rFonts w:ascii="Times" w:hAnsi="Times" w:cs="Times"/>
          <w:sz w:val="24"/>
          <w:szCs w:val="24"/>
          <w:lang w:val="ru-RU"/>
        </w:rPr>
      </w:pPr>
      <w:r>
        <w:rPr>
          <w:rFonts w:ascii="Times" w:hAnsi="Times" w:cs="Times"/>
          <w:sz w:val="24"/>
          <w:szCs w:val="24"/>
          <w:lang w:val="ru-RU"/>
        </w:rPr>
        <w:t>Несмотря на согласие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Лютер</w:t>
      </w:r>
      <w:r w:rsidR="00767445">
        <w:rPr>
          <w:rFonts w:ascii="Times" w:hAnsi="Times" w:cs="Times"/>
          <w:sz w:val="24"/>
          <w:szCs w:val="24"/>
          <w:lang w:val="ru-RU"/>
        </w:rPr>
        <w:t>а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и Цвингли о сути Евангелия и о необходимости реформирования церкви, у них были некоторые важные различия. Возможно, самым выдающимся был их спор о природе </w:t>
      </w:r>
      <w:r w:rsidR="00043CCF">
        <w:rPr>
          <w:rFonts w:ascii="Times" w:hAnsi="Times" w:cs="Times"/>
          <w:sz w:val="24"/>
          <w:szCs w:val="24"/>
          <w:lang w:val="ru-RU"/>
        </w:rPr>
        <w:t>вечери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Господн</w:t>
      </w:r>
      <w:r w:rsidR="00043CCF">
        <w:rPr>
          <w:rFonts w:ascii="Times" w:hAnsi="Times" w:cs="Times"/>
          <w:sz w:val="24"/>
          <w:szCs w:val="24"/>
          <w:lang w:val="ru-RU"/>
        </w:rPr>
        <w:t>ей</w:t>
      </w:r>
      <w:r w:rsidR="007A51F3" w:rsidRPr="007A51F3">
        <w:rPr>
          <w:rFonts w:ascii="Times" w:hAnsi="Times" w:cs="Times"/>
          <w:sz w:val="24"/>
          <w:szCs w:val="24"/>
          <w:lang w:val="ru-RU"/>
        </w:rPr>
        <w:t>. Лютер выступал против католической м</w:t>
      </w:r>
      <w:r w:rsidR="00043CCF">
        <w:rPr>
          <w:rFonts w:ascii="Times" w:hAnsi="Times" w:cs="Times"/>
          <w:sz w:val="24"/>
          <w:szCs w:val="24"/>
          <w:lang w:val="ru-RU"/>
        </w:rPr>
        <w:t>е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ссы, потому что он видел это как </w:t>
      </w:r>
      <w:r w:rsidR="00043CCF">
        <w:rPr>
          <w:rFonts w:ascii="Times" w:hAnsi="Times" w:cs="Times"/>
          <w:sz w:val="24"/>
          <w:szCs w:val="24"/>
          <w:lang w:val="ru-RU"/>
        </w:rPr>
        <w:t>дело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- как то, что мы должны делать, чтобы получить благосклонность Бог</w:t>
      </w:r>
      <w:r w:rsidR="00043CCF">
        <w:rPr>
          <w:rFonts w:ascii="Times" w:hAnsi="Times" w:cs="Times"/>
          <w:sz w:val="24"/>
          <w:szCs w:val="24"/>
          <w:lang w:val="ru-RU"/>
        </w:rPr>
        <w:t>а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.  Лютер </w:t>
      </w:r>
      <w:r w:rsidR="00043CCF">
        <w:rPr>
          <w:rFonts w:ascii="Times" w:hAnsi="Times" w:cs="Times"/>
          <w:sz w:val="24"/>
          <w:szCs w:val="24"/>
          <w:lang w:val="ru-RU"/>
        </w:rPr>
        <w:t>верил в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физическое присутствие Христа в </w:t>
      </w:r>
      <w:r w:rsidR="00043CCF">
        <w:rPr>
          <w:rFonts w:ascii="Times" w:hAnsi="Times" w:cs="Times"/>
          <w:sz w:val="24"/>
          <w:szCs w:val="24"/>
          <w:lang w:val="ru-RU"/>
        </w:rPr>
        <w:t>вечере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Господ</w:t>
      </w:r>
      <w:r w:rsidR="00043CCF">
        <w:rPr>
          <w:rFonts w:ascii="Times" w:hAnsi="Times" w:cs="Times"/>
          <w:sz w:val="24"/>
          <w:szCs w:val="24"/>
          <w:lang w:val="ru-RU"/>
        </w:rPr>
        <w:t>ней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[хотя </w:t>
      </w:r>
      <w:r w:rsidR="00043CCF">
        <w:rPr>
          <w:rFonts w:ascii="Times" w:hAnsi="Times" w:cs="Times"/>
          <w:sz w:val="24"/>
          <w:szCs w:val="24"/>
          <w:lang w:val="ru-RU"/>
        </w:rPr>
        <w:t xml:space="preserve">пути </w:t>
      </w:r>
      <w:r w:rsidR="007A51F3" w:rsidRPr="007A51F3">
        <w:rPr>
          <w:rFonts w:ascii="Times" w:hAnsi="Times" w:cs="Times"/>
          <w:sz w:val="24"/>
          <w:szCs w:val="24"/>
          <w:lang w:val="ru-RU"/>
        </w:rPr>
        <w:t>Лютер</w:t>
      </w:r>
      <w:r w:rsidR="00043CCF">
        <w:rPr>
          <w:rFonts w:ascii="Times" w:hAnsi="Times" w:cs="Times"/>
          <w:sz w:val="24"/>
          <w:szCs w:val="24"/>
          <w:lang w:val="ru-RU"/>
        </w:rPr>
        <w:t>а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</w:t>
      </w:r>
      <w:r w:rsidR="00043CCF">
        <w:rPr>
          <w:rFonts w:ascii="Times" w:hAnsi="Times" w:cs="Times"/>
          <w:sz w:val="24"/>
          <w:szCs w:val="24"/>
          <w:lang w:val="ru-RU"/>
        </w:rPr>
        <w:t xml:space="preserve">и Рима 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действительно </w:t>
      </w:r>
      <w:r w:rsidR="00043CCF">
        <w:rPr>
          <w:rFonts w:ascii="Times" w:hAnsi="Times" w:cs="Times"/>
          <w:sz w:val="24"/>
          <w:szCs w:val="24"/>
          <w:lang w:val="ru-RU"/>
        </w:rPr>
        <w:t>разошлись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</w:t>
      </w:r>
      <w:r w:rsidR="00043CCF">
        <w:rPr>
          <w:rFonts w:ascii="Times" w:hAnsi="Times" w:cs="Times"/>
          <w:sz w:val="24"/>
          <w:szCs w:val="24"/>
          <w:lang w:val="ru-RU"/>
        </w:rPr>
        <w:t>по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некоторы</w:t>
      </w:r>
      <w:r w:rsidR="00043CCF">
        <w:rPr>
          <w:rFonts w:ascii="Times" w:hAnsi="Times" w:cs="Times"/>
          <w:sz w:val="24"/>
          <w:szCs w:val="24"/>
          <w:lang w:val="ru-RU"/>
        </w:rPr>
        <w:t>м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важн</w:t>
      </w:r>
      <w:r w:rsidR="00043CCF">
        <w:rPr>
          <w:rFonts w:ascii="Times" w:hAnsi="Times" w:cs="Times"/>
          <w:sz w:val="24"/>
          <w:szCs w:val="24"/>
          <w:lang w:val="ru-RU"/>
        </w:rPr>
        <w:t>ым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</w:t>
      </w:r>
      <w:r w:rsidR="00043CCF">
        <w:rPr>
          <w:rFonts w:ascii="Times" w:hAnsi="Times" w:cs="Times"/>
          <w:sz w:val="24"/>
          <w:szCs w:val="24"/>
          <w:lang w:val="ru-RU"/>
        </w:rPr>
        <w:t>моментам причастия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, как мы </w:t>
      </w:r>
      <w:r w:rsidR="00043CCF">
        <w:rPr>
          <w:rFonts w:ascii="Times" w:hAnsi="Times" w:cs="Times"/>
          <w:sz w:val="24"/>
          <w:szCs w:val="24"/>
          <w:lang w:val="ru-RU"/>
        </w:rPr>
        <w:t xml:space="preserve">это 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видели на прошлой неделе]. Цвингли выступал </w:t>
      </w:r>
      <w:r w:rsidR="00043CCF">
        <w:rPr>
          <w:rFonts w:ascii="Times" w:hAnsi="Times" w:cs="Times"/>
          <w:sz w:val="24"/>
          <w:szCs w:val="24"/>
          <w:lang w:val="ru-RU"/>
        </w:rPr>
        <w:t>против католической ме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ссы, потому что считал ее </w:t>
      </w:r>
      <w:r w:rsidR="007A51F3" w:rsidRPr="0087644D">
        <w:rPr>
          <w:rFonts w:ascii="Times" w:hAnsi="Times" w:cs="Times"/>
          <w:i/>
          <w:sz w:val="24"/>
          <w:szCs w:val="24"/>
          <w:lang w:val="ru-RU"/>
        </w:rPr>
        <w:t>идолопоклонством</w:t>
      </w:r>
      <w:r w:rsidR="0087644D" w:rsidRPr="0087644D">
        <w:rPr>
          <w:rFonts w:ascii="Times" w:hAnsi="Times" w:cs="Times"/>
          <w:i/>
          <w:sz w:val="24"/>
          <w:szCs w:val="24"/>
          <w:lang w:val="ru-RU"/>
        </w:rPr>
        <w:t xml:space="preserve"> </w:t>
      </w:r>
      <w:r w:rsidR="0087644D">
        <w:rPr>
          <w:rFonts w:ascii="Times" w:hAnsi="Times" w:cs="Times"/>
          <w:sz w:val="24"/>
          <w:szCs w:val="24"/>
          <w:lang w:val="ru-RU"/>
        </w:rPr>
        <w:t xml:space="preserve">- </w:t>
      </w:r>
      <w:r w:rsidR="007A51F3" w:rsidRPr="007A51F3">
        <w:rPr>
          <w:rFonts w:ascii="Times" w:hAnsi="Times" w:cs="Times"/>
          <w:sz w:val="24"/>
          <w:szCs w:val="24"/>
          <w:lang w:val="ru-RU"/>
        </w:rPr>
        <w:t>суеверное поч</w:t>
      </w:r>
      <w:r w:rsidR="0087644D">
        <w:rPr>
          <w:rFonts w:ascii="Times" w:hAnsi="Times" w:cs="Times"/>
          <w:sz w:val="24"/>
          <w:szCs w:val="24"/>
          <w:lang w:val="ru-RU"/>
        </w:rPr>
        <w:t>итание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че</w:t>
      </w:r>
      <w:r w:rsidR="0087644D">
        <w:rPr>
          <w:rFonts w:ascii="Times" w:hAnsi="Times" w:cs="Times"/>
          <w:sz w:val="24"/>
          <w:szCs w:val="24"/>
          <w:lang w:val="ru-RU"/>
        </w:rPr>
        <w:t>го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-то </w:t>
      </w:r>
      <w:r w:rsidR="0087644D">
        <w:rPr>
          <w:rFonts w:ascii="Times" w:hAnsi="Times" w:cs="Times"/>
          <w:sz w:val="24"/>
          <w:szCs w:val="24"/>
          <w:lang w:val="ru-RU"/>
        </w:rPr>
        <w:t>вместо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Христа. Таким образом, Цвингли отличался от Лютера и </w:t>
      </w:r>
      <w:r w:rsidR="0087644D">
        <w:rPr>
          <w:rFonts w:ascii="Times" w:hAnsi="Times" w:cs="Times"/>
          <w:sz w:val="24"/>
          <w:szCs w:val="24"/>
          <w:lang w:val="ru-RU"/>
        </w:rPr>
        <w:lastRenderedPageBreak/>
        <w:t>рассматривал вечерю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как символ или </w:t>
      </w:r>
      <w:r w:rsidR="0087644D">
        <w:rPr>
          <w:rFonts w:ascii="Times" w:hAnsi="Times" w:cs="Times"/>
          <w:sz w:val="24"/>
          <w:szCs w:val="24"/>
          <w:lang w:val="ru-RU"/>
        </w:rPr>
        <w:t>воспоминание о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Христ</w:t>
      </w:r>
      <w:r w:rsidR="0087644D">
        <w:rPr>
          <w:rFonts w:ascii="Times" w:hAnsi="Times" w:cs="Times"/>
          <w:sz w:val="24"/>
          <w:szCs w:val="24"/>
          <w:lang w:val="ru-RU"/>
        </w:rPr>
        <w:t>е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. Это несогласие вызвало ожесточенный спор между ними, и Цвингли, желая, чтобы Лютер </w:t>
      </w:r>
      <w:r w:rsidR="0087644D">
        <w:rPr>
          <w:rFonts w:ascii="Times" w:hAnsi="Times" w:cs="Times"/>
          <w:sz w:val="24"/>
          <w:szCs w:val="24"/>
          <w:lang w:val="ru-RU"/>
        </w:rPr>
        <w:t>по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молчал, </w:t>
      </w:r>
      <w:r w:rsidR="0087644D">
        <w:rPr>
          <w:rFonts w:ascii="Times" w:hAnsi="Times" w:cs="Times"/>
          <w:sz w:val="24"/>
          <w:szCs w:val="24"/>
          <w:lang w:val="ru-RU"/>
        </w:rPr>
        <w:t>сказал, что «</w:t>
      </w:r>
      <w:r w:rsidR="007A51F3" w:rsidRPr="0087644D">
        <w:rPr>
          <w:rFonts w:ascii="Times" w:hAnsi="Times" w:cs="Times"/>
          <w:i/>
          <w:sz w:val="24"/>
          <w:szCs w:val="24"/>
          <w:lang w:val="ru-RU"/>
        </w:rPr>
        <w:t xml:space="preserve">мы не </w:t>
      </w:r>
      <w:r w:rsidR="0087644D" w:rsidRPr="0087644D">
        <w:rPr>
          <w:rFonts w:ascii="Times" w:hAnsi="Times" w:cs="Times"/>
          <w:i/>
          <w:sz w:val="24"/>
          <w:szCs w:val="24"/>
          <w:lang w:val="ru-RU"/>
        </w:rPr>
        <w:t>обязаны глотать всю эту мерзость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», а Лютер </w:t>
      </w:r>
      <w:r w:rsidR="0087644D">
        <w:rPr>
          <w:rFonts w:ascii="Times" w:hAnsi="Times" w:cs="Times"/>
          <w:sz w:val="24"/>
          <w:szCs w:val="24"/>
          <w:lang w:val="ru-RU"/>
        </w:rPr>
        <w:t>обвинил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Цвингли</w:t>
      </w:r>
      <w:r w:rsidR="0087644D">
        <w:rPr>
          <w:rFonts w:ascii="Times" w:hAnsi="Times" w:cs="Times"/>
          <w:sz w:val="24"/>
          <w:szCs w:val="24"/>
          <w:lang w:val="ru-RU"/>
        </w:rPr>
        <w:t xml:space="preserve"> в том</w:t>
      </w:r>
      <w:r w:rsidR="00767445">
        <w:rPr>
          <w:rFonts w:ascii="Times" w:hAnsi="Times" w:cs="Times"/>
          <w:sz w:val="24"/>
          <w:szCs w:val="24"/>
          <w:lang w:val="ru-RU"/>
        </w:rPr>
        <w:t>,</w:t>
      </w:r>
      <w:r w:rsidR="0087644D">
        <w:rPr>
          <w:rFonts w:ascii="Times" w:hAnsi="Times" w:cs="Times"/>
          <w:sz w:val="24"/>
          <w:szCs w:val="24"/>
          <w:lang w:val="ru-RU"/>
        </w:rPr>
        <w:t xml:space="preserve"> что он </w:t>
      </w:r>
      <w:r w:rsidR="0087644D" w:rsidRPr="007A51F3">
        <w:rPr>
          <w:rFonts w:ascii="Times" w:hAnsi="Times" w:cs="Times"/>
          <w:sz w:val="24"/>
          <w:szCs w:val="24"/>
          <w:lang w:val="ru-RU"/>
        </w:rPr>
        <w:t>«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в </w:t>
      </w:r>
      <w:r w:rsidR="007A51F3" w:rsidRPr="0087644D">
        <w:rPr>
          <w:rFonts w:ascii="Times" w:hAnsi="Times" w:cs="Times"/>
          <w:i/>
          <w:sz w:val="24"/>
          <w:szCs w:val="24"/>
          <w:lang w:val="ru-RU"/>
        </w:rPr>
        <w:t>семь раз опаснее</w:t>
      </w:r>
      <w:r w:rsidR="0087644D" w:rsidRPr="0087644D">
        <w:rPr>
          <w:rFonts w:ascii="Times" w:hAnsi="Times" w:cs="Times"/>
          <w:i/>
          <w:sz w:val="24"/>
          <w:szCs w:val="24"/>
          <w:lang w:val="ru-RU"/>
        </w:rPr>
        <w:t xml:space="preserve"> сейчас</w:t>
      </w:r>
      <w:r w:rsidR="007A51F3" w:rsidRPr="0087644D">
        <w:rPr>
          <w:rFonts w:ascii="Times" w:hAnsi="Times" w:cs="Times"/>
          <w:i/>
          <w:sz w:val="24"/>
          <w:szCs w:val="24"/>
          <w:lang w:val="ru-RU"/>
        </w:rPr>
        <w:t xml:space="preserve">, </w:t>
      </w:r>
      <w:proofErr w:type="gramStart"/>
      <w:r w:rsidR="007A51F3" w:rsidRPr="0087644D">
        <w:rPr>
          <w:rFonts w:ascii="Times" w:hAnsi="Times" w:cs="Times"/>
          <w:i/>
          <w:sz w:val="24"/>
          <w:szCs w:val="24"/>
          <w:lang w:val="ru-RU"/>
        </w:rPr>
        <w:t>чем</w:t>
      </w:r>
      <w:proofErr w:type="gramEnd"/>
      <w:r w:rsidR="007A51F3" w:rsidRPr="0087644D">
        <w:rPr>
          <w:rFonts w:ascii="Times" w:hAnsi="Times" w:cs="Times"/>
          <w:i/>
          <w:sz w:val="24"/>
          <w:szCs w:val="24"/>
          <w:lang w:val="ru-RU"/>
        </w:rPr>
        <w:t xml:space="preserve"> когда был папистом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». Они встретились в 1529 году </w:t>
      </w:r>
      <w:r w:rsidR="0087644D">
        <w:rPr>
          <w:rFonts w:ascii="Times" w:hAnsi="Times" w:cs="Times"/>
          <w:sz w:val="24"/>
          <w:szCs w:val="24"/>
          <w:lang w:val="ru-RU"/>
        </w:rPr>
        <w:t>на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знаменитых дебат</w:t>
      </w:r>
      <w:r w:rsidR="0087644D">
        <w:rPr>
          <w:rFonts w:ascii="Times" w:hAnsi="Times" w:cs="Times"/>
          <w:sz w:val="24"/>
          <w:szCs w:val="24"/>
          <w:lang w:val="ru-RU"/>
        </w:rPr>
        <w:t>ах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, которые не смогли </w:t>
      </w:r>
      <w:r w:rsidR="0087644D">
        <w:rPr>
          <w:rFonts w:ascii="Times" w:hAnsi="Times" w:cs="Times"/>
          <w:sz w:val="24"/>
          <w:szCs w:val="24"/>
          <w:lang w:val="ru-RU"/>
        </w:rPr>
        <w:t>примирить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их разногласия, и расстались в </w:t>
      </w:r>
      <w:r w:rsidR="0087644D">
        <w:rPr>
          <w:rFonts w:ascii="Times" w:hAnsi="Times" w:cs="Times"/>
          <w:sz w:val="24"/>
          <w:szCs w:val="24"/>
          <w:lang w:val="ru-RU"/>
        </w:rPr>
        <w:t>досадной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вражде, </w:t>
      </w:r>
      <w:r w:rsidR="0087644D">
        <w:rPr>
          <w:rFonts w:ascii="Times" w:hAnsi="Times" w:cs="Times"/>
          <w:sz w:val="24"/>
          <w:szCs w:val="24"/>
          <w:lang w:val="ru-RU"/>
        </w:rPr>
        <w:t xml:space="preserve">в </w:t>
      </w:r>
      <w:r w:rsidR="007A51F3" w:rsidRPr="007A51F3">
        <w:rPr>
          <w:rFonts w:ascii="Times" w:hAnsi="Times" w:cs="Times"/>
          <w:sz w:val="24"/>
          <w:szCs w:val="24"/>
          <w:lang w:val="ru-RU"/>
        </w:rPr>
        <w:t>котор</w:t>
      </w:r>
      <w:r w:rsidR="0087644D">
        <w:rPr>
          <w:rFonts w:ascii="Times" w:hAnsi="Times" w:cs="Times"/>
          <w:sz w:val="24"/>
          <w:szCs w:val="24"/>
          <w:lang w:val="ru-RU"/>
        </w:rPr>
        <w:t>ой находились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до их смерти.</w:t>
      </w:r>
      <w:r w:rsidR="006A2BE2" w:rsidRPr="00A25DF8">
        <w:rPr>
          <w:rFonts w:ascii="Times" w:hAnsi="Times" w:cs="Times"/>
          <w:sz w:val="24"/>
          <w:szCs w:val="24"/>
        </w:rPr>
        <w:t> </w:t>
      </w:r>
      <w:r w:rsidR="006A2BE2" w:rsidRPr="0087644D">
        <w:rPr>
          <w:rFonts w:ascii="Times" w:hAnsi="Times" w:cs="Times"/>
          <w:sz w:val="24"/>
          <w:szCs w:val="24"/>
          <w:lang w:val="ru-RU"/>
        </w:rPr>
        <w:t xml:space="preserve"> </w:t>
      </w:r>
    </w:p>
    <w:p w14:paraId="005E75C7" w14:textId="3976039D" w:rsidR="006A2BE2" w:rsidRPr="002805A1" w:rsidRDefault="007A51F3" w:rsidP="0062367D">
      <w:pPr>
        <w:rPr>
          <w:rFonts w:ascii="Times" w:hAnsi="Times" w:cs="Times"/>
          <w:sz w:val="24"/>
          <w:szCs w:val="24"/>
          <w:lang w:val="ru-RU"/>
        </w:rPr>
      </w:pPr>
      <w:r w:rsidRPr="007A51F3">
        <w:rPr>
          <w:rFonts w:ascii="Times" w:hAnsi="Times" w:cs="Times"/>
          <w:sz w:val="24"/>
          <w:szCs w:val="24"/>
          <w:lang w:val="ru-RU"/>
        </w:rPr>
        <w:t xml:space="preserve">Цвингли отличался от Лютера </w:t>
      </w:r>
      <w:r w:rsidR="0087644D" w:rsidRPr="007A51F3">
        <w:rPr>
          <w:rFonts w:ascii="Times" w:hAnsi="Times" w:cs="Times"/>
          <w:sz w:val="24"/>
          <w:szCs w:val="24"/>
          <w:lang w:val="ru-RU"/>
        </w:rPr>
        <w:t xml:space="preserve">также 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тем, </w:t>
      </w:r>
      <w:r w:rsidRPr="00767445">
        <w:rPr>
          <w:rFonts w:ascii="Times" w:hAnsi="Times" w:cs="Times"/>
          <w:b/>
          <w:sz w:val="24"/>
          <w:szCs w:val="24"/>
          <w:lang w:val="ru-RU"/>
        </w:rPr>
        <w:t>что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</w:t>
      </w:r>
      <w:r w:rsidR="00767445">
        <w:rPr>
          <w:rFonts w:ascii="Times" w:hAnsi="Times" w:cs="Times"/>
          <w:sz w:val="24"/>
          <w:szCs w:val="24"/>
          <w:lang w:val="ru-RU"/>
        </w:rPr>
        <w:t xml:space="preserve">именно он </w:t>
      </w:r>
      <w:r w:rsidR="0087644D">
        <w:rPr>
          <w:rFonts w:ascii="Times" w:hAnsi="Times" w:cs="Times"/>
          <w:sz w:val="24"/>
          <w:szCs w:val="24"/>
          <w:lang w:val="ru-RU"/>
        </w:rPr>
        <w:t>считал нужным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в христианских богослужениях. </w:t>
      </w:r>
      <w:r w:rsidR="0087644D">
        <w:rPr>
          <w:rFonts w:ascii="Times" w:hAnsi="Times" w:cs="Times"/>
          <w:sz w:val="24"/>
          <w:szCs w:val="24"/>
          <w:lang w:val="ru-RU"/>
        </w:rPr>
        <w:t>В то время как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Лютер допускал </w:t>
      </w:r>
      <w:r w:rsidR="0087644D">
        <w:rPr>
          <w:rFonts w:ascii="Times" w:hAnsi="Times" w:cs="Times"/>
          <w:sz w:val="24"/>
          <w:szCs w:val="24"/>
          <w:lang w:val="ru-RU"/>
        </w:rPr>
        <w:t xml:space="preserve">все </w:t>
      </w:r>
      <w:r w:rsidRPr="007A51F3">
        <w:rPr>
          <w:rFonts w:ascii="Times" w:hAnsi="Times" w:cs="Times"/>
          <w:sz w:val="24"/>
          <w:szCs w:val="24"/>
          <w:lang w:val="ru-RU"/>
        </w:rPr>
        <w:t>то, что Библия не запрещала, Цвингли отверг</w:t>
      </w:r>
      <w:r w:rsidR="0087644D">
        <w:rPr>
          <w:rFonts w:ascii="Times" w:hAnsi="Times" w:cs="Times"/>
          <w:sz w:val="24"/>
          <w:szCs w:val="24"/>
          <w:lang w:val="ru-RU"/>
        </w:rPr>
        <w:t>ал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</w:t>
      </w:r>
      <w:r w:rsidR="0087644D">
        <w:rPr>
          <w:rFonts w:ascii="Times" w:hAnsi="Times" w:cs="Times"/>
          <w:sz w:val="24"/>
          <w:szCs w:val="24"/>
          <w:lang w:val="ru-RU"/>
        </w:rPr>
        <w:t xml:space="preserve">все 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то, что Библия не </w:t>
      </w:r>
      <w:r w:rsidR="0087644D">
        <w:rPr>
          <w:rFonts w:ascii="Times" w:hAnsi="Times" w:cs="Times"/>
          <w:sz w:val="24"/>
          <w:szCs w:val="24"/>
          <w:lang w:val="ru-RU"/>
        </w:rPr>
        <w:t>указывала</w:t>
      </w:r>
      <w:r w:rsidRPr="007A51F3">
        <w:rPr>
          <w:rFonts w:ascii="Times" w:hAnsi="Times" w:cs="Times"/>
          <w:sz w:val="24"/>
          <w:szCs w:val="24"/>
          <w:lang w:val="ru-RU"/>
        </w:rPr>
        <w:t>. «</w:t>
      </w:r>
      <w:r w:rsidR="002805A1">
        <w:rPr>
          <w:rFonts w:ascii="Times" w:hAnsi="Times" w:cs="Times"/>
          <w:sz w:val="24"/>
          <w:szCs w:val="24"/>
          <w:lang w:val="ru-RU"/>
        </w:rPr>
        <w:t>Нормативный п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ринцип», как </w:t>
      </w:r>
      <w:r w:rsidR="002805A1">
        <w:rPr>
          <w:rFonts w:ascii="Times" w:hAnsi="Times" w:cs="Times"/>
          <w:sz w:val="24"/>
          <w:szCs w:val="24"/>
          <w:lang w:val="ru-RU"/>
        </w:rPr>
        <w:t>его стали называть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, утверждает, что церковные собрания должны включать только те </w:t>
      </w:r>
      <w:r w:rsidR="002805A1">
        <w:rPr>
          <w:rFonts w:ascii="Times" w:hAnsi="Times" w:cs="Times"/>
          <w:sz w:val="24"/>
          <w:szCs w:val="24"/>
          <w:lang w:val="ru-RU"/>
        </w:rPr>
        <w:t>обычаи</w:t>
      </w:r>
      <w:r w:rsidRPr="007A51F3">
        <w:rPr>
          <w:rFonts w:ascii="Times" w:hAnsi="Times" w:cs="Times"/>
          <w:sz w:val="24"/>
          <w:szCs w:val="24"/>
          <w:lang w:val="ru-RU"/>
        </w:rPr>
        <w:t>, которые установлены Писани</w:t>
      </w:r>
      <w:r w:rsidR="002805A1">
        <w:rPr>
          <w:rFonts w:ascii="Times" w:hAnsi="Times" w:cs="Times"/>
          <w:sz w:val="24"/>
          <w:szCs w:val="24"/>
          <w:lang w:val="ru-RU"/>
        </w:rPr>
        <w:t>ем</w:t>
      </w:r>
      <w:r w:rsidRPr="007A51F3">
        <w:rPr>
          <w:rFonts w:ascii="Times" w:hAnsi="Times" w:cs="Times"/>
          <w:sz w:val="24"/>
          <w:szCs w:val="24"/>
          <w:lang w:val="ru-RU"/>
        </w:rPr>
        <w:t>: молитва, чтение Писания, исповедание веры, пение гимнов и пе</w:t>
      </w:r>
      <w:r w:rsidR="002805A1">
        <w:rPr>
          <w:rFonts w:ascii="Times" w:hAnsi="Times" w:cs="Times"/>
          <w:sz w:val="24"/>
          <w:szCs w:val="24"/>
          <w:lang w:val="ru-RU"/>
        </w:rPr>
        <w:t>снопений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, проповедь слова, крещение и </w:t>
      </w:r>
      <w:r w:rsidR="002805A1">
        <w:rPr>
          <w:rFonts w:ascii="Times" w:hAnsi="Times" w:cs="Times"/>
          <w:sz w:val="24"/>
          <w:szCs w:val="24"/>
          <w:lang w:val="ru-RU"/>
        </w:rPr>
        <w:t xml:space="preserve">вечеря 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Господня. Одна </w:t>
      </w:r>
      <w:r w:rsidR="002805A1">
        <w:rPr>
          <w:rFonts w:ascii="Times" w:hAnsi="Times" w:cs="Times"/>
          <w:sz w:val="24"/>
          <w:szCs w:val="24"/>
          <w:lang w:val="ru-RU"/>
        </w:rPr>
        <w:t xml:space="preserve">из </w:t>
      </w:r>
      <w:r w:rsidR="002805A1" w:rsidRPr="007A51F3">
        <w:rPr>
          <w:rFonts w:ascii="Times" w:hAnsi="Times" w:cs="Times"/>
          <w:sz w:val="24"/>
          <w:szCs w:val="24"/>
          <w:lang w:val="ru-RU"/>
        </w:rPr>
        <w:t>иллюстраций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это</w:t>
      </w:r>
      <w:r w:rsidR="002805A1">
        <w:rPr>
          <w:rFonts w:ascii="Times" w:hAnsi="Times" w:cs="Times"/>
          <w:sz w:val="24"/>
          <w:szCs w:val="24"/>
          <w:lang w:val="ru-RU"/>
        </w:rPr>
        <w:t>го отличия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касалась </w:t>
      </w:r>
      <w:proofErr w:type="spellStart"/>
      <w:r w:rsidRPr="007A51F3">
        <w:rPr>
          <w:rFonts w:ascii="Times" w:hAnsi="Times" w:cs="Times"/>
          <w:sz w:val="24"/>
          <w:szCs w:val="24"/>
          <w:lang w:val="ru-RU"/>
        </w:rPr>
        <w:t>орг</w:t>
      </w:r>
      <w:r w:rsidR="00CB118A">
        <w:rPr>
          <w:rFonts w:ascii="Times" w:hAnsi="Times" w:cs="Times"/>
          <w:sz w:val="24"/>
          <w:szCs w:val="24"/>
          <w:lang w:val="ru-RU"/>
        </w:rPr>
        <w:t>а́</w:t>
      </w:r>
      <w:r w:rsidRPr="007A51F3">
        <w:rPr>
          <w:rFonts w:ascii="Times" w:hAnsi="Times" w:cs="Times"/>
          <w:sz w:val="24"/>
          <w:szCs w:val="24"/>
          <w:lang w:val="ru-RU"/>
        </w:rPr>
        <w:t>нов</w:t>
      </w:r>
      <w:proofErr w:type="spellEnd"/>
      <w:r w:rsidRPr="007A51F3">
        <w:rPr>
          <w:rFonts w:ascii="Times" w:hAnsi="Times" w:cs="Times"/>
          <w:sz w:val="24"/>
          <w:szCs w:val="24"/>
          <w:lang w:val="ru-RU"/>
        </w:rPr>
        <w:t xml:space="preserve"> - Лютер любил их и </w:t>
      </w:r>
      <w:r w:rsidR="002805A1">
        <w:rPr>
          <w:rFonts w:ascii="Times" w:hAnsi="Times" w:cs="Times"/>
          <w:sz w:val="24"/>
          <w:szCs w:val="24"/>
          <w:lang w:val="ru-RU"/>
        </w:rPr>
        <w:t>считал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их </w:t>
      </w:r>
      <w:r w:rsidR="002805A1">
        <w:rPr>
          <w:rFonts w:ascii="Times" w:hAnsi="Times" w:cs="Times"/>
          <w:sz w:val="24"/>
          <w:szCs w:val="24"/>
          <w:lang w:val="ru-RU"/>
        </w:rPr>
        <w:t>хорошим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дополнением к церковной музыке, тогда как Цвингли, хотя и </w:t>
      </w:r>
      <w:r w:rsidR="002805A1">
        <w:rPr>
          <w:rFonts w:ascii="Times" w:hAnsi="Times" w:cs="Times"/>
          <w:sz w:val="24"/>
          <w:szCs w:val="24"/>
          <w:lang w:val="ru-RU"/>
        </w:rPr>
        <w:t xml:space="preserve">был </w:t>
      </w:r>
      <w:r w:rsidRPr="007A51F3">
        <w:rPr>
          <w:rFonts w:ascii="Times" w:hAnsi="Times" w:cs="Times"/>
          <w:sz w:val="24"/>
          <w:szCs w:val="24"/>
          <w:lang w:val="ru-RU"/>
        </w:rPr>
        <w:t>музыкант</w:t>
      </w:r>
      <w:r w:rsidR="002805A1">
        <w:rPr>
          <w:rFonts w:ascii="Times" w:hAnsi="Times" w:cs="Times"/>
          <w:sz w:val="24"/>
          <w:szCs w:val="24"/>
          <w:lang w:val="ru-RU"/>
        </w:rPr>
        <w:t>ом</w:t>
      </w:r>
      <w:r w:rsidRPr="007A51F3">
        <w:rPr>
          <w:rFonts w:ascii="Times" w:hAnsi="Times" w:cs="Times"/>
          <w:sz w:val="24"/>
          <w:szCs w:val="24"/>
          <w:lang w:val="ru-RU"/>
        </w:rPr>
        <w:t>, у</w:t>
      </w:r>
      <w:r w:rsidR="002805A1">
        <w:rPr>
          <w:rFonts w:ascii="Times" w:hAnsi="Times" w:cs="Times"/>
          <w:sz w:val="24"/>
          <w:szCs w:val="24"/>
          <w:lang w:val="ru-RU"/>
        </w:rPr>
        <w:t>брал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орган из своей церкви.</w:t>
      </w:r>
      <w:r w:rsidR="006A2BE2" w:rsidRPr="00A25DF8">
        <w:rPr>
          <w:rFonts w:ascii="Times" w:hAnsi="Times" w:cs="Times"/>
          <w:sz w:val="24"/>
          <w:szCs w:val="24"/>
        </w:rPr>
        <w:t>   </w:t>
      </w:r>
      <w:r w:rsidR="006A2BE2" w:rsidRPr="002805A1">
        <w:rPr>
          <w:rFonts w:ascii="Times" w:hAnsi="Times" w:cs="Times"/>
          <w:sz w:val="24"/>
          <w:szCs w:val="24"/>
          <w:lang w:val="ru-RU"/>
        </w:rPr>
        <w:t xml:space="preserve"> </w:t>
      </w:r>
    </w:p>
    <w:p w14:paraId="71A11DAC" w14:textId="78ED4D56" w:rsidR="007A51F3" w:rsidRPr="007A51F3" w:rsidRDefault="007A51F3" w:rsidP="007A51F3">
      <w:pPr>
        <w:rPr>
          <w:rFonts w:ascii="Times" w:hAnsi="Times" w:cs="Times"/>
          <w:sz w:val="24"/>
          <w:szCs w:val="24"/>
          <w:lang w:val="ru-RU"/>
        </w:rPr>
      </w:pPr>
      <w:r w:rsidRPr="007A51F3">
        <w:rPr>
          <w:rFonts w:ascii="Times" w:hAnsi="Times" w:cs="Times"/>
          <w:sz w:val="24"/>
          <w:szCs w:val="24"/>
          <w:lang w:val="ru-RU"/>
        </w:rPr>
        <w:t xml:space="preserve">Лютер и Цвингли придерживались несколько разных позиций в отношении природы двух царств, человека и Бога. Это </w:t>
      </w:r>
      <w:r w:rsidR="002805A1">
        <w:rPr>
          <w:rFonts w:ascii="Times" w:hAnsi="Times" w:cs="Times"/>
          <w:sz w:val="24"/>
          <w:szCs w:val="24"/>
          <w:lang w:val="ru-RU"/>
        </w:rPr>
        <w:t>исходило, опять же,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из-за различ</w:t>
      </w:r>
      <w:r w:rsidR="002805A1">
        <w:rPr>
          <w:rFonts w:ascii="Times" w:hAnsi="Times" w:cs="Times"/>
          <w:sz w:val="24"/>
          <w:szCs w:val="24"/>
          <w:lang w:val="ru-RU"/>
        </w:rPr>
        <w:t>ия в их понимании того, что важно</w:t>
      </w:r>
      <w:r w:rsidRPr="007A51F3">
        <w:rPr>
          <w:rFonts w:ascii="Times" w:hAnsi="Times" w:cs="Times"/>
          <w:sz w:val="24"/>
          <w:szCs w:val="24"/>
          <w:lang w:val="ru-RU"/>
        </w:rPr>
        <w:t>. Как сказал один ученый, «</w:t>
      </w:r>
      <w:r w:rsidRPr="002805A1">
        <w:rPr>
          <w:rFonts w:ascii="Times" w:hAnsi="Times" w:cs="Times"/>
          <w:i/>
          <w:sz w:val="24"/>
          <w:szCs w:val="24"/>
          <w:lang w:val="ru-RU"/>
        </w:rPr>
        <w:t xml:space="preserve">Реформация Лютера родилась </w:t>
      </w:r>
      <w:r w:rsidR="002805A1" w:rsidRPr="002805A1">
        <w:rPr>
          <w:rFonts w:ascii="Times" w:hAnsi="Times" w:cs="Times"/>
          <w:i/>
          <w:sz w:val="24"/>
          <w:szCs w:val="24"/>
          <w:lang w:val="ru-RU"/>
        </w:rPr>
        <w:t>в результате</w:t>
      </w:r>
      <w:r w:rsidRPr="002805A1">
        <w:rPr>
          <w:rFonts w:ascii="Times" w:hAnsi="Times" w:cs="Times"/>
          <w:i/>
          <w:sz w:val="24"/>
          <w:szCs w:val="24"/>
          <w:lang w:val="ru-RU"/>
        </w:rPr>
        <w:t xml:space="preserve"> его </w:t>
      </w:r>
      <w:r w:rsidR="002805A1" w:rsidRPr="002805A1">
        <w:rPr>
          <w:rFonts w:ascii="Times" w:hAnsi="Times" w:cs="Times"/>
          <w:i/>
          <w:sz w:val="24"/>
          <w:szCs w:val="24"/>
          <w:lang w:val="ru-RU"/>
        </w:rPr>
        <w:t>тернистого поиска</w:t>
      </w:r>
      <w:r w:rsidRPr="002805A1">
        <w:rPr>
          <w:rFonts w:ascii="Times" w:hAnsi="Times" w:cs="Times"/>
          <w:i/>
          <w:sz w:val="24"/>
          <w:szCs w:val="24"/>
          <w:lang w:val="ru-RU"/>
        </w:rPr>
        <w:t xml:space="preserve"> ...ответ</w:t>
      </w:r>
      <w:r w:rsidR="002805A1" w:rsidRPr="002805A1">
        <w:rPr>
          <w:rFonts w:ascii="Times" w:hAnsi="Times" w:cs="Times"/>
          <w:i/>
          <w:sz w:val="24"/>
          <w:szCs w:val="24"/>
          <w:lang w:val="ru-RU"/>
        </w:rPr>
        <w:t>а</w:t>
      </w:r>
      <w:r w:rsidRPr="002805A1">
        <w:rPr>
          <w:rFonts w:ascii="Times" w:hAnsi="Times" w:cs="Times"/>
          <w:i/>
          <w:sz w:val="24"/>
          <w:szCs w:val="24"/>
          <w:lang w:val="ru-RU"/>
        </w:rPr>
        <w:t xml:space="preserve"> на вопрос: как я могу спастись? ... Цвингли больше интересовался социальными и политическими последствиями реформы. Главным вопросом </w:t>
      </w:r>
      <w:r w:rsidR="002805A1" w:rsidRPr="002805A1">
        <w:rPr>
          <w:rFonts w:ascii="Times" w:hAnsi="Times" w:cs="Times"/>
          <w:i/>
          <w:sz w:val="24"/>
          <w:szCs w:val="24"/>
          <w:lang w:val="ru-RU"/>
        </w:rPr>
        <w:t xml:space="preserve">для </w:t>
      </w:r>
      <w:r w:rsidRPr="002805A1">
        <w:rPr>
          <w:rFonts w:ascii="Times" w:hAnsi="Times" w:cs="Times"/>
          <w:i/>
          <w:sz w:val="24"/>
          <w:szCs w:val="24"/>
          <w:lang w:val="ru-RU"/>
        </w:rPr>
        <w:t>Цвингли было: «Как мо</w:t>
      </w:r>
      <w:r w:rsidR="002805A1" w:rsidRPr="002805A1">
        <w:rPr>
          <w:rFonts w:ascii="Times" w:hAnsi="Times" w:cs="Times"/>
          <w:i/>
          <w:sz w:val="24"/>
          <w:szCs w:val="24"/>
          <w:lang w:val="ru-RU"/>
        </w:rPr>
        <w:t>гут люди</w:t>
      </w:r>
      <w:r w:rsidRPr="002805A1">
        <w:rPr>
          <w:rFonts w:ascii="Times" w:hAnsi="Times" w:cs="Times"/>
          <w:i/>
          <w:sz w:val="24"/>
          <w:szCs w:val="24"/>
          <w:lang w:val="ru-RU"/>
        </w:rPr>
        <w:t xml:space="preserve"> спасти</w:t>
      </w:r>
      <w:r w:rsidR="002805A1" w:rsidRPr="002805A1">
        <w:rPr>
          <w:rFonts w:ascii="Times" w:hAnsi="Times" w:cs="Times"/>
          <w:i/>
          <w:sz w:val="24"/>
          <w:szCs w:val="24"/>
          <w:lang w:val="ru-RU"/>
        </w:rPr>
        <w:t>сь</w:t>
      </w:r>
      <w:r w:rsidRPr="002805A1">
        <w:rPr>
          <w:rFonts w:ascii="Times" w:hAnsi="Times" w:cs="Times"/>
          <w:i/>
          <w:sz w:val="24"/>
          <w:szCs w:val="24"/>
          <w:lang w:val="ru-RU"/>
        </w:rPr>
        <w:t>?»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Цвингли верил в более тесные отношения между церковью и государством, где и церковь, и </w:t>
      </w:r>
      <w:r w:rsidR="002805A1">
        <w:rPr>
          <w:rFonts w:ascii="Times" w:hAnsi="Times" w:cs="Times"/>
          <w:sz w:val="24"/>
          <w:szCs w:val="24"/>
          <w:lang w:val="ru-RU"/>
        </w:rPr>
        <w:t>светское общество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были почти </w:t>
      </w:r>
      <w:r w:rsidR="002805A1">
        <w:rPr>
          <w:rFonts w:ascii="Times" w:hAnsi="Times" w:cs="Times"/>
          <w:sz w:val="24"/>
          <w:szCs w:val="24"/>
          <w:lang w:val="ru-RU"/>
        </w:rPr>
        <w:t>едины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как одно тело, а Царство Божье </w:t>
      </w:r>
      <w:r w:rsidR="002805A1">
        <w:rPr>
          <w:rFonts w:ascii="Times" w:hAnsi="Times" w:cs="Times"/>
          <w:sz w:val="24"/>
          <w:szCs w:val="24"/>
          <w:lang w:val="ru-RU"/>
        </w:rPr>
        <w:t xml:space="preserve">было </w:t>
      </w:r>
      <w:r w:rsidRPr="007A51F3">
        <w:rPr>
          <w:rFonts w:ascii="Times" w:hAnsi="Times" w:cs="Times"/>
          <w:sz w:val="24"/>
          <w:szCs w:val="24"/>
          <w:lang w:val="ru-RU"/>
        </w:rPr>
        <w:t>прибли</w:t>
      </w:r>
      <w:r w:rsidR="002805A1">
        <w:rPr>
          <w:rFonts w:ascii="Times" w:hAnsi="Times" w:cs="Times"/>
          <w:sz w:val="24"/>
          <w:szCs w:val="24"/>
          <w:lang w:val="ru-RU"/>
        </w:rPr>
        <w:t>жено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к земле</w:t>
      </w:r>
      <w:r w:rsidR="002805A1">
        <w:rPr>
          <w:rFonts w:ascii="Times" w:hAnsi="Times" w:cs="Times"/>
          <w:sz w:val="24"/>
          <w:szCs w:val="24"/>
          <w:lang w:val="ru-RU"/>
        </w:rPr>
        <w:t>.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По его словам, «</w:t>
      </w:r>
      <w:r w:rsidRPr="002805A1">
        <w:rPr>
          <w:rFonts w:ascii="Times" w:hAnsi="Times" w:cs="Times"/>
          <w:i/>
          <w:sz w:val="24"/>
          <w:szCs w:val="24"/>
          <w:lang w:val="ru-RU"/>
        </w:rPr>
        <w:t xml:space="preserve">христианин - это не </w:t>
      </w:r>
      <w:r w:rsidR="002805A1" w:rsidRPr="002805A1">
        <w:rPr>
          <w:rFonts w:ascii="Times" w:hAnsi="Times" w:cs="Times"/>
          <w:i/>
          <w:sz w:val="24"/>
          <w:szCs w:val="24"/>
          <w:lang w:val="ru-RU"/>
        </w:rPr>
        <w:t>кто</w:t>
      </w:r>
      <w:r w:rsidRPr="002805A1">
        <w:rPr>
          <w:rFonts w:ascii="Times" w:hAnsi="Times" w:cs="Times"/>
          <w:i/>
          <w:sz w:val="24"/>
          <w:szCs w:val="24"/>
          <w:lang w:val="ru-RU"/>
        </w:rPr>
        <w:t xml:space="preserve"> ино</w:t>
      </w:r>
      <w:r w:rsidR="002805A1" w:rsidRPr="002805A1">
        <w:rPr>
          <w:rFonts w:ascii="Times" w:hAnsi="Times" w:cs="Times"/>
          <w:i/>
          <w:sz w:val="24"/>
          <w:szCs w:val="24"/>
          <w:lang w:val="ru-RU"/>
        </w:rPr>
        <w:t>й</w:t>
      </w:r>
      <w:r w:rsidRPr="002805A1">
        <w:rPr>
          <w:rFonts w:ascii="Times" w:hAnsi="Times" w:cs="Times"/>
          <w:i/>
          <w:sz w:val="24"/>
          <w:szCs w:val="24"/>
          <w:lang w:val="ru-RU"/>
        </w:rPr>
        <w:t>, как верный и хороший гражданин, а христианский город - не что иное, как христианская церковь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». И хотя Лютер думал, что только </w:t>
      </w:r>
      <w:r w:rsidR="002805A1">
        <w:rPr>
          <w:rFonts w:ascii="Times" w:hAnsi="Times" w:cs="Times"/>
          <w:sz w:val="24"/>
          <w:szCs w:val="24"/>
          <w:lang w:val="ru-RU"/>
        </w:rPr>
        <w:t>судьи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могут </w:t>
      </w:r>
      <w:r w:rsidR="002805A1">
        <w:rPr>
          <w:rFonts w:ascii="Times" w:hAnsi="Times" w:cs="Times"/>
          <w:sz w:val="24"/>
          <w:szCs w:val="24"/>
          <w:lang w:val="ru-RU"/>
        </w:rPr>
        <w:t>действовать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мечом, и </w:t>
      </w:r>
      <w:r w:rsidR="002805A1">
        <w:rPr>
          <w:rFonts w:ascii="Times" w:hAnsi="Times" w:cs="Times"/>
          <w:sz w:val="24"/>
          <w:szCs w:val="24"/>
          <w:lang w:val="ru-RU"/>
        </w:rPr>
        <w:t xml:space="preserve">лишь для того, 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чтобы сохранить мир, </w:t>
      </w:r>
      <w:r w:rsidR="002805A1">
        <w:rPr>
          <w:rFonts w:ascii="Times" w:hAnsi="Times" w:cs="Times"/>
          <w:sz w:val="24"/>
          <w:szCs w:val="24"/>
          <w:lang w:val="ru-RU"/>
        </w:rPr>
        <w:t xml:space="preserve">а 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не защищать веру, Цвингли не </w:t>
      </w:r>
      <w:r w:rsidR="00A738C7">
        <w:rPr>
          <w:rFonts w:ascii="Times" w:hAnsi="Times" w:cs="Times"/>
          <w:sz w:val="24"/>
          <w:szCs w:val="24"/>
          <w:lang w:val="ru-RU"/>
        </w:rPr>
        <w:t>переживал по этому поводу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. Он был </w:t>
      </w:r>
      <w:r w:rsidR="00A738C7">
        <w:rPr>
          <w:rFonts w:ascii="Times" w:hAnsi="Times" w:cs="Times"/>
          <w:sz w:val="24"/>
          <w:szCs w:val="24"/>
          <w:lang w:val="ru-RU"/>
        </w:rPr>
        <w:t>рьяным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швейцарским националистом, настолько, что, как капеллан армии Цюриха, он </w:t>
      </w:r>
      <w:r w:rsidR="00A738C7">
        <w:rPr>
          <w:rFonts w:ascii="Times" w:hAnsi="Times" w:cs="Times"/>
          <w:sz w:val="24"/>
          <w:szCs w:val="24"/>
          <w:lang w:val="ru-RU"/>
        </w:rPr>
        <w:t>оделся в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броню и </w:t>
      </w:r>
      <w:r w:rsidR="00A738C7">
        <w:rPr>
          <w:rFonts w:ascii="Times" w:hAnsi="Times" w:cs="Times"/>
          <w:sz w:val="24"/>
          <w:szCs w:val="24"/>
          <w:lang w:val="ru-RU"/>
        </w:rPr>
        <w:t xml:space="preserve">взялся за 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меч в войне против католических сил. 11 октября 1531 года Цвингли </w:t>
      </w:r>
      <w:r w:rsidR="00A738C7">
        <w:rPr>
          <w:rFonts w:ascii="Times" w:hAnsi="Times" w:cs="Times"/>
          <w:sz w:val="24"/>
          <w:szCs w:val="24"/>
          <w:lang w:val="ru-RU"/>
        </w:rPr>
        <w:t>получил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смертельные раны на поле боя и произнес свои последние слова: «Вы можете убить тело, но вы не можете убить душу».</w:t>
      </w:r>
    </w:p>
    <w:p w14:paraId="42D9130F" w14:textId="1BD7E429" w:rsidR="006A2BE2" w:rsidRPr="00A738C7" w:rsidRDefault="007A51F3" w:rsidP="007A51F3">
      <w:pPr>
        <w:rPr>
          <w:rFonts w:ascii="Times" w:hAnsi="Times" w:cs="Times"/>
          <w:sz w:val="24"/>
          <w:szCs w:val="24"/>
          <w:lang w:val="ru-RU"/>
        </w:rPr>
      </w:pPr>
      <w:r w:rsidRPr="007A51F3">
        <w:rPr>
          <w:rFonts w:ascii="Times" w:hAnsi="Times" w:cs="Times"/>
          <w:sz w:val="24"/>
          <w:szCs w:val="24"/>
          <w:lang w:val="ru-RU"/>
        </w:rPr>
        <w:t xml:space="preserve">В то время как Цвингли и Лютер не </w:t>
      </w:r>
      <w:r w:rsidR="00A738C7">
        <w:rPr>
          <w:rFonts w:ascii="Times" w:hAnsi="Times" w:cs="Times"/>
          <w:sz w:val="24"/>
          <w:szCs w:val="24"/>
          <w:lang w:val="ru-RU"/>
        </w:rPr>
        <w:t>могли прийти к согласию по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более </w:t>
      </w:r>
      <w:r w:rsidR="00A738C7" w:rsidRPr="007A51F3">
        <w:rPr>
          <w:rFonts w:ascii="Times" w:hAnsi="Times" w:cs="Times"/>
          <w:sz w:val="24"/>
          <w:szCs w:val="24"/>
          <w:lang w:val="ru-RU"/>
        </w:rPr>
        <w:t>то</w:t>
      </w:r>
      <w:r w:rsidR="00A738C7">
        <w:rPr>
          <w:rFonts w:ascii="Times" w:hAnsi="Times" w:cs="Times"/>
          <w:sz w:val="24"/>
          <w:szCs w:val="24"/>
          <w:lang w:val="ru-RU"/>
        </w:rPr>
        <w:t xml:space="preserve">нким вопросам </w:t>
      </w:r>
      <w:r w:rsidR="00A738C7" w:rsidRPr="007A51F3">
        <w:rPr>
          <w:rFonts w:ascii="Times" w:hAnsi="Times" w:cs="Times"/>
          <w:sz w:val="24"/>
          <w:szCs w:val="24"/>
          <w:lang w:val="ru-RU"/>
        </w:rPr>
        <w:t>теологии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, они </w:t>
      </w:r>
      <w:r w:rsidR="00A738C7">
        <w:rPr>
          <w:rFonts w:ascii="Times" w:hAnsi="Times" w:cs="Times"/>
          <w:sz w:val="24"/>
          <w:szCs w:val="24"/>
          <w:lang w:val="ru-RU"/>
        </w:rPr>
        <w:t>оба были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убеждены, что Сл</w:t>
      </w:r>
      <w:r w:rsidR="00CB118A">
        <w:rPr>
          <w:rFonts w:ascii="Times" w:hAnsi="Times" w:cs="Times"/>
          <w:sz w:val="24"/>
          <w:szCs w:val="24"/>
          <w:lang w:val="ru-RU"/>
        </w:rPr>
        <w:t>ово</w:t>
      </w:r>
      <w:r w:rsidR="00A738C7">
        <w:rPr>
          <w:rFonts w:ascii="Times" w:hAnsi="Times" w:cs="Times"/>
          <w:sz w:val="24"/>
          <w:szCs w:val="24"/>
          <w:lang w:val="ru-RU"/>
        </w:rPr>
        <w:t xml:space="preserve"> Божие способно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к реформации в сердцах людей. «Второе» поколение реформаторов продолж</w:t>
      </w:r>
      <w:r w:rsidR="00A738C7">
        <w:rPr>
          <w:rFonts w:ascii="Times" w:hAnsi="Times" w:cs="Times"/>
          <w:sz w:val="24"/>
          <w:szCs w:val="24"/>
          <w:lang w:val="ru-RU"/>
        </w:rPr>
        <w:t>ило их труд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, но реформы стали принимать другой </w:t>
      </w:r>
      <w:r w:rsidR="00A738C7">
        <w:rPr>
          <w:rFonts w:ascii="Times" w:hAnsi="Times" w:cs="Times"/>
          <w:sz w:val="24"/>
          <w:szCs w:val="24"/>
          <w:lang w:val="ru-RU"/>
        </w:rPr>
        <w:t>характер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. Последователи Цвингли в Цюрихе сохранили </w:t>
      </w:r>
      <w:r w:rsidR="00A738C7">
        <w:rPr>
          <w:rFonts w:ascii="Times" w:hAnsi="Times" w:cs="Times"/>
          <w:sz w:val="24"/>
          <w:szCs w:val="24"/>
          <w:lang w:val="ru-RU"/>
        </w:rPr>
        <w:t>его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наследие, в частности великий богослов Генрих </w:t>
      </w:r>
      <w:proofErr w:type="spellStart"/>
      <w:r w:rsidRPr="007A51F3">
        <w:rPr>
          <w:rFonts w:ascii="Times" w:hAnsi="Times" w:cs="Times"/>
          <w:sz w:val="24"/>
          <w:szCs w:val="24"/>
          <w:lang w:val="ru-RU"/>
        </w:rPr>
        <w:t>Боллинджер</w:t>
      </w:r>
      <w:proofErr w:type="spellEnd"/>
      <w:r w:rsidRPr="007A51F3">
        <w:rPr>
          <w:rFonts w:ascii="Times" w:hAnsi="Times" w:cs="Times"/>
          <w:sz w:val="24"/>
          <w:szCs w:val="24"/>
          <w:lang w:val="ru-RU"/>
        </w:rPr>
        <w:t xml:space="preserve">, чьи работы оказали большое влияние на английских протестантов, которые бежали на </w:t>
      </w:r>
      <w:r w:rsidR="00A738C7">
        <w:rPr>
          <w:rFonts w:ascii="Times" w:hAnsi="Times" w:cs="Times"/>
          <w:sz w:val="24"/>
          <w:szCs w:val="24"/>
          <w:lang w:val="ru-RU"/>
        </w:rPr>
        <w:t>к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онтинент, </w:t>
      </w:r>
      <w:r w:rsidR="00A738C7">
        <w:rPr>
          <w:rFonts w:ascii="Times" w:hAnsi="Times" w:cs="Times"/>
          <w:sz w:val="24"/>
          <w:szCs w:val="24"/>
          <w:lang w:val="ru-RU"/>
        </w:rPr>
        <w:t>скрываясь от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королевы</w:t>
      </w:r>
      <w:r w:rsidR="00A738C7">
        <w:rPr>
          <w:rFonts w:ascii="Times" w:hAnsi="Times" w:cs="Times"/>
          <w:sz w:val="24"/>
          <w:szCs w:val="24"/>
          <w:lang w:val="ru-RU"/>
        </w:rPr>
        <w:t>-католички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Марии. Это были предки пуритан, и мы рассмотрим их на следующей неделе. Между тем, учени</w:t>
      </w:r>
      <w:r w:rsidR="00A738C7">
        <w:rPr>
          <w:rFonts w:ascii="Times" w:hAnsi="Times" w:cs="Times"/>
          <w:sz w:val="24"/>
          <w:szCs w:val="24"/>
          <w:lang w:val="ru-RU"/>
        </w:rPr>
        <w:t>е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Цвингли также повлиял</w:t>
      </w:r>
      <w:r w:rsidR="00E10E75">
        <w:rPr>
          <w:rFonts w:ascii="Times" w:hAnsi="Times" w:cs="Times"/>
          <w:sz w:val="24"/>
          <w:szCs w:val="24"/>
          <w:lang w:val="ru-RU"/>
        </w:rPr>
        <w:t>о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на молодого француза, который начал испытывать сомнения в отношении Римско-католической церкви - </w:t>
      </w:r>
      <w:r w:rsidR="00E10E75">
        <w:rPr>
          <w:rFonts w:ascii="Times" w:hAnsi="Times" w:cs="Times"/>
          <w:sz w:val="24"/>
          <w:szCs w:val="24"/>
          <w:lang w:val="ru-RU"/>
        </w:rPr>
        <w:t>Жана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Кальвина.</w:t>
      </w:r>
      <w:r w:rsidR="006A2BE2" w:rsidRPr="00A738C7">
        <w:rPr>
          <w:rFonts w:ascii="Times" w:hAnsi="Times" w:cs="Times"/>
          <w:sz w:val="24"/>
          <w:szCs w:val="24"/>
          <w:lang w:val="ru-RU"/>
        </w:rPr>
        <w:t xml:space="preserve"> </w:t>
      </w:r>
    </w:p>
    <w:p w14:paraId="17513302" w14:textId="0AA5EB8E" w:rsidR="006A2BE2" w:rsidRPr="003D2AE4" w:rsidRDefault="00E671C0" w:rsidP="0062367D">
      <w:pPr>
        <w:rPr>
          <w:rFonts w:ascii="Times" w:hAnsi="Times" w:cs="Times"/>
          <w:sz w:val="24"/>
          <w:szCs w:val="24"/>
          <w:lang w:val="ru-RU"/>
        </w:rPr>
      </w:pPr>
      <w:r>
        <w:rPr>
          <w:rFonts w:ascii="Times" w:hAnsi="Times" w:cs="Times"/>
          <w:b/>
          <w:sz w:val="24"/>
          <w:szCs w:val="24"/>
          <w:lang w:val="ru-RU"/>
        </w:rPr>
        <w:lastRenderedPageBreak/>
        <w:t>ЖАН</w:t>
      </w:r>
      <w:r w:rsidR="00A738C7">
        <w:rPr>
          <w:rFonts w:ascii="Times" w:hAnsi="Times" w:cs="Times"/>
          <w:b/>
          <w:sz w:val="24"/>
          <w:szCs w:val="24"/>
          <w:lang w:val="ru-RU"/>
        </w:rPr>
        <w:t xml:space="preserve"> КАЛЬВИН</w:t>
      </w:r>
      <w:r w:rsidR="006A2BE2" w:rsidRPr="003D2AE4">
        <w:rPr>
          <w:rFonts w:ascii="Times" w:hAnsi="Times" w:cs="Times"/>
          <w:b/>
          <w:sz w:val="24"/>
          <w:szCs w:val="24"/>
          <w:lang w:val="ru-RU"/>
        </w:rPr>
        <w:t xml:space="preserve"> (1509-1564)</w:t>
      </w:r>
      <w:r w:rsidR="006A2BE2" w:rsidRPr="003D2AE4">
        <w:rPr>
          <w:rFonts w:ascii="Times" w:hAnsi="Times" w:cs="Times"/>
          <w:sz w:val="24"/>
          <w:szCs w:val="24"/>
          <w:lang w:val="ru-RU"/>
        </w:rPr>
        <w:t xml:space="preserve"> </w:t>
      </w:r>
    </w:p>
    <w:p w14:paraId="211E8DE0" w14:textId="6944FDCC" w:rsidR="006A2BE2" w:rsidRPr="009305E0" w:rsidRDefault="007A51F3" w:rsidP="0062367D">
      <w:pPr>
        <w:rPr>
          <w:rFonts w:ascii="Times" w:hAnsi="Times" w:cs="Times"/>
          <w:sz w:val="24"/>
          <w:szCs w:val="24"/>
          <w:lang w:val="ru-RU"/>
        </w:rPr>
      </w:pPr>
      <w:r w:rsidRPr="007A51F3">
        <w:rPr>
          <w:rFonts w:ascii="Times" w:hAnsi="Times" w:cs="Times"/>
          <w:sz w:val="24"/>
          <w:szCs w:val="24"/>
          <w:lang w:val="ru-RU"/>
        </w:rPr>
        <w:t xml:space="preserve">Родившийся в </w:t>
      </w:r>
      <w:r w:rsidR="00A738C7">
        <w:rPr>
          <w:rFonts w:ascii="Times" w:hAnsi="Times" w:cs="Times"/>
          <w:sz w:val="24"/>
          <w:szCs w:val="24"/>
          <w:lang w:val="ru-RU"/>
        </w:rPr>
        <w:t xml:space="preserve">французском городе 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Нойоне в 1509 году, Кальвин </w:t>
      </w:r>
      <w:r w:rsidR="00A738C7">
        <w:rPr>
          <w:rFonts w:ascii="Times" w:hAnsi="Times" w:cs="Times"/>
          <w:sz w:val="24"/>
          <w:szCs w:val="24"/>
          <w:lang w:val="ru-RU"/>
        </w:rPr>
        <w:t>с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молодости был глубоко религиозным, серьезным и моральн</w:t>
      </w:r>
      <w:r w:rsidR="00A738C7">
        <w:rPr>
          <w:rFonts w:ascii="Times" w:hAnsi="Times" w:cs="Times"/>
          <w:sz w:val="24"/>
          <w:szCs w:val="24"/>
          <w:lang w:val="ru-RU"/>
        </w:rPr>
        <w:t>о чистым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. Его отец изначально предполагал, что он </w:t>
      </w:r>
      <w:r w:rsidR="00A738C7">
        <w:rPr>
          <w:rFonts w:ascii="Times" w:hAnsi="Times" w:cs="Times"/>
          <w:sz w:val="24"/>
          <w:szCs w:val="24"/>
          <w:lang w:val="ru-RU"/>
        </w:rPr>
        <w:t xml:space="preserve">будет </w:t>
      </w:r>
      <w:r w:rsidRPr="007A51F3">
        <w:rPr>
          <w:rFonts w:ascii="Times" w:hAnsi="Times" w:cs="Times"/>
          <w:sz w:val="24"/>
          <w:szCs w:val="24"/>
          <w:lang w:val="ru-RU"/>
        </w:rPr>
        <w:t>изуча</w:t>
      </w:r>
      <w:r w:rsidR="00A738C7">
        <w:rPr>
          <w:rFonts w:ascii="Times" w:hAnsi="Times" w:cs="Times"/>
          <w:sz w:val="24"/>
          <w:szCs w:val="24"/>
          <w:lang w:val="ru-RU"/>
        </w:rPr>
        <w:t>ть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</w:t>
      </w:r>
      <w:r w:rsidR="00A738C7">
        <w:rPr>
          <w:rFonts w:ascii="Times" w:hAnsi="Times" w:cs="Times"/>
          <w:sz w:val="24"/>
          <w:szCs w:val="24"/>
          <w:lang w:val="ru-RU"/>
        </w:rPr>
        <w:t>богословие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, но затем после </w:t>
      </w:r>
      <w:r w:rsidR="009305E0">
        <w:rPr>
          <w:rFonts w:ascii="Times" w:hAnsi="Times" w:cs="Times"/>
          <w:sz w:val="24"/>
          <w:szCs w:val="24"/>
          <w:lang w:val="ru-RU"/>
        </w:rPr>
        <w:t>разногласий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с местным епископом, передумал и отправил молодого Кальвина в юридическую школу. Помимо </w:t>
      </w:r>
      <w:r w:rsidR="009305E0">
        <w:rPr>
          <w:rFonts w:ascii="Times" w:hAnsi="Times" w:cs="Times"/>
          <w:sz w:val="24"/>
          <w:szCs w:val="24"/>
          <w:lang w:val="ru-RU"/>
        </w:rPr>
        <w:t xml:space="preserve">изучения </w:t>
      </w:r>
      <w:r w:rsidR="009305E0" w:rsidRPr="007A51F3">
        <w:rPr>
          <w:rFonts w:ascii="Times" w:hAnsi="Times" w:cs="Times"/>
          <w:sz w:val="24"/>
          <w:szCs w:val="24"/>
          <w:lang w:val="ru-RU"/>
        </w:rPr>
        <w:t>юри</w:t>
      </w:r>
      <w:r w:rsidR="009305E0">
        <w:rPr>
          <w:rFonts w:ascii="Times" w:hAnsi="Times" w:cs="Times"/>
          <w:sz w:val="24"/>
          <w:szCs w:val="24"/>
          <w:lang w:val="ru-RU"/>
        </w:rPr>
        <w:t>спруденции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, Кальвин также погрузился в </w:t>
      </w:r>
      <w:r w:rsidR="009305E0">
        <w:rPr>
          <w:rFonts w:ascii="Times" w:hAnsi="Times" w:cs="Times"/>
          <w:sz w:val="24"/>
          <w:szCs w:val="24"/>
          <w:lang w:val="ru-RU"/>
        </w:rPr>
        <w:t>исследование произведений по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философии и литератур</w:t>
      </w:r>
      <w:r w:rsidR="009305E0">
        <w:rPr>
          <w:rFonts w:ascii="Times" w:hAnsi="Times" w:cs="Times"/>
          <w:sz w:val="24"/>
          <w:szCs w:val="24"/>
          <w:lang w:val="ru-RU"/>
        </w:rPr>
        <w:t>е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. </w:t>
      </w:r>
      <w:r w:rsidR="009305E0">
        <w:rPr>
          <w:rFonts w:ascii="Times" w:hAnsi="Times" w:cs="Times"/>
          <w:sz w:val="24"/>
          <w:szCs w:val="24"/>
          <w:lang w:val="ru-RU"/>
        </w:rPr>
        <w:t>И снова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, мы видим здесь влияние гуманизма с его </w:t>
      </w:r>
      <w:r w:rsidR="009305E0">
        <w:rPr>
          <w:rFonts w:ascii="Times" w:hAnsi="Times" w:cs="Times"/>
          <w:sz w:val="24"/>
          <w:szCs w:val="24"/>
          <w:lang w:val="ru-RU"/>
        </w:rPr>
        <w:t>упором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на четкое </w:t>
      </w:r>
      <w:r w:rsidR="009305E0">
        <w:rPr>
          <w:rFonts w:ascii="Times" w:hAnsi="Times" w:cs="Times"/>
          <w:sz w:val="24"/>
          <w:szCs w:val="24"/>
          <w:lang w:val="ru-RU"/>
        </w:rPr>
        <w:t>раз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мышление, строгую логику и особенно </w:t>
      </w:r>
      <w:r w:rsidR="009305E0">
        <w:rPr>
          <w:rFonts w:ascii="Times" w:hAnsi="Times" w:cs="Times"/>
          <w:sz w:val="24"/>
          <w:szCs w:val="24"/>
          <w:lang w:val="ru-RU"/>
        </w:rPr>
        <w:t>оригинальные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источники. На этом фоне, естественн</w:t>
      </w:r>
      <w:r w:rsidR="009305E0">
        <w:rPr>
          <w:rFonts w:ascii="Times" w:hAnsi="Times" w:cs="Times"/>
          <w:sz w:val="24"/>
          <w:szCs w:val="24"/>
          <w:lang w:val="ru-RU"/>
        </w:rPr>
        <w:t>ым образом последовало то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, что Кальвин, как и его предшественники Лютер и Цвингли, </w:t>
      </w:r>
      <w:r w:rsidR="009305E0">
        <w:rPr>
          <w:rFonts w:ascii="Times" w:hAnsi="Times" w:cs="Times"/>
          <w:sz w:val="24"/>
          <w:szCs w:val="24"/>
          <w:lang w:val="ru-RU"/>
        </w:rPr>
        <w:t>обратился к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Библии.</w:t>
      </w:r>
      <w:r w:rsidR="006A2BE2" w:rsidRPr="009305E0">
        <w:rPr>
          <w:rFonts w:ascii="Times" w:hAnsi="Times" w:cs="Times"/>
          <w:sz w:val="24"/>
          <w:szCs w:val="24"/>
          <w:lang w:val="ru-RU"/>
        </w:rPr>
        <w:t xml:space="preserve"> </w:t>
      </w:r>
    </w:p>
    <w:p w14:paraId="2C357C0E" w14:textId="3C889D82" w:rsidR="006A2BE2" w:rsidRPr="00BF66C0" w:rsidRDefault="007A51F3" w:rsidP="0062367D">
      <w:pPr>
        <w:rPr>
          <w:rFonts w:ascii="Times" w:hAnsi="Times" w:cs="Times"/>
          <w:sz w:val="24"/>
          <w:szCs w:val="24"/>
          <w:lang w:val="ru-RU"/>
        </w:rPr>
      </w:pPr>
      <w:r w:rsidRPr="007A51F3">
        <w:rPr>
          <w:rFonts w:ascii="Times" w:hAnsi="Times" w:cs="Times"/>
          <w:sz w:val="24"/>
          <w:szCs w:val="24"/>
          <w:lang w:val="ru-RU"/>
        </w:rPr>
        <w:t>В какой-то момент в своих исследованиях Кальвин испытал довольно внезапное обращение</w:t>
      </w:r>
      <w:r w:rsidR="009305E0">
        <w:rPr>
          <w:rFonts w:ascii="Times" w:hAnsi="Times" w:cs="Times"/>
          <w:sz w:val="24"/>
          <w:szCs w:val="24"/>
          <w:lang w:val="ru-RU"/>
        </w:rPr>
        <w:t xml:space="preserve"> к вере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, </w:t>
      </w:r>
      <w:r w:rsidR="009305E0">
        <w:rPr>
          <w:rFonts w:ascii="Times" w:hAnsi="Times" w:cs="Times"/>
          <w:sz w:val="24"/>
          <w:szCs w:val="24"/>
          <w:lang w:val="ru-RU"/>
        </w:rPr>
        <w:t>когда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«</w:t>
      </w:r>
      <w:r w:rsidRPr="009305E0">
        <w:rPr>
          <w:rFonts w:ascii="Times" w:hAnsi="Times" w:cs="Times"/>
          <w:i/>
          <w:sz w:val="24"/>
          <w:szCs w:val="24"/>
          <w:lang w:val="ru-RU"/>
        </w:rPr>
        <w:t xml:space="preserve">Бог </w:t>
      </w:r>
      <w:r w:rsidR="009305E0" w:rsidRPr="009305E0">
        <w:rPr>
          <w:rFonts w:ascii="Times" w:hAnsi="Times" w:cs="Times"/>
          <w:i/>
          <w:sz w:val="24"/>
          <w:szCs w:val="24"/>
          <w:lang w:val="ru-RU"/>
        </w:rPr>
        <w:t>привел</w:t>
      </w:r>
      <w:r w:rsidRPr="009305E0">
        <w:rPr>
          <w:rFonts w:ascii="Times" w:hAnsi="Times" w:cs="Times"/>
          <w:i/>
          <w:sz w:val="24"/>
          <w:szCs w:val="24"/>
          <w:lang w:val="ru-RU"/>
        </w:rPr>
        <w:t xml:space="preserve"> мое сердце </w:t>
      </w:r>
      <w:r w:rsidR="009305E0" w:rsidRPr="009305E0">
        <w:rPr>
          <w:rFonts w:ascii="Times" w:hAnsi="Times" w:cs="Times"/>
          <w:i/>
          <w:sz w:val="24"/>
          <w:szCs w:val="24"/>
          <w:lang w:val="ru-RU"/>
        </w:rPr>
        <w:t xml:space="preserve">к </w:t>
      </w:r>
      <w:r w:rsidRPr="009305E0">
        <w:rPr>
          <w:rFonts w:ascii="Times" w:hAnsi="Times" w:cs="Times"/>
          <w:i/>
          <w:sz w:val="24"/>
          <w:szCs w:val="24"/>
          <w:lang w:val="ru-RU"/>
        </w:rPr>
        <w:t>преданности</w:t>
      </w:r>
      <w:r w:rsidRPr="007A51F3">
        <w:rPr>
          <w:rFonts w:ascii="Times" w:hAnsi="Times" w:cs="Times"/>
          <w:sz w:val="24"/>
          <w:szCs w:val="24"/>
          <w:lang w:val="ru-RU"/>
        </w:rPr>
        <w:t>».</w:t>
      </w:r>
      <w:r w:rsidR="009305E0" w:rsidRPr="009305E0">
        <w:rPr>
          <w:rStyle w:val="afc"/>
          <w:rFonts w:ascii="Times" w:hAnsi="Times" w:cs="Times"/>
          <w:sz w:val="24"/>
          <w:szCs w:val="24"/>
          <w:lang w:val="ru-RU"/>
        </w:rPr>
        <w:t xml:space="preserve"> </w:t>
      </w:r>
      <w:r w:rsidR="009305E0" w:rsidRPr="00A25DF8">
        <w:rPr>
          <w:rStyle w:val="afc"/>
          <w:rFonts w:ascii="Times" w:hAnsi="Times" w:cs="Times"/>
          <w:sz w:val="24"/>
          <w:szCs w:val="24"/>
        </w:rPr>
        <w:footnoteReference w:id="4"/>
      </w:r>
      <w:r w:rsidR="009305E0" w:rsidRPr="007A51F3">
        <w:rPr>
          <w:rFonts w:ascii="Times" w:hAnsi="Times" w:cs="Times"/>
          <w:sz w:val="24"/>
          <w:szCs w:val="24"/>
          <w:lang w:val="ru-RU"/>
        </w:rPr>
        <w:t xml:space="preserve"> 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Вскоре после этого он подвергся </w:t>
      </w:r>
      <w:r w:rsidR="009305E0">
        <w:rPr>
          <w:rFonts w:ascii="Times" w:hAnsi="Times" w:cs="Times"/>
          <w:sz w:val="24"/>
          <w:szCs w:val="24"/>
          <w:lang w:val="ru-RU"/>
        </w:rPr>
        <w:t>жестким мерам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за свои проте</w:t>
      </w:r>
      <w:r w:rsidR="00CB118A">
        <w:rPr>
          <w:rFonts w:ascii="Times" w:hAnsi="Times" w:cs="Times"/>
          <w:sz w:val="24"/>
          <w:szCs w:val="24"/>
          <w:lang w:val="ru-RU"/>
        </w:rPr>
        <w:t>стантские симпатии, а король Фра</w:t>
      </w:r>
      <w:r w:rsidRPr="007A51F3">
        <w:rPr>
          <w:rFonts w:ascii="Times" w:hAnsi="Times" w:cs="Times"/>
          <w:sz w:val="24"/>
          <w:szCs w:val="24"/>
          <w:lang w:val="ru-RU"/>
        </w:rPr>
        <w:t>н</w:t>
      </w:r>
      <w:r w:rsidR="009305E0">
        <w:rPr>
          <w:rFonts w:ascii="Times" w:hAnsi="Times" w:cs="Times"/>
          <w:sz w:val="24"/>
          <w:szCs w:val="24"/>
          <w:lang w:val="ru-RU"/>
        </w:rPr>
        <w:t>циск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</w:t>
      </w:r>
      <w:r w:rsidR="009305E0">
        <w:rPr>
          <w:rFonts w:ascii="Times" w:hAnsi="Times" w:cs="Times"/>
          <w:sz w:val="24"/>
          <w:szCs w:val="24"/>
          <w:lang w:val="ru-RU"/>
        </w:rPr>
        <w:t>приказал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арест</w:t>
      </w:r>
      <w:r w:rsidR="009305E0">
        <w:rPr>
          <w:rFonts w:ascii="Times" w:hAnsi="Times" w:cs="Times"/>
          <w:sz w:val="24"/>
          <w:szCs w:val="24"/>
          <w:lang w:val="ru-RU"/>
        </w:rPr>
        <w:t>овать его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за ересь. Чтобы избежать тюремного заключения, в 1535 году он бежал в Базель, Швейцария. Базель был убежищем для </w:t>
      </w:r>
      <w:r w:rsidR="009305E0">
        <w:rPr>
          <w:rFonts w:ascii="Times" w:hAnsi="Times" w:cs="Times"/>
          <w:sz w:val="24"/>
          <w:szCs w:val="24"/>
          <w:lang w:val="ru-RU"/>
        </w:rPr>
        <w:t xml:space="preserve">всех </w:t>
      </w:r>
      <w:r w:rsidRPr="007A51F3">
        <w:rPr>
          <w:rFonts w:ascii="Times" w:hAnsi="Times" w:cs="Times"/>
          <w:sz w:val="24"/>
          <w:szCs w:val="24"/>
          <w:lang w:val="ru-RU"/>
        </w:rPr>
        <w:t>беженцев в это время (Эразм). Именно там, в возрасте 26 лет, Кальвин опубликовал сво</w:t>
      </w:r>
      <w:r w:rsidR="009305E0">
        <w:rPr>
          <w:rFonts w:ascii="Times" w:hAnsi="Times" w:cs="Times"/>
          <w:sz w:val="24"/>
          <w:szCs w:val="24"/>
          <w:lang w:val="ru-RU"/>
        </w:rPr>
        <w:t xml:space="preserve">и </w:t>
      </w:r>
      <w:r w:rsidR="009305E0" w:rsidRPr="00560CC7">
        <w:rPr>
          <w:rFonts w:ascii="Times" w:hAnsi="Times" w:cs="Times"/>
          <w:i/>
          <w:sz w:val="24"/>
          <w:szCs w:val="24"/>
          <w:u w:val="single"/>
          <w:lang w:val="ru-RU"/>
        </w:rPr>
        <w:t>Наставления в христианской вере</w:t>
      </w:r>
      <w:r w:rsidRPr="007A51F3">
        <w:rPr>
          <w:rFonts w:ascii="Times" w:hAnsi="Times" w:cs="Times"/>
          <w:sz w:val="24"/>
          <w:szCs w:val="24"/>
          <w:lang w:val="ru-RU"/>
        </w:rPr>
        <w:t>, как защит</w:t>
      </w:r>
      <w:r w:rsidR="00CB118A">
        <w:rPr>
          <w:rFonts w:ascii="Times" w:hAnsi="Times" w:cs="Times"/>
          <w:sz w:val="24"/>
          <w:szCs w:val="24"/>
          <w:lang w:val="ru-RU"/>
        </w:rPr>
        <w:t>у</w:t>
      </w:r>
      <w:r w:rsidR="00560CC7">
        <w:rPr>
          <w:rFonts w:ascii="Times" w:hAnsi="Times" w:cs="Times"/>
          <w:sz w:val="24"/>
          <w:szCs w:val="24"/>
          <w:lang w:val="ru-RU"/>
        </w:rPr>
        <w:t xml:space="preserve"> от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человека, </w:t>
      </w:r>
      <w:r w:rsidR="00560CC7">
        <w:rPr>
          <w:rFonts w:ascii="Times" w:hAnsi="Times" w:cs="Times"/>
          <w:sz w:val="24"/>
          <w:szCs w:val="24"/>
          <w:lang w:val="ru-RU"/>
        </w:rPr>
        <w:t>который приказал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арест</w:t>
      </w:r>
      <w:r w:rsidR="00560CC7">
        <w:rPr>
          <w:rFonts w:ascii="Times" w:hAnsi="Times" w:cs="Times"/>
          <w:sz w:val="24"/>
          <w:szCs w:val="24"/>
          <w:lang w:val="ru-RU"/>
        </w:rPr>
        <w:t>овать его</w:t>
      </w:r>
      <w:r w:rsidR="00CB118A">
        <w:rPr>
          <w:rFonts w:ascii="Times" w:hAnsi="Times" w:cs="Times"/>
          <w:sz w:val="24"/>
          <w:szCs w:val="24"/>
          <w:lang w:val="ru-RU"/>
        </w:rPr>
        <w:t xml:space="preserve"> -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</w:t>
      </w:r>
      <w:r w:rsidR="00560CC7">
        <w:rPr>
          <w:rFonts w:ascii="Times" w:hAnsi="Times" w:cs="Times"/>
          <w:sz w:val="24"/>
          <w:szCs w:val="24"/>
          <w:lang w:val="ru-RU"/>
        </w:rPr>
        <w:t>короля Франции. Полное название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, </w:t>
      </w:r>
      <w:r w:rsidR="00560CC7">
        <w:rPr>
          <w:rFonts w:ascii="Times" w:hAnsi="Times" w:cs="Times"/>
          <w:sz w:val="24"/>
          <w:szCs w:val="24"/>
          <w:lang w:val="ru-RU"/>
        </w:rPr>
        <w:t xml:space="preserve">которое Кальвин </w:t>
      </w:r>
      <w:r w:rsidRPr="007A51F3">
        <w:rPr>
          <w:rFonts w:ascii="Times" w:hAnsi="Times" w:cs="Times"/>
          <w:sz w:val="24"/>
          <w:szCs w:val="24"/>
          <w:lang w:val="ru-RU"/>
        </w:rPr>
        <w:t>выбра</w:t>
      </w:r>
      <w:r w:rsidR="00560CC7">
        <w:rPr>
          <w:rFonts w:ascii="Times" w:hAnsi="Times" w:cs="Times"/>
          <w:sz w:val="24"/>
          <w:szCs w:val="24"/>
          <w:lang w:val="ru-RU"/>
        </w:rPr>
        <w:t>л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для первого издания его классической работы, говорит о</w:t>
      </w:r>
      <w:r w:rsidR="00560CC7">
        <w:rPr>
          <w:rFonts w:ascii="Times" w:hAnsi="Times" w:cs="Times"/>
          <w:sz w:val="24"/>
          <w:szCs w:val="24"/>
          <w:lang w:val="ru-RU"/>
        </w:rPr>
        <w:t xml:space="preserve"> </w:t>
      </w:r>
      <w:r w:rsidR="00BF66C0">
        <w:rPr>
          <w:rFonts w:ascii="Times" w:hAnsi="Times" w:cs="Times"/>
          <w:sz w:val="24"/>
          <w:szCs w:val="24"/>
          <w:lang w:val="ru-RU"/>
        </w:rPr>
        <w:t>состоянии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его сердц</w:t>
      </w:r>
      <w:r w:rsidR="00560CC7">
        <w:rPr>
          <w:rFonts w:ascii="Times" w:hAnsi="Times" w:cs="Times"/>
          <w:sz w:val="24"/>
          <w:szCs w:val="24"/>
          <w:lang w:val="ru-RU"/>
        </w:rPr>
        <w:t>а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: </w:t>
      </w:r>
      <w:r w:rsidR="00BF66C0" w:rsidRPr="00BF66C0">
        <w:rPr>
          <w:rFonts w:ascii="Times" w:hAnsi="Times" w:cs="Times"/>
          <w:i/>
          <w:sz w:val="24"/>
          <w:szCs w:val="24"/>
          <w:u w:val="single"/>
          <w:lang w:val="ru-RU"/>
        </w:rPr>
        <w:t>Наставления</w:t>
      </w:r>
      <w:r w:rsidR="00560CC7" w:rsidRPr="00BF66C0">
        <w:rPr>
          <w:rFonts w:ascii="Times" w:hAnsi="Times" w:cs="Times"/>
          <w:i/>
          <w:sz w:val="24"/>
          <w:szCs w:val="24"/>
          <w:u w:val="single"/>
          <w:lang w:val="ru-RU"/>
        </w:rPr>
        <w:t xml:space="preserve"> в </w:t>
      </w:r>
      <w:r w:rsidR="00BF66C0" w:rsidRPr="00BF66C0">
        <w:rPr>
          <w:rFonts w:ascii="Times" w:hAnsi="Times" w:cs="Times"/>
          <w:i/>
          <w:sz w:val="24"/>
          <w:szCs w:val="24"/>
          <w:u w:val="single"/>
          <w:lang w:val="ru-RU"/>
        </w:rPr>
        <w:t>христианской</w:t>
      </w:r>
      <w:r w:rsidR="00560CC7" w:rsidRPr="00BF66C0">
        <w:rPr>
          <w:rFonts w:ascii="Times" w:hAnsi="Times" w:cs="Times"/>
          <w:i/>
          <w:sz w:val="24"/>
          <w:szCs w:val="24"/>
          <w:u w:val="single"/>
          <w:lang w:val="ru-RU"/>
        </w:rPr>
        <w:t xml:space="preserve"> вере</w:t>
      </w:r>
      <w:r w:rsidRPr="00BF66C0">
        <w:rPr>
          <w:rFonts w:ascii="Times" w:hAnsi="Times" w:cs="Times"/>
          <w:i/>
          <w:sz w:val="24"/>
          <w:szCs w:val="24"/>
          <w:u w:val="single"/>
          <w:lang w:val="ru-RU"/>
        </w:rPr>
        <w:t>, содержащи</w:t>
      </w:r>
      <w:r w:rsidR="00560CC7" w:rsidRPr="00BF66C0">
        <w:rPr>
          <w:rFonts w:ascii="Times" w:hAnsi="Times" w:cs="Times"/>
          <w:i/>
          <w:sz w:val="24"/>
          <w:szCs w:val="24"/>
          <w:u w:val="single"/>
          <w:lang w:val="ru-RU"/>
        </w:rPr>
        <w:t>е</w:t>
      </w:r>
      <w:r w:rsidRPr="00BF66C0">
        <w:rPr>
          <w:rFonts w:ascii="Times" w:hAnsi="Times" w:cs="Times"/>
          <w:i/>
          <w:sz w:val="24"/>
          <w:szCs w:val="24"/>
          <w:u w:val="single"/>
          <w:lang w:val="ru-RU"/>
        </w:rPr>
        <w:t xml:space="preserve"> почти в</w:t>
      </w:r>
      <w:r w:rsidR="00560CC7" w:rsidRPr="00BF66C0">
        <w:rPr>
          <w:rFonts w:ascii="Times" w:hAnsi="Times" w:cs="Times"/>
          <w:i/>
          <w:sz w:val="24"/>
          <w:szCs w:val="24"/>
          <w:u w:val="single"/>
          <w:lang w:val="ru-RU"/>
        </w:rPr>
        <w:t>есь итог</w:t>
      </w:r>
      <w:r w:rsidRPr="00BF66C0">
        <w:rPr>
          <w:rFonts w:ascii="Times" w:hAnsi="Times" w:cs="Times"/>
          <w:i/>
          <w:sz w:val="24"/>
          <w:szCs w:val="24"/>
          <w:u w:val="single"/>
          <w:lang w:val="ru-RU"/>
        </w:rPr>
        <w:t xml:space="preserve"> благочестия и все, что необходимо знать </w:t>
      </w:r>
      <w:r w:rsidR="00560CC7" w:rsidRPr="00BF66C0">
        <w:rPr>
          <w:rFonts w:ascii="Times" w:hAnsi="Times" w:cs="Times"/>
          <w:i/>
          <w:sz w:val="24"/>
          <w:szCs w:val="24"/>
          <w:u w:val="single"/>
          <w:lang w:val="ru-RU"/>
        </w:rPr>
        <w:t>о</w:t>
      </w:r>
      <w:r w:rsidRPr="00BF66C0">
        <w:rPr>
          <w:rFonts w:ascii="Times" w:hAnsi="Times" w:cs="Times"/>
          <w:i/>
          <w:sz w:val="24"/>
          <w:szCs w:val="24"/>
          <w:u w:val="single"/>
          <w:lang w:val="ru-RU"/>
        </w:rPr>
        <w:t xml:space="preserve"> </w:t>
      </w:r>
      <w:r w:rsidR="00560CC7" w:rsidRPr="00BF66C0">
        <w:rPr>
          <w:rFonts w:ascii="Times" w:hAnsi="Times" w:cs="Times"/>
          <w:i/>
          <w:sz w:val="24"/>
          <w:szCs w:val="24"/>
          <w:u w:val="single"/>
          <w:lang w:val="ru-RU"/>
        </w:rPr>
        <w:t>д</w:t>
      </w:r>
      <w:r w:rsidRPr="00BF66C0">
        <w:rPr>
          <w:rFonts w:ascii="Times" w:hAnsi="Times" w:cs="Times"/>
          <w:i/>
          <w:sz w:val="24"/>
          <w:szCs w:val="24"/>
          <w:u w:val="single"/>
          <w:lang w:val="ru-RU"/>
        </w:rPr>
        <w:t xml:space="preserve">октрине спасения. </w:t>
      </w:r>
      <w:r w:rsidR="00560CC7" w:rsidRPr="00BF66C0">
        <w:rPr>
          <w:rFonts w:ascii="Times" w:hAnsi="Times" w:cs="Times"/>
          <w:i/>
          <w:sz w:val="24"/>
          <w:szCs w:val="24"/>
          <w:u w:val="single"/>
          <w:lang w:val="ru-RU"/>
        </w:rPr>
        <w:t>Этот труд</w:t>
      </w:r>
      <w:r w:rsidRPr="00BF66C0">
        <w:rPr>
          <w:rFonts w:ascii="Times" w:hAnsi="Times" w:cs="Times"/>
          <w:i/>
          <w:sz w:val="24"/>
          <w:szCs w:val="24"/>
          <w:u w:val="single"/>
          <w:lang w:val="ru-RU"/>
        </w:rPr>
        <w:t xml:space="preserve"> стоит </w:t>
      </w:r>
      <w:r w:rsidR="00560CC7" w:rsidRPr="00BF66C0">
        <w:rPr>
          <w:rFonts w:ascii="Times" w:hAnsi="Times" w:cs="Times"/>
          <w:i/>
          <w:sz w:val="24"/>
          <w:szCs w:val="24"/>
          <w:u w:val="single"/>
          <w:lang w:val="ru-RU"/>
        </w:rPr>
        <w:t>прочесть</w:t>
      </w:r>
      <w:r w:rsidRPr="00BF66C0">
        <w:rPr>
          <w:rFonts w:ascii="Times" w:hAnsi="Times" w:cs="Times"/>
          <w:i/>
          <w:sz w:val="24"/>
          <w:szCs w:val="24"/>
          <w:u w:val="single"/>
          <w:lang w:val="ru-RU"/>
        </w:rPr>
        <w:t xml:space="preserve"> всем люд</w:t>
      </w:r>
      <w:r w:rsidR="00560CC7" w:rsidRPr="00BF66C0">
        <w:rPr>
          <w:rFonts w:ascii="Times" w:hAnsi="Times" w:cs="Times"/>
          <w:i/>
          <w:sz w:val="24"/>
          <w:szCs w:val="24"/>
          <w:u w:val="single"/>
          <w:lang w:val="ru-RU"/>
        </w:rPr>
        <w:t>ям</w:t>
      </w:r>
      <w:r w:rsidRPr="00BF66C0">
        <w:rPr>
          <w:rFonts w:ascii="Times" w:hAnsi="Times" w:cs="Times"/>
          <w:i/>
          <w:sz w:val="24"/>
          <w:szCs w:val="24"/>
          <w:u w:val="single"/>
          <w:lang w:val="ru-RU"/>
        </w:rPr>
        <w:t xml:space="preserve">, </w:t>
      </w:r>
      <w:r w:rsidR="00560CC7" w:rsidRPr="00BF66C0">
        <w:rPr>
          <w:rFonts w:ascii="Times" w:hAnsi="Times" w:cs="Times"/>
          <w:i/>
          <w:sz w:val="24"/>
          <w:szCs w:val="24"/>
          <w:u w:val="single"/>
          <w:lang w:val="ru-RU"/>
        </w:rPr>
        <w:t xml:space="preserve">кто </w:t>
      </w:r>
      <w:r w:rsidRPr="00BF66C0">
        <w:rPr>
          <w:rFonts w:ascii="Times" w:hAnsi="Times" w:cs="Times"/>
          <w:i/>
          <w:sz w:val="24"/>
          <w:szCs w:val="24"/>
          <w:u w:val="single"/>
          <w:lang w:val="ru-RU"/>
        </w:rPr>
        <w:t>ревн</w:t>
      </w:r>
      <w:r w:rsidR="00560CC7" w:rsidRPr="00BF66C0">
        <w:rPr>
          <w:rFonts w:ascii="Times" w:hAnsi="Times" w:cs="Times"/>
          <w:i/>
          <w:sz w:val="24"/>
          <w:szCs w:val="24"/>
          <w:u w:val="single"/>
          <w:lang w:val="ru-RU"/>
        </w:rPr>
        <w:t>у</w:t>
      </w:r>
      <w:r w:rsidR="00E10E75">
        <w:rPr>
          <w:rFonts w:ascii="Times" w:hAnsi="Times" w:cs="Times"/>
          <w:i/>
          <w:sz w:val="24"/>
          <w:szCs w:val="24"/>
          <w:u w:val="single"/>
          <w:lang w:val="ru-RU"/>
        </w:rPr>
        <w:t>е</w:t>
      </w:r>
      <w:r w:rsidR="00560CC7" w:rsidRPr="00BF66C0">
        <w:rPr>
          <w:rFonts w:ascii="Times" w:hAnsi="Times" w:cs="Times"/>
          <w:i/>
          <w:sz w:val="24"/>
          <w:szCs w:val="24"/>
          <w:u w:val="single"/>
          <w:lang w:val="ru-RU"/>
        </w:rPr>
        <w:t>т о</w:t>
      </w:r>
      <w:r w:rsidRPr="00BF66C0">
        <w:rPr>
          <w:rFonts w:ascii="Times" w:hAnsi="Times" w:cs="Times"/>
          <w:i/>
          <w:sz w:val="24"/>
          <w:szCs w:val="24"/>
          <w:u w:val="single"/>
          <w:lang w:val="ru-RU"/>
        </w:rPr>
        <w:t xml:space="preserve"> благочести</w:t>
      </w:r>
      <w:r w:rsidR="00560CC7" w:rsidRPr="00BF66C0">
        <w:rPr>
          <w:rFonts w:ascii="Times" w:hAnsi="Times" w:cs="Times"/>
          <w:i/>
          <w:sz w:val="24"/>
          <w:szCs w:val="24"/>
          <w:u w:val="single"/>
          <w:lang w:val="ru-RU"/>
        </w:rPr>
        <w:t>и</w:t>
      </w:r>
      <w:r w:rsidRPr="00BF66C0">
        <w:rPr>
          <w:rFonts w:ascii="Times" w:hAnsi="Times" w:cs="Times"/>
          <w:i/>
          <w:sz w:val="24"/>
          <w:szCs w:val="24"/>
          <w:u w:val="single"/>
          <w:lang w:val="ru-RU"/>
        </w:rPr>
        <w:t>, и опубликован</w:t>
      </w:r>
      <w:r w:rsidR="00560CC7" w:rsidRPr="00BF66C0">
        <w:rPr>
          <w:rFonts w:ascii="Times" w:hAnsi="Times" w:cs="Times"/>
          <w:i/>
          <w:sz w:val="24"/>
          <w:szCs w:val="24"/>
          <w:u w:val="single"/>
          <w:lang w:val="ru-RU"/>
        </w:rPr>
        <w:t xml:space="preserve"> совсем недавно</w:t>
      </w:r>
      <w:r w:rsidRPr="00BF66C0">
        <w:rPr>
          <w:rFonts w:ascii="Times" w:hAnsi="Times" w:cs="Times"/>
          <w:i/>
          <w:sz w:val="24"/>
          <w:szCs w:val="24"/>
          <w:u w:val="single"/>
          <w:lang w:val="ru-RU"/>
        </w:rPr>
        <w:t xml:space="preserve">. </w:t>
      </w:r>
      <w:r w:rsidR="00560CC7" w:rsidRPr="00BF66C0">
        <w:rPr>
          <w:rFonts w:ascii="Times" w:hAnsi="Times" w:cs="Times"/>
          <w:i/>
          <w:sz w:val="24"/>
          <w:szCs w:val="24"/>
          <w:u w:val="single"/>
          <w:lang w:val="ru-RU"/>
        </w:rPr>
        <w:t>Обращение</w:t>
      </w:r>
      <w:r w:rsidRPr="00BF66C0">
        <w:rPr>
          <w:rFonts w:ascii="Times" w:hAnsi="Times" w:cs="Times"/>
          <w:i/>
          <w:sz w:val="24"/>
          <w:szCs w:val="24"/>
          <w:u w:val="single"/>
          <w:lang w:val="ru-RU"/>
        </w:rPr>
        <w:t xml:space="preserve"> к самому христианскому королю Франции, </w:t>
      </w:r>
      <w:r w:rsidR="00560CC7" w:rsidRPr="00BF66C0">
        <w:rPr>
          <w:rFonts w:ascii="Times" w:hAnsi="Times" w:cs="Times"/>
          <w:i/>
          <w:sz w:val="24"/>
          <w:szCs w:val="24"/>
          <w:u w:val="single"/>
          <w:lang w:val="ru-RU"/>
        </w:rPr>
        <w:t>э</w:t>
      </w:r>
      <w:r w:rsidRPr="00BF66C0">
        <w:rPr>
          <w:rFonts w:ascii="Times" w:hAnsi="Times" w:cs="Times"/>
          <w:i/>
          <w:sz w:val="24"/>
          <w:szCs w:val="24"/>
          <w:u w:val="single"/>
          <w:lang w:val="ru-RU"/>
        </w:rPr>
        <w:t>та книга предстает перед ним как исповедание веры</w:t>
      </w:r>
      <w:r w:rsidRPr="007A51F3">
        <w:rPr>
          <w:rFonts w:ascii="Times" w:hAnsi="Times" w:cs="Times"/>
          <w:sz w:val="24"/>
          <w:szCs w:val="24"/>
          <w:lang w:val="ru-RU"/>
        </w:rPr>
        <w:t>. «</w:t>
      </w:r>
      <w:r w:rsidR="00560CC7">
        <w:rPr>
          <w:rFonts w:ascii="Times" w:hAnsi="Times" w:cs="Times"/>
          <w:sz w:val="24"/>
          <w:szCs w:val="24"/>
          <w:lang w:val="ru-RU"/>
        </w:rPr>
        <w:t>Наставления</w:t>
      </w:r>
      <w:r w:rsidRPr="007A51F3">
        <w:rPr>
          <w:rFonts w:ascii="Times" w:hAnsi="Times" w:cs="Times"/>
          <w:sz w:val="24"/>
          <w:szCs w:val="24"/>
          <w:lang w:val="ru-RU"/>
        </w:rPr>
        <w:t>» стали бестселлером, как только был</w:t>
      </w:r>
      <w:r w:rsidR="00BF66C0">
        <w:rPr>
          <w:rFonts w:ascii="Times" w:hAnsi="Times" w:cs="Times"/>
          <w:sz w:val="24"/>
          <w:szCs w:val="24"/>
          <w:lang w:val="ru-RU"/>
        </w:rPr>
        <w:t>и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выпущен</w:t>
      </w:r>
      <w:r w:rsidR="00E10E75">
        <w:rPr>
          <w:rFonts w:ascii="Times" w:hAnsi="Times" w:cs="Times"/>
          <w:sz w:val="24"/>
          <w:szCs w:val="24"/>
          <w:lang w:val="ru-RU"/>
        </w:rPr>
        <w:t>ы</w:t>
      </w:r>
      <w:r w:rsidRPr="007A51F3">
        <w:rPr>
          <w:rFonts w:ascii="Times" w:hAnsi="Times" w:cs="Times"/>
          <w:sz w:val="24"/>
          <w:szCs w:val="24"/>
          <w:lang w:val="ru-RU"/>
        </w:rPr>
        <w:t>, и Кальвин</w:t>
      </w:r>
      <w:r w:rsidR="00BF66C0">
        <w:rPr>
          <w:rFonts w:ascii="Times" w:hAnsi="Times" w:cs="Times"/>
          <w:sz w:val="24"/>
          <w:szCs w:val="24"/>
          <w:lang w:val="ru-RU"/>
        </w:rPr>
        <w:t>у приходилось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пересматривать, </w:t>
      </w:r>
      <w:r w:rsidR="00BF66C0">
        <w:rPr>
          <w:rFonts w:ascii="Times" w:hAnsi="Times" w:cs="Times"/>
          <w:sz w:val="24"/>
          <w:szCs w:val="24"/>
          <w:lang w:val="ru-RU"/>
        </w:rPr>
        <w:t>дополнять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и переиздавать </w:t>
      </w:r>
      <w:r w:rsidR="00BF66C0">
        <w:rPr>
          <w:rFonts w:ascii="Times" w:hAnsi="Times" w:cs="Times"/>
          <w:sz w:val="24"/>
          <w:szCs w:val="24"/>
          <w:lang w:val="ru-RU"/>
        </w:rPr>
        <w:t>Наставления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несколько раз на протяжении всей своей жизни, доведя </w:t>
      </w:r>
      <w:r w:rsidR="00BF66C0">
        <w:rPr>
          <w:rFonts w:ascii="Times" w:hAnsi="Times" w:cs="Times"/>
          <w:sz w:val="24"/>
          <w:szCs w:val="24"/>
          <w:lang w:val="ru-RU"/>
        </w:rPr>
        <w:t>их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до сво</w:t>
      </w:r>
      <w:r w:rsidR="00BF66C0">
        <w:rPr>
          <w:rFonts w:ascii="Times" w:hAnsi="Times" w:cs="Times"/>
          <w:sz w:val="24"/>
          <w:szCs w:val="24"/>
          <w:lang w:val="ru-RU"/>
        </w:rPr>
        <w:t>его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за</w:t>
      </w:r>
      <w:r w:rsidR="00BF66C0">
        <w:rPr>
          <w:rFonts w:ascii="Times" w:hAnsi="Times" w:cs="Times"/>
          <w:sz w:val="24"/>
          <w:szCs w:val="24"/>
          <w:lang w:val="ru-RU"/>
        </w:rPr>
        <w:t xml:space="preserve">конченного вида, в котором мы читаем их сегодня, </w:t>
      </w:r>
      <w:r w:rsidRPr="007A51F3">
        <w:rPr>
          <w:rFonts w:ascii="Times" w:hAnsi="Times" w:cs="Times"/>
          <w:sz w:val="24"/>
          <w:szCs w:val="24"/>
          <w:lang w:val="ru-RU"/>
        </w:rPr>
        <w:t>в 1559 году.</w:t>
      </w:r>
      <w:r w:rsidR="006A2BE2" w:rsidRPr="00BF66C0">
        <w:rPr>
          <w:rFonts w:ascii="Times" w:hAnsi="Times" w:cs="Times"/>
          <w:sz w:val="24"/>
          <w:szCs w:val="24"/>
          <w:lang w:val="ru-RU"/>
        </w:rPr>
        <w:t xml:space="preserve"> </w:t>
      </w:r>
    </w:p>
    <w:p w14:paraId="1AE4E8F9" w14:textId="3D352FA5" w:rsidR="006A2BE2" w:rsidRPr="007A51F3" w:rsidRDefault="00BF66C0" w:rsidP="0062367D">
      <w:pPr>
        <w:rPr>
          <w:rFonts w:ascii="Times" w:hAnsi="Times" w:cs="Times"/>
          <w:sz w:val="24"/>
          <w:szCs w:val="24"/>
          <w:lang w:val="ru-RU"/>
        </w:rPr>
      </w:pPr>
      <w:r>
        <w:rPr>
          <w:rFonts w:ascii="Times" w:hAnsi="Times" w:cs="Times"/>
          <w:b/>
          <w:sz w:val="24"/>
          <w:szCs w:val="24"/>
          <w:lang w:val="ru-RU"/>
        </w:rPr>
        <w:t>В Женеву</w:t>
      </w:r>
      <w:r w:rsidR="006A2BE2" w:rsidRPr="007A51F3">
        <w:rPr>
          <w:rFonts w:ascii="Times" w:hAnsi="Times" w:cs="Times"/>
          <w:sz w:val="24"/>
          <w:szCs w:val="24"/>
          <w:lang w:val="ru-RU"/>
        </w:rPr>
        <w:t xml:space="preserve"> </w:t>
      </w:r>
    </w:p>
    <w:p w14:paraId="5ACA61A9" w14:textId="5FC8A315" w:rsidR="006A2BE2" w:rsidRPr="00E54F24" w:rsidRDefault="00BF66C0" w:rsidP="0062367D">
      <w:pPr>
        <w:rPr>
          <w:rFonts w:ascii="Times" w:hAnsi="Times" w:cs="Times"/>
          <w:sz w:val="24"/>
          <w:szCs w:val="24"/>
          <w:lang w:val="ru-RU"/>
        </w:rPr>
      </w:pPr>
      <w:r>
        <w:rPr>
          <w:rFonts w:ascii="Times" w:hAnsi="Times" w:cs="Times"/>
          <w:sz w:val="24"/>
          <w:szCs w:val="24"/>
          <w:lang w:val="ru-RU"/>
        </w:rPr>
        <w:t xml:space="preserve">В </w:t>
      </w:r>
      <w:r w:rsidR="007A51F3" w:rsidRPr="007A51F3">
        <w:rPr>
          <w:rFonts w:ascii="Times" w:hAnsi="Times" w:cs="Times"/>
          <w:sz w:val="24"/>
          <w:szCs w:val="24"/>
          <w:lang w:val="ru-RU"/>
        </w:rPr>
        <w:t>Базел</w:t>
      </w:r>
      <w:r>
        <w:rPr>
          <w:rFonts w:ascii="Times" w:hAnsi="Times" w:cs="Times"/>
          <w:sz w:val="24"/>
          <w:szCs w:val="24"/>
          <w:lang w:val="ru-RU"/>
        </w:rPr>
        <w:t>е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говорил</w:t>
      </w:r>
      <w:r>
        <w:rPr>
          <w:rFonts w:ascii="Times" w:hAnsi="Times" w:cs="Times"/>
          <w:sz w:val="24"/>
          <w:szCs w:val="24"/>
          <w:lang w:val="ru-RU"/>
        </w:rPr>
        <w:t>и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по-немецки, поэтому молод</w:t>
      </w:r>
      <w:r>
        <w:rPr>
          <w:rFonts w:ascii="Times" w:hAnsi="Times" w:cs="Times"/>
          <w:sz w:val="24"/>
          <w:szCs w:val="24"/>
          <w:lang w:val="ru-RU"/>
        </w:rPr>
        <w:t>ой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француз в конце концов решил отправиться в Страсбург</w:t>
      </w:r>
      <w:r>
        <w:rPr>
          <w:rFonts w:ascii="Times" w:hAnsi="Times" w:cs="Times"/>
          <w:sz w:val="24"/>
          <w:szCs w:val="24"/>
          <w:lang w:val="ru-RU"/>
        </w:rPr>
        <w:t xml:space="preserve"> во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Франци</w:t>
      </w:r>
      <w:r>
        <w:rPr>
          <w:rFonts w:ascii="Times" w:hAnsi="Times" w:cs="Times"/>
          <w:sz w:val="24"/>
          <w:szCs w:val="24"/>
          <w:lang w:val="ru-RU"/>
        </w:rPr>
        <w:t>и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. Чтобы </w:t>
      </w:r>
      <w:r>
        <w:rPr>
          <w:rFonts w:ascii="Times" w:hAnsi="Times" w:cs="Times"/>
          <w:sz w:val="24"/>
          <w:szCs w:val="24"/>
          <w:lang w:val="ru-RU"/>
        </w:rPr>
        <w:t>избежать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ареста, Кальвин выбрал маршрут, который </w:t>
      </w:r>
      <w:r>
        <w:rPr>
          <w:rFonts w:ascii="Times" w:hAnsi="Times" w:cs="Times"/>
          <w:sz w:val="24"/>
          <w:szCs w:val="24"/>
          <w:lang w:val="ru-RU"/>
        </w:rPr>
        <w:t>привел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его в Женеву на одну ночь. Другой протестантский проповедник </w:t>
      </w:r>
      <w:proofErr w:type="spellStart"/>
      <w:r>
        <w:rPr>
          <w:rFonts w:ascii="Times" w:hAnsi="Times" w:cs="Times"/>
          <w:sz w:val="24"/>
          <w:szCs w:val="24"/>
          <w:lang w:val="ru-RU"/>
        </w:rPr>
        <w:t>Гильом</w:t>
      </w:r>
      <w:proofErr w:type="spellEnd"/>
      <w:r>
        <w:rPr>
          <w:rFonts w:ascii="Times" w:hAnsi="Times" w:cs="Times"/>
          <w:sz w:val="24"/>
          <w:szCs w:val="24"/>
          <w:lang w:val="ru-RU"/>
        </w:rPr>
        <w:t xml:space="preserve"> Фарель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уже </w:t>
      </w:r>
      <w:r>
        <w:rPr>
          <w:rFonts w:ascii="Times" w:hAnsi="Times" w:cs="Times"/>
          <w:sz w:val="24"/>
          <w:szCs w:val="24"/>
          <w:lang w:val="ru-RU"/>
        </w:rPr>
        <w:t>осел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в Женеве и начал агит</w:t>
      </w:r>
      <w:r>
        <w:rPr>
          <w:rFonts w:ascii="Times" w:hAnsi="Times" w:cs="Times"/>
          <w:sz w:val="24"/>
          <w:szCs w:val="24"/>
          <w:lang w:val="ru-RU"/>
        </w:rPr>
        <w:t>ацию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против Рима и </w:t>
      </w:r>
      <w:r>
        <w:rPr>
          <w:rFonts w:ascii="Times" w:hAnsi="Times" w:cs="Times"/>
          <w:sz w:val="24"/>
          <w:szCs w:val="24"/>
          <w:lang w:val="ru-RU"/>
        </w:rPr>
        <w:t xml:space="preserve">за 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реформы. </w:t>
      </w:r>
      <w:r>
        <w:rPr>
          <w:rFonts w:ascii="Times" w:hAnsi="Times" w:cs="Times"/>
          <w:sz w:val="24"/>
          <w:szCs w:val="24"/>
          <w:lang w:val="ru-RU"/>
        </w:rPr>
        <w:t xml:space="preserve">Как это очень </w:t>
      </w:r>
      <w:r w:rsidR="00CD5579">
        <w:rPr>
          <w:rFonts w:ascii="Times" w:hAnsi="Times" w:cs="Times"/>
          <w:sz w:val="24"/>
          <w:szCs w:val="24"/>
          <w:lang w:val="ru-RU"/>
        </w:rPr>
        <w:t>живо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описа</w:t>
      </w:r>
      <w:r>
        <w:rPr>
          <w:rFonts w:ascii="Times" w:hAnsi="Times" w:cs="Times"/>
          <w:sz w:val="24"/>
          <w:szCs w:val="24"/>
          <w:lang w:val="ru-RU"/>
        </w:rPr>
        <w:t>л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од</w:t>
      </w:r>
      <w:r>
        <w:rPr>
          <w:rFonts w:ascii="Times" w:hAnsi="Times" w:cs="Times"/>
          <w:sz w:val="24"/>
          <w:szCs w:val="24"/>
          <w:lang w:val="ru-RU"/>
        </w:rPr>
        <w:t>и</w:t>
      </w:r>
      <w:r w:rsidR="007A51F3" w:rsidRPr="007A51F3">
        <w:rPr>
          <w:rFonts w:ascii="Times" w:hAnsi="Times" w:cs="Times"/>
          <w:sz w:val="24"/>
          <w:szCs w:val="24"/>
          <w:lang w:val="ru-RU"/>
        </w:rPr>
        <w:t>н учен</w:t>
      </w:r>
      <w:r>
        <w:rPr>
          <w:rFonts w:ascii="Times" w:hAnsi="Times" w:cs="Times"/>
          <w:sz w:val="24"/>
          <w:szCs w:val="24"/>
          <w:lang w:val="ru-RU"/>
        </w:rPr>
        <w:t>ый,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Фарел</w:t>
      </w:r>
      <w:r w:rsidR="00CD5579">
        <w:rPr>
          <w:rFonts w:ascii="Times" w:hAnsi="Times" w:cs="Times"/>
          <w:sz w:val="24"/>
          <w:szCs w:val="24"/>
          <w:lang w:val="ru-RU"/>
        </w:rPr>
        <w:t>ь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прибыл как «беженец из Франции, огненный красноречивый Илия, </w:t>
      </w:r>
      <w:r w:rsidR="00CD5579">
        <w:rPr>
          <w:rFonts w:ascii="Times" w:hAnsi="Times" w:cs="Times"/>
          <w:sz w:val="24"/>
          <w:szCs w:val="24"/>
          <w:lang w:val="ru-RU"/>
        </w:rPr>
        <w:t>который возмущался</w:t>
      </w:r>
      <w:r>
        <w:rPr>
          <w:rFonts w:ascii="Times" w:hAnsi="Times" w:cs="Times"/>
          <w:sz w:val="24"/>
          <w:szCs w:val="24"/>
          <w:lang w:val="ru-RU"/>
        </w:rPr>
        <w:t xml:space="preserve"> </w:t>
      </w:r>
      <w:r w:rsidR="00CD5579" w:rsidRPr="007A51F3">
        <w:rPr>
          <w:rFonts w:ascii="Times" w:hAnsi="Times" w:cs="Times"/>
          <w:sz w:val="24"/>
          <w:szCs w:val="24"/>
          <w:lang w:val="ru-RU"/>
        </w:rPr>
        <w:t>св</w:t>
      </w:r>
      <w:r w:rsidR="00CD5579">
        <w:rPr>
          <w:rFonts w:ascii="Times" w:hAnsi="Times" w:cs="Times"/>
          <w:sz w:val="24"/>
          <w:szCs w:val="24"/>
          <w:lang w:val="ru-RU"/>
        </w:rPr>
        <w:t>я</w:t>
      </w:r>
      <w:r w:rsidR="00CD5579" w:rsidRPr="007A51F3">
        <w:rPr>
          <w:rFonts w:ascii="Times" w:hAnsi="Times" w:cs="Times"/>
          <w:sz w:val="24"/>
          <w:szCs w:val="24"/>
          <w:lang w:val="ru-RU"/>
        </w:rPr>
        <w:t>щенника</w:t>
      </w:r>
      <w:r w:rsidR="00CD5579">
        <w:rPr>
          <w:rFonts w:ascii="Times" w:hAnsi="Times" w:cs="Times"/>
          <w:sz w:val="24"/>
          <w:szCs w:val="24"/>
          <w:lang w:val="ru-RU"/>
        </w:rPr>
        <w:t>ми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Ваала».</w:t>
      </w:r>
      <w:r w:rsidR="00CD5579" w:rsidRPr="00CD5579">
        <w:rPr>
          <w:rStyle w:val="afc"/>
          <w:rFonts w:ascii="Times" w:hAnsi="Times" w:cs="Times"/>
          <w:sz w:val="24"/>
          <w:szCs w:val="24"/>
          <w:lang w:val="ru-RU"/>
        </w:rPr>
        <w:t xml:space="preserve"> </w:t>
      </w:r>
      <w:r w:rsidR="00CD5579" w:rsidRPr="00A25DF8">
        <w:rPr>
          <w:rStyle w:val="afc"/>
          <w:rFonts w:ascii="Times" w:hAnsi="Times" w:cs="Times"/>
          <w:sz w:val="24"/>
          <w:szCs w:val="24"/>
        </w:rPr>
        <w:footnoteReference w:id="5"/>
      </w:r>
      <w:r w:rsidR="00CD5579" w:rsidRPr="00CD5579">
        <w:rPr>
          <w:rFonts w:ascii="Times" w:hAnsi="Times" w:cs="Times"/>
          <w:sz w:val="24"/>
          <w:szCs w:val="24"/>
          <w:lang w:val="ru-RU"/>
        </w:rPr>
        <w:t xml:space="preserve"> 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Подобно тому, как у Илии был Елисей </w:t>
      </w:r>
      <w:r w:rsidR="00CD5579">
        <w:rPr>
          <w:rFonts w:ascii="Times" w:hAnsi="Times" w:cs="Times"/>
          <w:sz w:val="24"/>
          <w:szCs w:val="24"/>
          <w:lang w:val="ru-RU"/>
        </w:rPr>
        <w:t>в качестве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товарища и преемника, Фарел</w:t>
      </w:r>
      <w:r w:rsidR="00CD5579">
        <w:rPr>
          <w:rFonts w:ascii="Times" w:hAnsi="Times" w:cs="Times"/>
          <w:sz w:val="24"/>
          <w:szCs w:val="24"/>
          <w:lang w:val="ru-RU"/>
        </w:rPr>
        <w:t>ь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также осознал свою потребность в помощи, и он попросил Кальвина остаться и помочь </w:t>
      </w:r>
      <w:r w:rsidR="00CD5579">
        <w:rPr>
          <w:rFonts w:ascii="Times" w:hAnsi="Times" w:cs="Times"/>
          <w:sz w:val="24"/>
          <w:szCs w:val="24"/>
          <w:lang w:val="ru-RU"/>
        </w:rPr>
        <w:t xml:space="preserve">ему 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реформировать </w:t>
      </w:r>
      <w:r w:rsidR="007A51F3" w:rsidRPr="007A51F3">
        <w:rPr>
          <w:rFonts w:ascii="Times" w:hAnsi="Times" w:cs="Times"/>
          <w:sz w:val="24"/>
          <w:szCs w:val="24"/>
          <w:lang w:val="ru-RU"/>
        </w:rPr>
        <w:lastRenderedPageBreak/>
        <w:t>религиозную жизнь в Женеве. Будучи убежденным, что его дары и приз</w:t>
      </w:r>
      <w:r w:rsidR="00CD5579">
        <w:rPr>
          <w:rFonts w:ascii="Times" w:hAnsi="Times" w:cs="Times"/>
          <w:sz w:val="24"/>
          <w:szCs w:val="24"/>
          <w:lang w:val="ru-RU"/>
        </w:rPr>
        <w:t>вание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более подходят для уединенной жизни</w:t>
      </w:r>
      <w:r w:rsidR="00E54F24">
        <w:rPr>
          <w:rFonts w:ascii="Times" w:hAnsi="Times" w:cs="Times"/>
          <w:sz w:val="24"/>
          <w:szCs w:val="24"/>
          <w:lang w:val="ru-RU"/>
        </w:rPr>
        <w:t>,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тихих заняти</w:t>
      </w:r>
      <w:r w:rsidR="00E54F24">
        <w:rPr>
          <w:rFonts w:ascii="Times" w:hAnsi="Times" w:cs="Times"/>
          <w:sz w:val="24"/>
          <w:szCs w:val="24"/>
          <w:lang w:val="ru-RU"/>
        </w:rPr>
        <w:t>й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и созерцания, Кальвин сопротивлялся</w:t>
      </w:r>
      <w:r w:rsidR="00E54F24">
        <w:rPr>
          <w:rFonts w:ascii="Times" w:hAnsi="Times" w:cs="Times"/>
          <w:sz w:val="24"/>
          <w:szCs w:val="24"/>
          <w:lang w:val="ru-RU"/>
        </w:rPr>
        <w:t xml:space="preserve"> этой идее</w:t>
      </w:r>
      <w:r w:rsidR="007A51F3" w:rsidRPr="007A51F3">
        <w:rPr>
          <w:rFonts w:ascii="Times" w:hAnsi="Times" w:cs="Times"/>
          <w:sz w:val="24"/>
          <w:szCs w:val="24"/>
          <w:lang w:val="ru-RU"/>
        </w:rPr>
        <w:t>. Затем Фарел</w:t>
      </w:r>
      <w:r w:rsidR="00E54F24">
        <w:rPr>
          <w:rFonts w:ascii="Times" w:hAnsi="Times" w:cs="Times"/>
          <w:sz w:val="24"/>
          <w:szCs w:val="24"/>
          <w:lang w:val="ru-RU"/>
        </w:rPr>
        <w:t>ь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</w:t>
      </w:r>
      <w:r w:rsidR="00E54F24">
        <w:rPr>
          <w:rFonts w:ascii="Times" w:hAnsi="Times" w:cs="Times"/>
          <w:sz w:val="24"/>
          <w:szCs w:val="24"/>
          <w:lang w:val="ru-RU"/>
        </w:rPr>
        <w:t>пригрозил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Кальвину: «</w:t>
      </w:r>
      <w:r w:rsidR="007A51F3" w:rsidRPr="00E54F24">
        <w:rPr>
          <w:rFonts w:ascii="Times" w:hAnsi="Times" w:cs="Times"/>
          <w:i/>
          <w:sz w:val="24"/>
          <w:szCs w:val="24"/>
          <w:lang w:val="ru-RU"/>
        </w:rPr>
        <w:t xml:space="preserve">Пусть Бог осудит </w:t>
      </w:r>
      <w:r w:rsidR="00E54F24" w:rsidRPr="00E54F24">
        <w:rPr>
          <w:rFonts w:ascii="Times" w:hAnsi="Times" w:cs="Times"/>
          <w:i/>
          <w:sz w:val="24"/>
          <w:szCs w:val="24"/>
          <w:lang w:val="ru-RU"/>
        </w:rPr>
        <w:t>твой покой</w:t>
      </w:r>
      <w:r w:rsidR="007A51F3" w:rsidRPr="00E54F24">
        <w:rPr>
          <w:rFonts w:ascii="Times" w:hAnsi="Times" w:cs="Times"/>
          <w:i/>
          <w:sz w:val="24"/>
          <w:szCs w:val="24"/>
          <w:lang w:val="ru-RU"/>
        </w:rPr>
        <w:t xml:space="preserve"> и спокойствие, которое </w:t>
      </w:r>
      <w:r w:rsidR="00E54F24" w:rsidRPr="00E54F24">
        <w:rPr>
          <w:rFonts w:ascii="Times" w:hAnsi="Times" w:cs="Times"/>
          <w:i/>
          <w:sz w:val="24"/>
          <w:szCs w:val="24"/>
          <w:lang w:val="ru-RU"/>
        </w:rPr>
        <w:t>т</w:t>
      </w:r>
      <w:r w:rsidR="007A51F3" w:rsidRPr="00E54F24">
        <w:rPr>
          <w:rFonts w:ascii="Times" w:hAnsi="Times" w:cs="Times"/>
          <w:i/>
          <w:sz w:val="24"/>
          <w:szCs w:val="24"/>
          <w:lang w:val="ru-RU"/>
        </w:rPr>
        <w:t xml:space="preserve">ы </w:t>
      </w:r>
      <w:r w:rsidR="00E54F24" w:rsidRPr="00E54F24">
        <w:rPr>
          <w:rFonts w:ascii="Times" w:hAnsi="Times" w:cs="Times"/>
          <w:i/>
          <w:sz w:val="24"/>
          <w:szCs w:val="24"/>
          <w:lang w:val="ru-RU"/>
        </w:rPr>
        <w:t>ищешь</w:t>
      </w:r>
      <w:r w:rsidR="007A51F3" w:rsidRPr="00E54F24">
        <w:rPr>
          <w:rFonts w:ascii="Times" w:hAnsi="Times" w:cs="Times"/>
          <w:i/>
          <w:sz w:val="24"/>
          <w:szCs w:val="24"/>
          <w:lang w:val="ru-RU"/>
        </w:rPr>
        <w:t xml:space="preserve"> для учебы, если </w:t>
      </w:r>
      <w:r w:rsidR="00E54F24" w:rsidRPr="00E54F24">
        <w:rPr>
          <w:rFonts w:ascii="Times" w:hAnsi="Times" w:cs="Times"/>
          <w:i/>
          <w:sz w:val="24"/>
          <w:szCs w:val="24"/>
          <w:lang w:val="ru-RU"/>
        </w:rPr>
        <w:t xml:space="preserve">ты уходишь от </w:t>
      </w:r>
      <w:r w:rsidR="007A51F3" w:rsidRPr="00E54F24">
        <w:rPr>
          <w:rFonts w:ascii="Times" w:hAnsi="Times" w:cs="Times"/>
          <w:i/>
          <w:sz w:val="24"/>
          <w:szCs w:val="24"/>
          <w:lang w:val="ru-RU"/>
        </w:rPr>
        <w:t xml:space="preserve">такой </w:t>
      </w:r>
      <w:r w:rsidR="00E54F24" w:rsidRPr="00E54F24">
        <w:rPr>
          <w:rFonts w:ascii="Times" w:hAnsi="Times" w:cs="Times"/>
          <w:i/>
          <w:sz w:val="24"/>
          <w:szCs w:val="24"/>
          <w:lang w:val="ru-RU"/>
        </w:rPr>
        <w:t>нужды</w:t>
      </w:r>
      <w:r w:rsidR="007A51F3" w:rsidRPr="00E54F24">
        <w:rPr>
          <w:rFonts w:ascii="Times" w:hAnsi="Times" w:cs="Times"/>
          <w:i/>
          <w:sz w:val="24"/>
          <w:szCs w:val="24"/>
          <w:lang w:val="ru-RU"/>
        </w:rPr>
        <w:t xml:space="preserve">, и </w:t>
      </w:r>
      <w:r w:rsidR="00E54F24" w:rsidRPr="00E54F24">
        <w:rPr>
          <w:rFonts w:ascii="Times" w:hAnsi="Times" w:cs="Times"/>
          <w:i/>
          <w:sz w:val="24"/>
          <w:szCs w:val="24"/>
          <w:lang w:val="ru-RU"/>
        </w:rPr>
        <w:t>отказываешься помочь</w:t>
      </w:r>
      <w:r w:rsidR="007A51F3" w:rsidRPr="00E54F24">
        <w:rPr>
          <w:rFonts w:ascii="Times" w:hAnsi="Times" w:cs="Times"/>
          <w:i/>
          <w:sz w:val="24"/>
          <w:szCs w:val="24"/>
          <w:lang w:val="ru-RU"/>
        </w:rPr>
        <w:t>». Кальвин позже признался, что «эти слова шокирова</w:t>
      </w:r>
      <w:r w:rsidR="00E54F24" w:rsidRPr="00E54F24">
        <w:rPr>
          <w:rFonts w:ascii="Times" w:hAnsi="Times" w:cs="Times"/>
          <w:i/>
          <w:sz w:val="24"/>
          <w:szCs w:val="24"/>
          <w:lang w:val="ru-RU"/>
        </w:rPr>
        <w:t>ли</w:t>
      </w:r>
      <w:r w:rsidR="007A51F3" w:rsidRPr="00E54F24">
        <w:rPr>
          <w:rFonts w:ascii="Times" w:hAnsi="Times" w:cs="Times"/>
          <w:i/>
          <w:sz w:val="24"/>
          <w:szCs w:val="24"/>
          <w:lang w:val="ru-RU"/>
        </w:rPr>
        <w:t xml:space="preserve"> и с</w:t>
      </w:r>
      <w:r w:rsidR="00E54F24" w:rsidRPr="00E54F24">
        <w:rPr>
          <w:rFonts w:ascii="Times" w:hAnsi="Times" w:cs="Times"/>
          <w:i/>
          <w:sz w:val="24"/>
          <w:szCs w:val="24"/>
          <w:lang w:val="ru-RU"/>
        </w:rPr>
        <w:t>окрушили меня</w:t>
      </w:r>
      <w:r w:rsidR="007A51F3" w:rsidRPr="00E54F24">
        <w:rPr>
          <w:rFonts w:ascii="Times" w:hAnsi="Times" w:cs="Times"/>
          <w:i/>
          <w:sz w:val="24"/>
          <w:szCs w:val="24"/>
          <w:lang w:val="ru-RU"/>
        </w:rPr>
        <w:t xml:space="preserve">, и я отказался от поездки, которую </w:t>
      </w:r>
      <w:r w:rsidR="00E54F24" w:rsidRPr="00E54F24">
        <w:rPr>
          <w:rFonts w:ascii="Times" w:hAnsi="Times" w:cs="Times"/>
          <w:i/>
          <w:sz w:val="24"/>
          <w:szCs w:val="24"/>
          <w:lang w:val="ru-RU"/>
        </w:rPr>
        <w:t>задумал</w:t>
      </w:r>
      <w:r w:rsidR="007A51F3" w:rsidRPr="007A51F3">
        <w:rPr>
          <w:rFonts w:ascii="Times" w:hAnsi="Times" w:cs="Times"/>
          <w:sz w:val="24"/>
          <w:szCs w:val="24"/>
          <w:lang w:val="ru-RU"/>
        </w:rPr>
        <w:t>».</w:t>
      </w:r>
      <w:r w:rsidR="00E54F24" w:rsidRPr="00E54F24">
        <w:rPr>
          <w:rStyle w:val="afc"/>
          <w:rFonts w:ascii="Times" w:hAnsi="Times" w:cs="Times"/>
          <w:sz w:val="24"/>
          <w:szCs w:val="24"/>
          <w:lang w:val="ru-RU"/>
        </w:rPr>
        <w:t xml:space="preserve"> </w:t>
      </w:r>
      <w:r w:rsidR="00E54F24" w:rsidRPr="00A25DF8">
        <w:rPr>
          <w:rStyle w:val="afc"/>
          <w:rFonts w:ascii="Times" w:hAnsi="Times" w:cs="Times"/>
          <w:sz w:val="24"/>
          <w:szCs w:val="24"/>
        </w:rPr>
        <w:footnoteReference w:id="6"/>
      </w:r>
      <w:r w:rsidR="00E54F24" w:rsidRPr="00E54F24">
        <w:rPr>
          <w:rFonts w:ascii="Times" w:hAnsi="Times" w:cs="Times"/>
          <w:sz w:val="24"/>
          <w:szCs w:val="24"/>
          <w:lang w:val="ru-RU"/>
        </w:rPr>
        <w:t xml:space="preserve"> 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</w:t>
      </w:r>
      <w:r w:rsidR="007A51F3" w:rsidRPr="00BF66C0">
        <w:rPr>
          <w:rFonts w:ascii="Times" w:hAnsi="Times" w:cs="Times"/>
          <w:sz w:val="24"/>
          <w:szCs w:val="24"/>
          <w:lang w:val="ru-RU"/>
        </w:rPr>
        <w:t xml:space="preserve">Молодой француз остался, а Женева - и церковь по всему миру - никогда </w:t>
      </w:r>
      <w:r w:rsidR="00E54F24">
        <w:rPr>
          <w:rFonts w:ascii="Times" w:hAnsi="Times" w:cs="Times"/>
          <w:sz w:val="24"/>
          <w:szCs w:val="24"/>
          <w:lang w:val="ru-RU"/>
        </w:rPr>
        <w:t xml:space="preserve">уже </w:t>
      </w:r>
      <w:r w:rsidR="007A51F3" w:rsidRPr="00BF66C0">
        <w:rPr>
          <w:rFonts w:ascii="Times" w:hAnsi="Times" w:cs="Times"/>
          <w:sz w:val="24"/>
          <w:szCs w:val="24"/>
          <w:lang w:val="ru-RU"/>
        </w:rPr>
        <w:t>не был</w:t>
      </w:r>
      <w:r w:rsidR="00E10E75">
        <w:rPr>
          <w:rFonts w:ascii="Times" w:hAnsi="Times" w:cs="Times"/>
          <w:sz w:val="24"/>
          <w:szCs w:val="24"/>
          <w:lang w:val="ru-RU"/>
        </w:rPr>
        <w:t>и</w:t>
      </w:r>
      <w:r w:rsidR="007A51F3" w:rsidRPr="00BF66C0">
        <w:rPr>
          <w:rFonts w:ascii="Times" w:hAnsi="Times" w:cs="Times"/>
          <w:sz w:val="24"/>
          <w:szCs w:val="24"/>
          <w:lang w:val="ru-RU"/>
        </w:rPr>
        <w:t xml:space="preserve"> </w:t>
      </w:r>
      <w:r w:rsidR="00E10E75">
        <w:rPr>
          <w:rFonts w:ascii="Times" w:hAnsi="Times" w:cs="Times"/>
          <w:sz w:val="24"/>
          <w:szCs w:val="24"/>
          <w:lang w:val="ru-RU"/>
        </w:rPr>
        <w:t>прежними</w:t>
      </w:r>
      <w:r w:rsidR="007A51F3" w:rsidRPr="00BF66C0">
        <w:rPr>
          <w:rFonts w:ascii="Times" w:hAnsi="Times" w:cs="Times"/>
          <w:sz w:val="24"/>
          <w:szCs w:val="24"/>
          <w:lang w:val="ru-RU"/>
        </w:rPr>
        <w:t>.</w:t>
      </w:r>
      <w:r w:rsidR="006A2BE2" w:rsidRPr="00E54F24">
        <w:rPr>
          <w:rFonts w:ascii="Times" w:hAnsi="Times" w:cs="Times"/>
          <w:sz w:val="24"/>
          <w:szCs w:val="24"/>
          <w:lang w:val="ru-RU"/>
        </w:rPr>
        <w:t xml:space="preserve"> </w:t>
      </w:r>
    </w:p>
    <w:p w14:paraId="21117BFE" w14:textId="4695FAFF" w:rsidR="006A2BE2" w:rsidRPr="00E54F24" w:rsidRDefault="007A51F3" w:rsidP="0062367D">
      <w:pPr>
        <w:rPr>
          <w:rFonts w:ascii="Times" w:hAnsi="Times" w:cs="Times"/>
          <w:sz w:val="24"/>
          <w:szCs w:val="24"/>
          <w:lang w:val="ru-RU"/>
        </w:rPr>
      </w:pPr>
      <w:r w:rsidRPr="007A51F3">
        <w:rPr>
          <w:rFonts w:ascii="Times" w:hAnsi="Times" w:cs="Times"/>
          <w:sz w:val="24"/>
          <w:szCs w:val="24"/>
          <w:lang w:val="ru-RU"/>
        </w:rPr>
        <w:t xml:space="preserve">Пребывание в Женеве означало погружение в богословскую </w:t>
      </w:r>
      <w:r w:rsidR="00E54F24">
        <w:rPr>
          <w:rFonts w:ascii="Times" w:hAnsi="Times" w:cs="Times"/>
          <w:sz w:val="24"/>
          <w:szCs w:val="24"/>
          <w:lang w:val="ru-RU"/>
        </w:rPr>
        <w:t>тяжбу</w:t>
      </w:r>
      <w:r w:rsidR="00CB118A">
        <w:rPr>
          <w:rFonts w:ascii="Times" w:hAnsi="Times" w:cs="Times"/>
          <w:sz w:val="24"/>
          <w:szCs w:val="24"/>
          <w:lang w:val="ru-RU"/>
        </w:rPr>
        <w:t>, и первые два года Кальвин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и Фарел</w:t>
      </w:r>
      <w:r w:rsidR="00E54F24">
        <w:rPr>
          <w:rFonts w:ascii="Times" w:hAnsi="Times" w:cs="Times"/>
          <w:sz w:val="24"/>
          <w:szCs w:val="24"/>
          <w:lang w:val="ru-RU"/>
        </w:rPr>
        <w:t>ь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</w:t>
      </w:r>
      <w:r w:rsidR="00E54F24">
        <w:rPr>
          <w:rFonts w:ascii="Times" w:hAnsi="Times" w:cs="Times"/>
          <w:sz w:val="24"/>
          <w:szCs w:val="24"/>
          <w:lang w:val="ru-RU"/>
        </w:rPr>
        <w:t>боролись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с городским правительством </w:t>
      </w:r>
      <w:r w:rsidR="00E54F24">
        <w:rPr>
          <w:rFonts w:ascii="Times" w:hAnsi="Times" w:cs="Times"/>
          <w:sz w:val="24"/>
          <w:szCs w:val="24"/>
          <w:lang w:val="ru-RU"/>
        </w:rPr>
        <w:t>по поводу того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разреш</w:t>
      </w:r>
      <w:r w:rsidR="00E54F24">
        <w:rPr>
          <w:rFonts w:ascii="Times" w:hAnsi="Times" w:cs="Times"/>
          <w:sz w:val="24"/>
          <w:szCs w:val="24"/>
          <w:lang w:val="ru-RU"/>
        </w:rPr>
        <w:t xml:space="preserve">ать ли 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церкви отлучать нераскаявшихся грешников. </w:t>
      </w:r>
      <w:r w:rsidR="00E10E75" w:rsidRPr="007A51F3">
        <w:rPr>
          <w:rFonts w:ascii="Times" w:hAnsi="Times" w:cs="Times"/>
          <w:sz w:val="24"/>
          <w:szCs w:val="24"/>
          <w:lang w:val="ru-RU"/>
        </w:rPr>
        <w:t>Городс</w:t>
      </w:r>
      <w:r w:rsidR="00E10E75">
        <w:rPr>
          <w:rFonts w:ascii="Times" w:hAnsi="Times" w:cs="Times"/>
          <w:sz w:val="24"/>
          <w:szCs w:val="24"/>
          <w:lang w:val="ru-RU"/>
        </w:rPr>
        <w:t>кой</w:t>
      </w:r>
      <w:r w:rsidR="00E54F24">
        <w:rPr>
          <w:rFonts w:ascii="Times" w:hAnsi="Times" w:cs="Times"/>
          <w:sz w:val="24"/>
          <w:szCs w:val="24"/>
          <w:lang w:val="ru-RU"/>
        </w:rPr>
        <w:t xml:space="preserve"> суд</w:t>
      </w:r>
      <w:r w:rsidRPr="007A51F3">
        <w:rPr>
          <w:rFonts w:ascii="Times" w:hAnsi="Times" w:cs="Times"/>
          <w:sz w:val="24"/>
          <w:szCs w:val="24"/>
          <w:lang w:val="ru-RU"/>
        </w:rPr>
        <w:t>, невзирая на стремление Кальвина к чистому членству в церкви, нашли так</w:t>
      </w:r>
      <w:r w:rsidR="00E54F24">
        <w:rPr>
          <w:rFonts w:ascii="Times" w:hAnsi="Times" w:cs="Times"/>
          <w:sz w:val="24"/>
          <w:szCs w:val="24"/>
          <w:lang w:val="ru-RU"/>
        </w:rPr>
        <w:t>ое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церковн</w:t>
      </w:r>
      <w:r w:rsidR="00E54F24">
        <w:rPr>
          <w:rFonts w:ascii="Times" w:hAnsi="Times" w:cs="Times"/>
          <w:sz w:val="24"/>
          <w:szCs w:val="24"/>
          <w:lang w:val="ru-RU"/>
        </w:rPr>
        <w:t>ое взыскание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слишком строг</w:t>
      </w:r>
      <w:r w:rsidR="00E54F24">
        <w:rPr>
          <w:rFonts w:ascii="Times" w:hAnsi="Times" w:cs="Times"/>
          <w:sz w:val="24"/>
          <w:szCs w:val="24"/>
          <w:lang w:val="ru-RU"/>
        </w:rPr>
        <w:t>им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, и поэтому они исключили Кальвина в 1538 году. Затем Кальвин и его верный друг Фарель отправились в Страсбург. Кальвин провел </w:t>
      </w:r>
      <w:r w:rsidR="00E54F24">
        <w:rPr>
          <w:rFonts w:ascii="Times" w:hAnsi="Times" w:cs="Times"/>
          <w:sz w:val="24"/>
          <w:szCs w:val="24"/>
          <w:lang w:val="ru-RU"/>
        </w:rPr>
        <w:t xml:space="preserve">там </w:t>
      </w:r>
      <w:r w:rsidRPr="007A51F3">
        <w:rPr>
          <w:rFonts w:ascii="Times" w:hAnsi="Times" w:cs="Times"/>
          <w:sz w:val="24"/>
          <w:szCs w:val="24"/>
          <w:lang w:val="ru-RU"/>
        </w:rPr>
        <w:t>3 очень счастливых, продуктивных года, в течение которых он женился на вдове и стал отцом двух детей. В 1541 году власти Женевы осознали свою ошибку и п</w:t>
      </w:r>
      <w:r w:rsidR="00E54F24">
        <w:rPr>
          <w:rFonts w:ascii="Times" w:hAnsi="Times" w:cs="Times"/>
          <w:sz w:val="24"/>
          <w:szCs w:val="24"/>
          <w:lang w:val="ru-RU"/>
        </w:rPr>
        <w:t>опросили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Кальвина вернуться в Женеву. Первоначально</w:t>
      </w:r>
      <w:r w:rsidR="00E54F24">
        <w:rPr>
          <w:rFonts w:ascii="Times" w:hAnsi="Times" w:cs="Times"/>
          <w:sz w:val="24"/>
          <w:szCs w:val="24"/>
          <w:lang w:val="ru-RU"/>
        </w:rPr>
        <w:t>,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</w:t>
      </w:r>
      <w:r w:rsidR="00E54F24">
        <w:rPr>
          <w:rFonts w:ascii="Times" w:hAnsi="Times" w:cs="Times"/>
          <w:sz w:val="24"/>
          <w:szCs w:val="24"/>
          <w:lang w:val="ru-RU"/>
        </w:rPr>
        <w:t xml:space="preserve">он </w:t>
      </w:r>
      <w:r w:rsidR="00E54F24" w:rsidRPr="007A51F3">
        <w:rPr>
          <w:rFonts w:ascii="Times" w:hAnsi="Times" w:cs="Times"/>
          <w:sz w:val="24"/>
          <w:szCs w:val="24"/>
          <w:lang w:val="ru-RU"/>
        </w:rPr>
        <w:t>не</w:t>
      </w:r>
      <w:r w:rsidR="00E54F24">
        <w:rPr>
          <w:rFonts w:ascii="Times" w:hAnsi="Times" w:cs="Times"/>
          <w:sz w:val="24"/>
          <w:szCs w:val="24"/>
          <w:lang w:val="ru-RU"/>
        </w:rPr>
        <w:t xml:space="preserve"> желал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отказ</w:t>
      </w:r>
      <w:r w:rsidR="00E54F24">
        <w:rPr>
          <w:rFonts w:ascii="Times" w:hAnsi="Times" w:cs="Times"/>
          <w:sz w:val="24"/>
          <w:szCs w:val="24"/>
          <w:lang w:val="ru-RU"/>
        </w:rPr>
        <w:t>ываться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от </w:t>
      </w:r>
      <w:r w:rsidR="00E54F24" w:rsidRPr="007A51F3">
        <w:rPr>
          <w:rFonts w:ascii="Times" w:hAnsi="Times" w:cs="Times"/>
          <w:sz w:val="24"/>
          <w:szCs w:val="24"/>
          <w:lang w:val="ru-RU"/>
        </w:rPr>
        <w:t>идиллии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в Страсбурге, </w:t>
      </w:r>
      <w:r w:rsidR="00E54F24">
        <w:rPr>
          <w:rFonts w:ascii="Times" w:hAnsi="Times" w:cs="Times"/>
          <w:sz w:val="24"/>
          <w:szCs w:val="24"/>
          <w:lang w:val="ru-RU"/>
        </w:rPr>
        <w:t xml:space="preserve">но 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чувство долга и миссии в конечном итоге вынудили его вернуться в Женеву, где </w:t>
      </w:r>
      <w:r w:rsidR="00E54F24">
        <w:rPr>
          <w:rFonts w:ascii="Times" w:hAnsi="Times" w:cs="Times"/>
          <w:sz w:val="24"/>
          <w:szCs w:val="24"/>
          <w:lang w:val="ru-RU"/>
        </w:rPr>
        <w:t>он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остался </w:t>
      </w:r>
      <w:r w:rsidR="00E54F24">
        <w:rPr>
          <w:rFonts w:ascii="Times" w:hAnsi="Times" w:cs="Times"/>
          <w:sz w:val="24"/>
          <w:szCs w:val="24"/>
          <w:lang w:val="ru-RU"/>
        </w:rPr>
        <w:t>до конца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жизн</w:t>
      </w:r>
      <w:r w:rsidR="00E54F24">
        <w:rPr>
          <w:rFonts w:ascii="Times" w:hAnsi="Times" w:cs="Times"/>
          <w:sz w:val="24"/>
          <w:szCs w:val="24"/>
          <w:lang w:val="ru-RU"/>
        </w:rPr>
        <w:t>и</w:t>
      </w:r>
      <w:r w:rsidRPr="007A51F3">
        <w:rPr>
          <w:rFonts w:ascii="Times" w:hAnsi="Times" w:cs="Times"/>
          <w:sz w:val="24"/>
          <w:szCs w:val="24"/>
          <w:lang w:val="ru-RU"/>
        </w:rPr>
        <w:t>.</w:t>
      </w:r>
      <w:r w:rsidR="006A2BE2" w:rsidRPr="00E54F24">
        <w:rPr>
          <w:rFonts w:ascii="Times" w:hAnsi="Times" w:cs="Times"/>
          <w:sz w:val="24"/>
          <w:szCs w:val="24"/>
          <w:lang w:val="ru-RU"/>
        </w:rPr>
        <w:t xml:space="preserve"> </w:t>
      </w:r>
    </w:p>
    <w:p w14:paraId="36CE92D2" w14:textId="7BE25A87" w:rsidR="006A2BE2" w:rsidRPr="00851F10" w:rsidRDefault="007A51F3" w:rsidP="0062367D">
      <w:pPr>
        <w:rPr>
          <w:rFonts w:ascii="Times" w:hAnsi="Times" w:cs="Times"/>
          <w:sz w:val="24"/>
          <w:szCs w:val="24"/>
          <w:lang w:val="ru-RU"/>
        </w:rPr>
      </w:pPr>
      <w:r w:rsidRPr="007A51F3">
        <w:rPr>
          <w:rFonts w:ascii="Times" w:hAnsi="Times" w:cs="Times"/>
          <w:sz w:val="24"/>
          <w:szCs w:val="24"/>
          <w:lang w:val="ru-RU"/>
        </w:rPr>
        <w:t xml:space="preserve">В свое первое </w:t>
      </w:r>
      <w:r w:rsidR="00BA546A" w:rsidRPr="007A51F3">
        <w:rPr>
          <w:rFonts w:ascii="Times" w:hAnsi="Times" w:cs="Times"/>
          <w:sz w:val="24"/>
          <w:szCs w:val="24"/>
          <w:lang w:val="ru-RU"/>
        </w:rPr>
        <w:t xml:space="preserve">после трехлетнего изгнания 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воскресенье в Женеве Кальвин поднялся на кафедру в своей старой церкви, в соборе Сен-Пьер. Его слушатели, </w:t>
      </w:r>
      <w:r w:rsidR="00BA546A">
        <w:rPr>
          <w:rFonts w:ascii="Times" w:hAnsi="Times" w:cs="Times"/>
          <w:sz w:val="24"/>
          <w:szCs w:val="24"/>
          <w:lang w:val="ru-RU"/>
        </w:rPr>
        <w:t>о</w:t>
      </w:r>
      <w:r w:rsidRPr="007A51F3">
        <w:rPr>
          <w:rFonts w:ascii="Times" w:hAnsi="Times" w:cs="Times"/>
          <w:sz w:val="24"/>
          <w:szCs w:val="24"/>
          <w:lang w:val="ru-RU"/>
        </w:rPr>
        <w:t>жидая услышать мстительную или самодовольную проповедь, злорадствующ</w:t>
      </w:r>
      <w:r w:rsidR="00BA546A">
        <w:rPr>
          <w:rFonts w:ascii="Times" w:hAnsi="Times" w:cs="Times"/>
          <w:sz w:val="24"/>
          <w:szCs w:val="24"/>
          <w:lang w:val="ru-RU"/>
        </w:rPr>
        <w:t>его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</w:t>
      </w:r>
      <w:r w:rsidR="00BA546A">
        <w:rPr>
          <w:rFonts w:ascii="Times" w:hAnsi="Times" w:cs="Times"/>
          <w:sz w:val="24"/>
          <w:szCs w:val="24"/>
          <w:lang w:val="ru-RU"/>
        </w:rPr>
        <w:t>по поводу своего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возвращени</w:t>
      </w:r>
      <w:r w:rsidR="00BA546A">
        <w:rPr>
          <w:rFonts w:ascii="Times" w:hAnsi="Times" w:cs="Times"/>
          <w:sz w:val="24"/>
          <w:szCs w:val="24"/>
          <w:lang w:val="ru-RU"/>
        </w:rPr>
        <w:t>я Кальвина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, были удивлены, </w:t>
      </w:r>
      <w:r w:rsidR="00BA546A" w:rsidRPr="007A51F3">
        <w:rPr>
          <w:rFonts w:ascii="Times" w:hAnsi="Times" w:cs="Times"/>
          <w:sz w:val="24"/>
          <w:szCs w:val="24"/>
          <w:lang w:val="ru-RU"/>
        </w:rPr>
        <w:t>у</w:t>
      </w:r>
      <w:r w:rsidR="00BA546A">
        <w:rPr>
          <w:rFonts w:ascii="Times" w:hAnsi="Times" w:cs="Times"/>
          <w:sz w:val="24"/>
          <w:szCs w:val="24"/>
          <w:lang w:val="ru-RU"/>
        </w:rPr>
        <w:t>видев, как он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открывает Библию и просто </w:t>
      </w:r>
      <w:r w:rsidR="00BA546A">
        <w:rPr>
          <w:rFonts w:ascii="Times" w:hAnsi="Times" w:cs="Times"/>
          <w:sz w:val="24"/>
          <w:szCs w:val="24"/>
          <w:lang w:val="ru-RU"/>
        </w:rPr>
        <w:t>продолжает свою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разъяснительную проповедь </w:t>
      </w:r>
      <w:r w:rsidR="00BA546A">
        <w:rPr>
          <w:rFonts w:ascii="Times" w:hAnsi="Times" w:cs="Times"/>
          <w:sz w:val="24"/>
          <w:szCs w:val="24"/>
          <w:lang w:val="ru-RU"/>
        </w:rPr>
        <w:t>по тому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сам</w:t>
      </w:r>
      <w:r w:rsidR="00BA546A">
        <w:rPr>
          <w:rFonts w:ascii="Times" w:hAnsi="Times" w:cs="Times"/>
          <w:sz w:val="24"/>
          <w:szCs w:val="24"/>
          <w:lang w:val="ru-RU"/>
        </w:rPr>
        <w:t>ому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текст</w:t>
      </w:r>
      <w:r w:rsidR="00BA546A">
        <w:rPr>
          <w:rFonts w:ascii="Times" w:hAnsi="Times" w:cs="Times"/>
          <w:sz w:val="24"/>
          <w:szCs w:val="24"/>
          <w:lang w:val="ru-RU"/>
        </w:rPr>
        <w:t>у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, </w:t>
      </w:r>
      <w:r w:rsidR="00BA546A">
        <w:rPr>
          <w:rFonts w:ascii="Times" w:hAnsi="Times" w:cs="Times"/>
          <w:sz w:val="24"/>
          <w:szCs w:val="24"/>
          <w:lang w:val="ru-RU"/>
        </w:rPr>
        <w:t xml:space="preserve">на котором он остановился 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три года назад. Таким образом, Кальвин убедительно свидетельствовал </w:t>
      </w:r>
      <w:r w:rsidR="00BA546A" w:rsidRPr="007A51F3">
        <w:rPr>
          <w:rFonts w:ascii="Times" w:hAnsi="Times" w:cs="Times"/>
          <w:sz w:val="24"/>
          <w:szCs w:val="24"/>
          <w:lang w:val="ru-RU"/>
        </w:rPr>
        <w:t>о своем по</w:t>
      </w:r>
      <w:r w:rsidR="00BA546A">
        <w:rPr>
          <w:rFonts w:ascii="Times" w:hAnsi="Times" w:cs="Times"/>
          <w:sz w:val="24"/>
          <w:szCs w:val="24"/>
          <w:lang w:val="ru-RU"/>
        </w:rPr>
        <w:t>виновении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Слову Божьему, сопротивляясь искушению исказить его в своих собственных мел</w:t>
      </w:r>
      <w:r w:rsidR="00BA546A">
        <w:rPr>
          <w:rFonts w:ascii="Times" w:hAnsi="Times" w:cs="Times"/>
          <w:sz w:val="24"/>
          <w:szCs w:val="24"/>
          <w:lang w:val="ru-RU"/>
        </w:rPr>
        <w:t>очных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целях. Он </w:t>
      </w:r>
      <w:r w:rsidR="00CB118A">
        <w:rPr>
          <w:rFonts w:ascii="Times" w:hAnsi="Times" w:cs="Times"/>
          <w:sz w:val="24"/>
          <w:szCs w:val="24"/>
          <w:lang w:val="ru-RU"/>
        </w:rPr>
        <w:t>сохраня</w:t>
      </w:r>
      <w:r w:rsidR="00BA546A">
        <w:rPr>
          <w:rFonts w:ascii="Times" w:hAnsi="Times" w:cs="Times"/>
          <w:sz w:val="24"/>
          <w:szCs w:val="24"/>
          <w:lang w:val="ru-RU"/>
        </w:rPr>
        <w:t>л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строгий график проповеди в течение следующих 23 лет в Женеве, проповедуя две проповеди </w:t>
      </w:r>
      <w:r w:rsidR="00BA546A">
        <w:rPr>
          <w:rFonts w:ascii="Times" w:hAnsi="Times" w:cs="Times"/>
          <w:sz w:val="24"/>
          <w:szCs w:val="24"/>
          <w:lang w:val="ru-RU"/>
        </w:rPr>
        <w:t>по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Ново</w:t>
      </w:r>
      <w:r w:rsidR="00BA546A">
        <w:rPr>
          <w:rFonts w:ascii="Times" w:hAnsi="Times" w:cs="Times"/>
          <w:sz w:val="24"/>
          <w:szCs w:val="24"/>
          <w:lang w:val="ru-RU"/>
        </w:rPr>
        <w:t>му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Завет</w:t>
      </w:r>
      <w:r w:rsidR="00BA546A">
        <w:rPr>
          <w:rFonts w:ascii="Times" w:hAnsi="Times" w:cs="Times"/>
          <w:sz w:val="24"/>
          <w:szCs w:val="24"/>
          <w:lang w:val="ru-RU"/>
        </w:rPr>
        <w:t>у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каждое воскресенье и одну проповедь </w:t>
      </w:r>
      <w:r w:rsidR="00BA546A">
        <w:rPr>
          <w:rFonts w:ascii="Times" w:hAnsi="Times" w:cs="Times"/>
          <w:sz w:val="24"/>
          <w:szCs w:val="24"/>
          <w:lang w:val="ru-RU"/>
        </w:rPr>
        <w:t>по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Ветхо</w:t>
      </w:r>
      <w:r w:rsidR="00BA546A">
        <w:rPr>
          <w:rFonts w:ascii="Times" w:hAnsi="Times" w:cs="Times"/>
          <w:sz w:val="24"/>
          <w:szCs w:val="24"/>
          <w:lang w:val="ru-RU"/>
        </w:rPr>
        <w:t>му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Завет</w:t>
      </w:r>
      <w:r w:rsidR="00BA546A">
        <w:rPr>
          <w:rFonts w:ascii="Times" w:hAnsi="Times" w:cs="Times"/>
          <w:sz w:val="24"/>
          <w:szCs w:val="24"/>
          <w:lang w:val="ru-RU"/>
        </w:rPr>
        <w:t>у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каждый день в течение недели. Когда он не проповедовал и не </w:t>
      </w:r>
      <w:r w:rsidR="00BA546A">
        <w:rPr>
          <w:rFonts w:ascii="Times" w:hAnsi="Times" w:cs="Times"/>
          <w:sz w:val="24"/>
          <w:szCs w:val="24"/>
          <w:lang w:val="ru-RU"/>
        </w:rPr>
        <w:t>занимался изучением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, Кальвин </w:t>
      </w:r>
      <w:r w:rsidR="00BA546A">
        <w:rPr>
          <w:rFonts w:ascii="Times" w:hAnsi="Times" w:cs="Times"/>
          <w:sz w:val="24"/>
          <w:szCs w:val="24"/>
          <w:lang w:val="ru-RU"/>
        </w:rPr>
        <w:t>занимался с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головокружительны</w:t>
      </w:r>
      <w:r w:rsidR="00BA546A">
        <w:rPr>
          <w:rFonts w:ascii="Times" w:hAnsi="Times" w:cs="Times"/>
          <w:sz w:val="24"/>
          <w:szCs w:val="24"/>
          <w:lang w:val="ru-RU"/>
        </w:rPr>
        <w:t>м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темп</w:t>
      </w:r>
      <w:r w:rsidR="00BA546A">
        <w:rPr>
          <w:rFonts w:ascii="Times" w:hAnsi="Times" w:cs="Times"/>
          <w:sz w:val="24"/>
          <w:szCs w:val="24"/>
          <w:lang w:val="ru-RU"/>
        </w:rPr>
        <w:t>ом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пастор</w:t>
      </w:r>
      <w:r w:rsidR="00BA546A">
        <w:rPr>
          <w:rFonts w:ascii="Times" w:hAnsi="Times" w:cs="Times"/>
          <w:sz w:val="24"/>
          <w:szCs w:val="24"/>
          <w:lang w:val="ru-RU"/>
        </w:rPr>
        <w:t>скими обязанностями</w:t>
      </w:r>
      <w:r w:rsidRPr="007A51F3">
        <w:rPr>
          <w:rFonts w:ascii="Times" w:hAnsi="Times" w:cs="Times"/>
          <w:sz w:val="24"/>
          <w:szCs w:val="24"/>
          <w:lang w:val="ru-RU"/>
        </w:rPr>
        <w:t>, консультировани</w:t>
      </w:r>
      <w:r w:rsidR="00BA546A">
        <w:rPr>
          <w:rFonts w:ascii="Times" w:hAnsi="Times" w:cs="Times"/>
          <w:sz w:val="24"/>
          <w:szCs w:val="24"/>
          <w:lang w:val="ru-RU"/>
        </w:rPr>
        <w:t>ем</w:t>
      </w:r>
      <w:r w:rsidRPr="007A51F3">
        <w:rPr>
          <w:rFonts w:ascii="Times" w:hAnsi="Times" w:cs="Times"/>
          <w:sz w:val="24"/>
          <w:szCs w:val="24"/>
          <w:lang w:val="ru-RU"/>
        </w:rPr>
        <w:t>, обучени</w:t>
      </w:r>
      <w:r w:rsidR="00BA546A">
        <w:rPr>
          <w:rFonts w:ascii="Times" w:hAnsi="Times" w:cs="Times"/>
          <w:sz w:val="24"/>
          <w:szCs w:val="24"/>
          <w:lang w:val="ru-RU"/>
        </w:rPr>
        <w:t>ем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и </w:t>
      </w:r>
      <w:r w:rsidR="00BA546A">
        <w:rPr>
          <w:rFonts w:ascii="Times" w:hAnsi="Times" w:cs="Times"/>
          <w:sz w:val="24"/>
          <w:szCs w:val="24"/>
          <w:lang w:val="ru-RU"/>
        </w:rPr>
        <w:t>перепиской со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</w:t>
      </w:r>
      <w:r w:rsidR="00BA546A">
        <w:rPr>
          <w:rFonts w:ascii="Times" w:hAnsi="Times" w:cs="Times"/>
          <w:sz w:val="24"/>
          <w:szCs w:val="24"/>
          <w:lang w:val="ru-RU"/>
        </w:rPr>
        <w:t>множеством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людей, начиная от королей и императоров, до бедных, заключе</w:t>
      </w:r>
      <w:r w:rsidR="00BA546A">
        <w:rPr>
          <w:rFonts w:ascii="Times" w:hAnsi="Times" w:cs="Times"/>
          <w:sz w:val="24"/>
          <w:szCs w:val="24"/>
          <w:lang w:val="ru-RU"/>
        </w:rPr>
        <w:t xml:space="preserve">нных в тюрьму протестантов. Он 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делал все это в разгар </w:t>
      </w:r>
      <w:r w:rsidR="00BA546A">
        <w:rPr>
          <w:rFonts w:ascii="Times" w:hAnsi="Times" w:cs="Times"/>
          <w:sz w:val="24"/>
          <w:szCs w:val="24"/>
          <w:lang w:val="ru-RU"/>
        </w:rPr>
        <w:t>сильных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физических страданий. </w:t>
      </w:r>
      <w:r w:rsidR="00BA546A">
        <w:rPr>
          <w:rFonts w:ascii="Times" w:hAnsi="Times" w:cs="Times"/>
          <w:sz w:val="24"/>
          <w:szCs w:val="24"/>
          <w:lang w:val="ru-RU"/>
        </w:rPr>
        <w:t>У него в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сегда </w:t>
      </w:r>
      <w:r w:rsidR="00092CF2">
        <w:rPr>
          <w:rFonts w:ascii="Times" w:hAnsi="Times" w:cs="Times"/>
          <w:sz w:val="24"/>
          <w:szCs w:val="24"/>
          <w:lang w:val="ru-RU"/>
        </w:rPr>
        <w:t xml:space="preserve">была </w:t>
      </w:r>
      <w:r w:rsidR="00092CF2" w:rsidRPr="007A51F3">
        <w:rPr>
          <w:rFonts w:ascii="Times" w:hAnsi="Times" w:cs="Times"/>
          <w:sz w:val="24"/>
          <w:szCs w:val="24"/>
          <w:lang w:val="ru-RU"/>
        </w:rPr>
        <w:t>хрупкая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конституци</w:t>
      </w:r>
      <w:r w:rsidR="0011201E">
        <w:rPr>
          <w:rFonts w:ascii="Times" w:hAnsi="Times" w:cs="Times"/>
          <w:sz w:val="24"/>
          <w:szCs w:val="24"/>
          <w:lang w:val="ru-RU"/>
        </w:rPr>
        <w:t>я и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к концу своей жизни Кальвин </w:t>
      </w:r>
      <w:r w:rsidR="0011201E">
        <w:rPr>
          <w:rFonts w:ascii="Times" w:hAnsi="Times" w:cs="Times"/>
          <w:sz w:val="24"/>
          <w:szCs w:val="24"/>
          <w:lang w:val="ru-RU"/>
        </w:rPr>
        <w:t>накопил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</w:t>
      </w:r>
      <w:r w:rsidR="0011201E">
        <w:rPr>
          <w:rFonts w:ascii="Times" w:hAnsi="Times" w:cs="Times"/>
          <w:sz w:val="24"/>
          <w:szCs w:val="24"/>
          <w:lang w:val="ru-RU"/>
        </w:rPr>
        <w:t>целый сонм недугов</w:t>
      </w:r>
      <w:r w:rsidRPr="007A51F3">
        <w:rPr>
          <w:rFonts w:ascii="Times" w:hAnsi="Times" w:cs="Times"/>
          <w:sz w:val="24"/>
          <w:szCs w:val="24"/>
          <w:lang w:val="ru-RU"/>
        </w:rPr>
        <w:t>: артрит, камни в почках, геморрой, лихорадку, нефрит, тяжелое расстройство желудка («</w:t>
      </w:r>
      <w:r w:rsidR="006171F2" w:rsidRPr="006171F2">
        <w:rPr>
          <w:rFonts w:ascii="Times" w:hAnsi="Times" w:cs="Times"/>
          <w:i/>
          <w:sz w:val="24"/>
          <w:szCs w:val="24"/>
          <w:lang w:val="ru-RU"/>
        </w:rPr>
        <w:t>что</w:t>
      </w:r>
      <w:r w:rsidRPr="006171F2">
        <w:rPr>
          <w:rFonts w:ascii="Times" w:hAnsi="Times" w:cs="Times"/>
          <w:i/>
          <w:sz w:val="24"/>
          <w:szCs w:val="24"/>
          <w:lang w:val="ru-RU"/>
        </w:rPr>
        <w:t xml:space="preserve"> бы я ни </w:t>
      </w:r>
      <w:r w:rsidR="0011201E" w:rsidRPr="006171F2">
        <w:rPr>
          <w:rFonts w:ascii="Times" w:hAnsi="Times" w:cs="Times"/>
          <w:i/>
          <w:sz w:val="24"/>
          <w:szCs w:val="24"/>
          <w:lang w:val="ru-RU"/>
        </w:rPr>
        <w:t>ел</w:t>
      </w:r>
      <w:r w:rsidRPr="006171F2">
        <w:rPr>
          <w:rFonts w:ascii="Times" w:hAnsi="Times" w:cs="Times"/>
          <w:i/>
          <w:sz w:val="24"/>
          <w:szCs w:val="24"/>
          <w:lang w:val="ru-RU"/>
        </w:rPr>
        <w:t xml:space="preserve">, </w:t>
      </w:r>
      <w:r w:rsidR="006171F2" w:rsidRPr="006171F2">
        <w:rPr>
          <w:rFonts w:ascii="Times" w:hAnsi="Times" w:cs="Times"/>
          <w:i/>
          <w:sz w:val="24"/>
          <w:szCs w:val="24"/>
          <w:lang w:val="ru-RU"/>
        </w:rPr>
        <w:t xml:space="preserve">все </w:t>
      </w:r>
      <w:r w:rsidR="0011201E" w:rsidRPr="006171F2">
        <w:rPr>
          <w:rFonts w:ascii="Times" w:hAnsi="Times" w:cs="Times"/>
          <w:i/>
          <w:sz w:val="24"/>
          <w:szCs w:val="24"/>
          <w:lang w:val="ru-RU"/>
        </w:rPr>
        <w:t>слипается в моем желудке как паста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»), </w:t>
      </w:r>
      <w:r w:rsidR="0011201E">
        <w:rPr>
          <w:rFonts w:ascii="Times" w:hAnsi="Times" w:cs="Times"/>
          <w:sz w:val="24"/>
          <w:szCs w:val="24"/>
          <w:lang w:val="ru-RU"/>
        </w:rPr>
        <w:t>колики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и язвы. Он редко </w:t>
      </w:r>
      <w:r w:rsidR="006171F2">
        <w:rPr>
          <w:rFonts w:ascii="Times" w:hAnsi="Times" w:cs="Times"/>
          <w:sz w:val="24"/>
          <w:szCs w:val="24"/>
          <w:lang w:val="ru-RU"/>
        </w:rPr>
        <w:t>позволял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эти</w:t>
      </w:r>
      <w:r w:rsidR="006171F2">
        <w:rPr>
          <w:rFonts w:ascii="Times" w:hAnsi="Times" w:cs="Times"/>
          <w:sz w:val="24"/>
          <w:szCs w:val="24"/>
          <w:lang w:val="ru-RU"/>
        </w:rPr>
        <w:t>м проблемам мешать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его служению</w:t>
      </w:r>
      <w:r w:rsidR="006171F2">
        <w:rPr>
          <w:rFonts w:ascii="Times" w:hAnsi="Times" w:cs="Times"/>
          <w:sz w:val="24"/>
          <w:szCs w:val="24"/>
          <w:lang w:val="ru-RU"/>
        </w:rPr>
        <w:t xml:space="preserve"> и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даже проповед</w:t>
      </w:r>
      <w:r w:rsidR="006171F2">
        <w:rPr>
          <w:rFonts w:ascii="Times" w:hAnsi="Times" w:cs="Times"/>
          <w:sz w:val="24"/>
          <w:szCs w:val="24"/>
          <w:lang w:val="ru-RU"/>
        </w:rPr>
        <w:t>овал свою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 последнюю </w:t>
      </w:r>
      <w:r w:rsidRPr="00BA546A">
        <w:rPr>
          <w:rFonts w:ascii="Times" w:hAnsi="Times" w:cs="Times"/>
          <w:sz w:val="24"/>
          <w:szCs w:val="24"/>
          <w:lang w:val="ru-RU"/>
        </w:rPr>
        <w:t>проповедь, будучи перенесенным на кафедру на кровати.</w:t>
      </w:r>
      <w:r w:rsidR="00BA546A" w:rsidRPr="00BA546A">
        <w:rPr>
          <w:rFonts w:ascii="Times" w:hAnsi="Times" w:cs="Times"/>
          <w:sz w:val="24"/>
          <w:szCs w:val="24"/>
          <w:lang w:val="ru-RU"/>
        </w:rPr>
        <w:t xml:space="preserve"> </w:t>
      </w:r>
      <w:bookmarkStart w:id="2" w:name="_ftnref10"/>
      <w:bookmarkEnd w:id="2"/>
    </w:p>
    <w:p w14:paraId="2DE34A12" w14:textId="35B7D57E" w:rsidR="006A2BE2" w:rsidRPr="00740323" w:rsidRDefault="006171F2" w:rsidP="0062367D">
      <w:pPr>
        <w:rPr>
          <w:rFonts w:ascii="Times" w:hAnsi="Times" w:cs="Times"/>
          <w:sz w:val="24"/>
          <w:szCs w:val="24"/>
          <w:lang w:val="ru-RU"/>
        </w:rPr>
      </w:pPr>
      <w:r>
        <w:rPr>
          <w:rFonts w:ascii="Times" w:hAnsi="Times" w:cs="Times"/>
          <w:sz w:val="24"/>
          <w:szCs w:val="24"/>
          <w:lang w:val="ru-RU"/>
        </w:rPr>
        <w:lastRenderedPageBreak/>
        <w:t>Во время того, когда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Кальвин</w:t>
      </w:r>
      <w:r>
        <w:rPr>
          <w:rFonts w:ascii="Times" w:hAnsi="Times" w:cs="Times"/>
          <w:sz w:val="24"/>
          <w:szCs w:val="24"/>
          <w:lang w:val="ru-RU"/>
        </w:rPr>
        <w:t xml:space="preserve"> был пастором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в Женеве каждый гражданин должен был </w:t>
      </w:r>
      <w:r>
        <w:rPr>
          <w:rFonts w:ascii="Times" w:hAnsi="Times" w:cs="Times"/>
          <w:sz w:val="24"/>
          <w:szCs w:val="24"/>
          <w:lang w:val="ru-RU"/>
        </w:rPr>
        <w:t>повиноваться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</w:t>
      </w:r>
      <w:r>
        <w:rPr>
          <w:rFonts w:ascii="Times" w:hAnsi="Times" w:cs="Times"/>
          <w:sz w:val="24"/>
          <w:szCs w:val="24"/>
          <w:lang w:val="ru-RU"/>
        </w:rPr>
        <w:t>нравственным устоям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церкви. Хотя Кальвин </w:t>
      </w:r>
      <w:r>
        <w:rPr>
          <w:rFonts w:ascii="Times" w:hAnsi="Times" w:cs="Times"/>
          <w:sz w:val="24"/>
          <w:szCs w:val="24"/>
          <w:lang w:val="ru-RU"/>
        </w:rPr>
        <w:t>был лишь священнослужителем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и стремился сохранить как независимост</w:t>
      </w:r>
      <w:r>
        <w:rPr>
          <w:rFonts w:ascii="Times" w:hAnsi="Times" w:cs="Times"/>
          <w:sz w:val="24"/>
          <w:szCs w:val="24"/>
          <w:lang w:val="ru-RU"/>
        </w:rPr>
        <w:t>ь, так и превосходство церкви, ц</w:t>
      </w:r>
      <w:r w:rsidR="007A51F3" w:rsidRPr="007A51F3">
        <w:rPr>
          <w:rFonts w:ascii="Times" w:hAnsi="Times" w:cs="Times"/>
          <w:sz w:val="24"/>
          <w:szCs w:val="24"/>
          <w:lang w:val="ru-RU"/>
        </w:rPr>
        <w:t>ерковь и государство тесно сотрудничали, чтобы создать «христианский» город. Кальвин стал</w:t>
      </w:r>
      <w:r>
        <w:rPr>
          <w:rFonts w:ascii="Times" w:hAnsi="Times" w:cs="Times"/>
          <w:sz w:val="24"/>
          <w:szCs w:val="24"/>
          <w:lang w:val="ru-RU"/>
        </w:rPr>
        <w:t xml:space="preserve"> влиятельной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фигурой в Женеве, </w:t>
      </w:r>
      <w:r>
        <w:rPr>
          <w:rFonts w:ascii="Times" w:hAnsi="Times" w:cs="Times"/>
          <w:sz w:val="24"/>
          <w:szCs w:val="24"/>
          <w:lang w:val="ru-RU"/>
        </w:rPr>
        <w:t>оказывая влияние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даже на политику в области образования и торговли. Хотя Кальвин и его коллеги-церковники часто </w:t>
      </w:r>
      <w:r w:rsidR="00E10E75">
        <w:rPr>
          <w:rFonts w:ascii="Times" w:hAnsi="Times" w:cs="Times"/>
          <w:sz w:val="24"/>
          <w:szCs w:val="24"/>
          <w:lang w:val="ru-RU"/>
        </w:rPr>
        <w:t>не</w:t>
      </w:r>
      <w:r w:rsidR="00CB118A">
        <w:rPr>
          <w:rFonts w:ascii="Times" w:hAnsi="Times" w:cs="Times"/>
          <w:sz w:val="24"/>
          <w:szCs w:val="24"/>
          <w:lang w:val="ru-RU"/>
        </w:rPr>
        <w:t xml:space="preserve"> </w:t>
      </w:r>
      <w:r>
        <w:rPr>
          <w:rFonts w:ascii="Times" w:hAnsi="Times" w:cs="Times"/>
          <w:sz w:val="24"/>
          <w:szCs w:val="24"/>
          <w:lang w:val="ru-RU"/>
        </w:rPr>
        <w:t>ладили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с городским советом, ему 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частично 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удалось сформировать единую христианскую общину, члены которой были в хороших отношениях с церковными и гражданскими властями. Между тем, Женева стала прибежищем для </w:t>
      </w:r>
      <w:r>
        <w:rPr>
          <w:rFonts w:ascii="Times" w:hAnsi="Times" w:cs="Times"/>
          <w:sz w:val="24"/>
          <w:szCs w:val="24"/>
          <w:lang w:val="ru-RU"/>
        </w:rPr>
        <w:t>гонимых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протестантов и </w:t>
      </w:r>
      <w:r w:rsidR="00740323" w:rsidRPr="007A51F3">
        <w:rPr>
          <w:rFonts w:ascii="Times" w:hAnsi="Times" w:cs="Times"/>
          <w:sz w:val="24"/>
          <w:szCs w:val="24"/>
          <w:lang w:val="ru-RU"/>
        </w:rPr>
        <w:t>учебным полигоном,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и центром Реформации в Европе. Кальвин не ограничивал свое видение </w:t>
      </w:r>
      <w:r w:rsidR="00740323">
        <w:rPr>
          <w:rFonts w:ascii="Times" w:hAnsi="Times" w:cs="Times"/>
          <w:sz w:val="24"/>
          <w:szCs w:val="24"/>
          <w:lang w:val="ru-RU"/>
        </w:rPr>
        <w:t xml:space="preserve">только </w:t>
      </w:r>
      <w:r w:rsidR="007A51F3" w:rsidRPr="007A51F3">
        <w:rPr>
          <w:rFonts w:ascii="Times" w:hAnsi="Times" w:cs="Times"/>
          <w:sz w:val="24"/>
          <w:szCs w:val="24"/>
          <w:lang w:val="ru-RU"/>
        </w:rPr>
        <w:t>Женев</w:t>
      </w:r>
      <w:r w:rsidR="00740323">
        <w:rPr>
          <w:rFonts w:ascii="Times" w:hAnsi="Times" w:cs="Times"/>
          <w:sz w:val="24"/>
          <w:szCs w:val="24"/>
          <w:lang w:val="ru-RU"/>
        </w:rPr>
        <w:t>ой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. Он </w:t>
      </w:r>
      <w:r w:rsidR="00740323">
        <w:rPr>
          <w:rFonts w:ascii="Times" w:hAnsi="Times" w:cs="Times"/>
          <w:sz w:val="24"/>
          <w:szCs w:val="24"/>
          <w:lang w:val="ru-RU"/>
        </w:rPr>
        <w:t>направлял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миссионеров, чтобы распростран</w:t>
      </w:r>
      <w:r w:rsidR="00740323">
        <w:rPr>
          <w:rFonts w:ascii="Times" w:hAnsi="Times" w:cs="Times"/>
          <w:sz w:val="24"/>
          <w:szCs w:val="24"/>
          <w:lang w:val="ru-RU"/>
        </w:rPr>
        <w:t>я</w:t>
      </w:r>
      <w:r w:rsidR="007A51F3" w:rsidRPr="007A51F3">
        <w:rPr>
          <w:rFonts w:ascii="Times" w:hAnsi="Times" w:cs="Times"/>
          <w:sz w:val="24"/>
          <w:szCs w:val="24"/>
          <w:lang w:val="ru-RU"/>
        </w:rPr>
        <w:t>ть Евангелие</w:t>
      </w:r>
      <w:r w:rsidR="00740323">
        <w:rPr>
          <w:rFonts w:ascii="Times" w:hAnsi="Times" w:cs="Times"/>
          <w:sz w:val="24"/>
          <w:szCs w:val="24"/>
          <w:lang w:val="ru-RU"/>
        </w:rPr>
        <w:t xml:space="preserve"> не только по всей Европе, но даже в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Бразили</w:t>
      </w:r>
      <w:r w:rsidR="00740323">
        <w:rPr>
          <w:rFonts w:ascii="Times" w:hAnsi="Times" w:cs="Times"/>
          <w:sz w:val="24"/>
          <w:szCs w:val="24"/>
          <w:lang w:val="ru-RU"/>
        </w:rPr>
        <w:t>и</w:t>
      </w:r>
      <w:r w:rsidR="007A51F3" w:rsidRPr="007A51F3">
        <w:rPr>
          <w:rFonts w:ascii="Times" w:hAnsi="Times" w:cs="Times"/>
          <w:sz w:val="24"/>
          <w:szCs w:val="24"/>
          <w:lang w:val="ru-RU"/>
        </w:rPr>
        <w:t>.</w:t>
      </w:r>
      <w:r w:rsidR="006A2BE2" w:rsidRPr="00740323">
        <w:rPr>
          <w:rFonts w:ascii="Times" w:hAnsi="Times" w:cs="Times"/>
          <w:sz w:val="24"/>
          <w:szCs w:val="24"/>
          <w:lang w:val="ru-RU"/>
        </w:rPr>
        <w:t xml:space="preserve"> </w:t>
      </w:r>
    </w:p>
    <w:p w14:paraId="039D6ED5" w14:textId="59015696" w:rsidR="006A2BE2" w:rsidRPr="00AF7AB8" w:rsidRDefault="00740323" w:rsidP="0062367D">
      <w:pPr>
        <w:rPr>
          <w:rFonts w:ascii="Times" w:hAnsi="Times" w:cs="Times"/>
          <w:sz w:val="24"/>
          <w:szCs w:val="24"/>
          <w:lang w:val="ru-RU"/>
        </w:rPr>
      </w:pPr>
      <w:r>
        <w:rPr>
          <w:rFonts w:ascii="Times" w:hAnsi="Times" w:cs="Times"/>
          <w:sz w:val="24"/>
          <w:szCs w:val="24"/>
          <w:lang w:val="ru-RU"/>
        </w:rPr>
        <w:t>Кальвина часто к</w:t>
      </w:r>
      <w:r w:rsidR="007A51F3" w:rsidRPr="007A51F3">
        <w:rPr>
          <w:rFonts w:ascii="Times" w:hAnsi="Times" w:cs="Times"/>
          <w:sz w:val="24"/>
          <w:szCs w:val="24"/>
          <w:lang w:val="ru-RU"/>
        </w:rPr>
        <w:t>ритик</w:t>
      </w:r>
      <w:r>
        <w:rPr>
          <w:rFonts w:ascii="Times" w:hAnsi="Times" w:cs="Times"/>
          <w:sz w:val="24"/>
          <w:szCs w:val="24"/>
          <w:lang w:val="ru-RU"/>
        </w:rPr>
        <w:t>уют за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неудачный эпизод, который произошел во время его пребывания в Женеве. Испанский врач и богословский озорник М</w:t>
      </w:r>
      <w:r>
        <w:rPr>
          <w:rFonts w:ascii="Times" w:hAnsi="Times" w:cs="Times"/>
          <w:sz w:val="24"/>
          <w:szCs w:val="24"/>
          <w:lang w:val="ru-RU"/>
        </w:rPr>
        <w:t>игель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Сервет, который </w:t>
      </w:r>
      <w:r>
        <w:rPr>
          <w:rFonts w:ascii="Times" w:hAnsi="Times" w:cs="Times"/>
          <w:sz w:val="24"/>
          <w:szCs w:val="24"/>
          <w:lang w:val="ru-RU"/>
        </w:rPr>
        <w:t xml:space="preserve">наводил смуту по 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всей Европы </w:t>
      </w:r>
      <w:r>
        <w:rPr>
          <w:rFonts w:ascii="Times" w:hAnsi="Times" w:cs="Times"/>
          <w:sz w:val="24"/>
          <w:szCs w:val="24"/>
          <w:lang w:val="ru-RU"/>
        </w:rPr>
        <w:t>своим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от</w:t>
      </w:r>
      <w:r>
        <w:rPr>
          <w:rFonts w:ascii="Times" w:hAnsi="Times" w:cs="Times"/>
          <w:sz w:val="24"/>
          <w:szCs w:val="24"/>
          <w:lang w:val="ru-RU"/>
        </w:rPr>
        <w:t>рицанием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Троицы, был арестован по прибытии в Женеву, осужден и </w:t>
      </w:r>
      <w:r>
        <w:rPr>
          <w:rFonts w:ascii="Times" w:hAnsi="Times" w:cs="Times"/>
          <w:sz w:val="24"/>
          <w:szCs w:val="24"/>
          <w:lang w:val="ru-RU"/>
        </w:rPr>
        <w:t>сожжен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на костре. Хотя сегодня мы </w:t>
      </w:r>
      <w:r>
        <w:rPr>
          <w:rFonts w:ascii="Times" w:hAnsi="Times" w:cs="Times"/>
          <w:sz w:val="24"/>
          <w:szCs w:val="24"/>
          <w:lang w:val="ru-RU"/>
        </w:rPr>
        <w:t>правильно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понимаем свободу вероисповедания и свободу совести, </w:t>
      </w:r>
      <w:r>
        <w:rPr>
          <w:rFonts w:ascii="Times" w:hAnsi="Times" w:cs="Times"/>
          <w:sz w:val="24"/>
          <w:szCs w:val="24"/>
          <w:lang w:val="ru-RU"/>
        </w:rPr>
        <w:t>когда кто-либо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придержива</w:t>
      </w:r>
      <w:r>
        <w:rPr>
          <w:rFonts w:ascii="Times" w:hAnsi="Times" w:cs="Times"/>
          <w:sz w:val="24"/>
          <w:szCs w:val="24"/>
          <w:lang w:val="ru-RU"/>
        </w:rPr>
        <w:t>ется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еретических убеждений, в </w:t>
      </w:r>
      <w:r w:rsidR="007A51F3" w:rsidRPr="007A51F3">
        <w:rPr>
          <w:rFonts w:ascii="Times" w:hAnsi="Times" w:cs="Times"/>
          <w:sz w:val="24"/>
          <w:szCs w:val="24"/>
        </w:rPr>
        <w:t>XVI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веке такие </w:t>
      </w:r>
      <w:r>
        <w:rPr>
          <w:rFonts w:ascii="Times" w:hAnsi="Times" w:cs="Times"/>
          <w:sz w:val="24"/>
          <w:szCs w:val="24"/>
          <w:lang w:val="ru-RU"/>
        </w:rPr>
        <w:t>воззрения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угрожали </w:t>
      </w:r>
      <w:r>
        <w:rPr>
          <w:rFonts w:ascii="Times" w:hAnsi="Times" w:cs="Times"/>
          <w:sz w:val="24"/>
          <w:szCs w:val="24"/>
          <w:lang w:val="ru-RU"/>
        </w:rPr>
        <w:t>светскому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порядку. В конце концов, как можно быть хорошим гражданином, отрицая </w:t>
      </w:r>
      <w:r>
        <w:rPr>
          <w:rFonts w:ascii="Times" w:hAnsi="Times" w:cs="Times"/>
          <w:sz w:val="24"/>
          <w:szCs w:val="24"/>
          <w:lang w:val="ru-RU"/>
        </w:rPr>
        <w:t xml:space="preserve">при этом 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Божью </w:t>
      </w:r>
      <w:r>
        <w:rPr>
          <w:rFonts w:ascii="Times" w:hAnsi="Times" w:cs="Times"/>
          <w:sz w:val="24"/>
          <w:szCs w:val="24"/>
          <w:lang w:val="ru-RU"/>
        </w:rPr>
        <w:t>истину</w:t>
      </w:r>
      <w:r w:rsidR="007A51F3" w:rsidRPr="007A51F3">
        <w:rPr>
          <w:rFonts w:ascii="Times" w:hAnsi="Times" w:cs="Times"/>
          <w:sz w:val="24"/>
          <w:szCs w:val="24"/>
          <w:lang w:val="ru-RU"/>
        </w:rPr>
        <w:t>? Хотя городской совет, а не Кальвин</w:t>
      </w:r>
      <w:r>
        <w:rPr>
          <w:rFonts w:ascii="Times" w:hAnsi="Times" w:cs="Times"/>
          <w:sz w:val="24"/>
          <w:szCs w:val="24"/>
          <w:lang w:val="ru-RU"/>
        </w:rPr>
        <w:t xml:space="preserve"> вынес приговори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Се</w:t>
      </w:r>
      <w:r>
        <w:rPr>
          <w:rFonts w:ascii="Times" w:hAnsi="Times" w:cs="Times"/>
          <w:sz w:val="24"/>
          <w:szCs w:val="24"/>
          <w:lang w:val="ru-RU"/>
        </w:rPr>
        <w:t>рвету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, и Кальвин </w:t>
      </w:r>
      <w:r>
        <w:rPr>
          <w:rFonts w:ascii="Times" w:hAnsi="Times" w:cs="Times"/>
          <w:sz w:val="24"/>
          <w:szCs w:val="24"/>
          <w:lang w:val="ru-RU"/>
        </w:rPr>
        <w:t>настаивал на менее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</w:t>
      </w:r>
      <w:r w:rsidRPr="007A51F3">
        <w:rPr>
          <w:rFonts w:ascii="Times" w:hAnsi="Times" w:cs="Times"/>
          <w:sz w:val="24"/>
          <w:szCs w:val="24"/>
          <w:lang w:val="ru-RU"/>
        </w:rPr>
        <w:t>болезненно</w:t>
      </w:r>
      <w:r>
        <w:rPr>
          <w:rFonts w:ascii="Times" w:hAnsi="Times" w:cs="Times"/>
          <w:sz w:val="24"/>
          <w:szCs w:val="24"/>
          <w:lang w:val="ru-RU"/>
        </w:rPr>
        <w:t>й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смерт</w:t>
      </w:r>
      <w:r>
        <w:rPr>
          <w:rFonts w:ascii="Times" w:hAnsi="Times" w:cs="Times"/>
          <w:sz w:val="24"/>
          <w:szCs w:val="24"/>
          <w:lang w:val="ru-RU"/>
        </w:rPr>
        <w:t>и через обезглавливание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, Кальвин согласился </w:t>
      </w:r>
      <w:r>
        <w:rPr>
          <w:rFonts w:ascii="Times" w:hAnsi="Times" w:cs="Times"/>
          <w:sz w:val="24"/>
          <w:szCs w:val="24"/>
          <w:lang w:val="ru-RU"/>
        </w:rPr>
        <w:t>с их решением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- так же, как это </w:t>
      </w:r>
      <w:r w:rsidR="00AF7AB8">
        <w:rPr>
          <w:rFonts w:ascii="Times" w:hAnsi="Times" w:cs="Times"/>
          <w:sz w:val="24"/>
          <w:szCs w:val="24"/>
          <w:lang w:val="ru-RU"/>
        </w:rPr>
        <w:t>с</w:t>
      </w:r>
      <w:r w:rsidR="007A51F3" w:rsidRPr="007A51F3">
        <w:rPr>
          <w:rFonts w:ascii="Times" w:hAnsi="Times" w:cs="Times"/>
          <w:sz w:val="24"/>
          <w:szCs w:val="24"/>
          <w:lang w:val="ru-RU"/>
        </w:rPr>
        <w:t>делали почти все католики и протестанты в Европе. Как напоминает нам один ученый, «</w:t>
      </w:r>
      <w:r w:rsidR="00AF7AB8" w:rsidRPr="00AF7AB8">
        <w:rPr>
          <w:rFonts w:ascii="Times" w:hAnsi="Times" w:cs="Times"/>
          <w:i/>
          <w:sz w:val="24"/>
          <w:szCs w:val="24"/>
          <w:lang w:val="ru-RU"/>
        </w:rPr>
        <w:t>свою ересь</w:t>
      </w:r>
      <w:r w:rsidR="007A51F3" w:rsidRPr="00AF7AB8">
        <w:rPr>
          <w:rFonts w:ascii="Times" w:hAnsi="Times" w:cs="Times"/>
          <w:i/>
          <w:sz w:val="24"/>
          <w:szCs w:val="24"/>
          <w:lang w:val="ru-RU"/>
        </w:rPr>
        <w:t xml:space="preserve"> Сервет искупил бы на костре в католической Франции, если бы он не сбежал и не </w:t>
      </w:r>
      <w:r w:rsidR="00AF7AB8" w:rsidRPr="00AF7AB8">
        <w:rPr>
          <w:rFonts w:ascii="Times" w:hAnsi="Times" w:cs="Times"/>
          <w:i/>
          <w:sz w:val="24"/>
          <w:szCs w:val="24"/>
          <w:lang w:val="ru-RU"/>
        </w:rPr>
        <w:t>понес</w:t>
      </w:r>
      <w:r w:rsidR="007A51F3" w:rsidRPr="00AF7AB8">
        <w:rPr>
          <w:rFonts w:ascii="Times" w:hAnsi="Times" w:cs="Times"/>
          <w:i/>
          <w:sz w:val="24"/>
          <w:szCs w:val="24"/>
          <w:lang w:val="ru-RU"/>
        </w:rPr>
        <w:t xml:space="preserve"> такое же наказание в протестантской Женеве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». Поэтому, хотя мы не должны защищать Кальвина в этом отношении, мы также должны судить </w:t>
      </w:r>
      <w:r w:rsidR="00AF7AB8">
        <w:rPr>
          <w:rFonts w:ascii="Times" w:hAnsi="Times" w:cs="Times"/>
          <w:sz w:val="24"/>
          <w:szCs w:val="24"/>
          <w:lang w:val="ru-RU"/>
        </w:rPr>
        <w:t>в связи с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историческ</w:t>
      </w:r>
      <w:r w:rsidR="00AF7AB8">
        <w:rPr>
          <w:rFonts w:ascii="Times" w:hAnsi="Times" w:cs="Times"/>
          <w:sz w:val="24"/>
          <w:szCs w:val="24"/>
          <w:lang w:val="ru-RU"/>
        </w:rPr>
        <w:t>им</w:t>
      </w:r>
      <w:r w:rsidR="00A43E6C">
        <w:rPr>
          <w:rFonts w:ascii="Times" w:hAnsi="Times" w:cs="Times"/>
          <w:sz w:val="24"/>
          <w:szCs w:val="24"/>
          <w:lang w:val="ru-RU"/>
        </w:rPr>
        <w:t>, а не его личным стандартом.</w:t>
      </w:r>
      <w:r w:rsidR="006A2BE2" w:rsidRPr="00A25DF8">
        <w:rPr>
          <w:rFonts w:ascii="Times" w:hAnsi="Times" w:cs="Times"/>
          <w:sz w:val="24"/>
          <w:szCs w:val="24"/>
        </w:rPr>
        <w:t> </w:t>
      </w:r>
      <w:r w:rsidR="006A2BE2" w:rsidRPr="00AF7AB8">
        <w:rPr>
          <w:rFonts w:ascii="Times" w:hAnsi="Times" w:cs="Times"/>
          <w:sz w:val="24"/>
          <w:szCs w:val="24"/>
          <w:lang w:val="ru-RU"/>
        </w:rPr>
        <w:t xml:space="preserve"> </w:t>
      </w:r>
      <w:r w:rsidR="006A2BE2" w:rsidRPr="00A25DF8">
        <w:rPr>
          <w:rFonts w:ascii="Times" w:hAnsi="Times" w:cs="Times"/>
          <w:sz w:val="24"/>
          <w:szCs w:val="24"/>
        </w:rPr>
        <w:t> </w:t>
      </w:r>
      <w:r w:rsidR="006A2BE2" w:rsidRPr="00AF7AB8">
        <w:rPr>
          <w:rFonts w:ascii="Times" w:hAnsi="Times" w:cs="Times"/>
          <w:sz w:val="24"/>
          <w:szCs w:val="24"/>
          <w:lang w:val="ru-RU"/>
        </w:rPr>
        <w:t xml:space="preserve"> </w:t>
      </w:r>
      <w:r w:rsidR="006A2BE2" w:rsidRPr="00A25DF8">
        <w:rPr>
          <w:rFonts w:ascii="Times" w:hAnsi="Times" w:cs="Times"/>
          <w:b/>
          <w:sz w:val="24"/>
          <w:szCs w:val="24"/>
        </w:rPr>
        <w:t>             </w:t>
      </w:r>
      <w:r w:rsidR="006A2BE2" w:rsidRPr="00AF7AB8">
        <w:rPr>
          <w:rFonts w:ascii="Times" w:hAnsi="Times" w:cs="Times"/>
          <w:b/>
          <w:sz w:val="24"/>
          <w:szCs w:val="24"/>
          <w:lang w:val="ru-RU"/>
        </w:rPr>
        <w:t xml:space="preserve"> </w:t>
      </w:r>
    </w:p>
    <w:p w14:paraId="49B19022" w14:textId="35597177" w:rsidR="006A2BE2" w:rsidRPr="00AF7AB8" w:rsidRDefault="00AF7AB8" w:rsidP="0062367D">
      <w:pPr>
        <w:rPr>
          <w:rFonts w:ascii="Times" w:hAnsi="Times" w:cs="Times"/>
          <w:sz w:val="24"/>
          <w:szCs w:val="24"/>
          <w:lang w:val="ru-RU"/>
        </w:rPr>
      </w:pPr>
      <w:r>
        <w:rPr>
          <w:rFonts w:ascii="Times" w:hAnsi="Times" w:cs="Times"/>
          <w:b/>
          <w:sz w:val="24"/>
          <w:szCs w:val="24"/>
          <w:lang w:val="ru-RU"/>
        </w:rPr>
        <w:t>Труды</w:t>
      </w:r>
      <w:r w:rsidR="007A51F3" w:rsidRPr="00AF7AB8">
        <w:rPr>
          <w:rFonts w:ascii="Times" w:hAnsi="Times" w:cs="Times"/>
          <w:b/>
          <w:sz w:val="24"/>
          <w:szCs w:val="24"/>
          <w:lang w:val="ru-RU"/>
        </w:rPr>
        <w:t xml:space="preserve">: </w:t>
      </w:r>
      <w:r>
        <w:rPr>
          <w:rFonts w:ascii="Times" w:hAnsi="Times" w:cs="Times"/>
          <w:b/>
          <w:sz w:val="24"/>
          <w:szCs w:val="24"/>
          <w:lang w:val="ru-RU"/>
        </w:rPr>
        <w:t>Наставление в Христианской вере</w:t>
      </w:r>
      <w:r w:rsidR="007A51F3" w:rsidRPr="00AF7AB8">
        <w:rPr>
          <w:rFonts w:ascii="Times" w:hAnsi="Times" w:cs="Times"/>
          <w:b/>
          <w:sz w:val="24"/>
          <w:szCs w:val="24"/>
          <w:lang w:val="ru-RU"/>
        </w:rPr>
        <w:t xml:space="preserve"> и комментарии к Писанию</w:t>
      </w:r>
      <w:r w:rsidR="006A2BE2" w:rsidRPr="00AF7AB8">
        <w:rPr>
          <w:rFonts w:ascii="Times" w:hAnsi="Times" w:cs="Times"/>
          <w:sz w:val="24"/>
          <w:szCs w:val="24"/>
          <w:lang w:val="ru-RU"/>
        </w:rPr>
        <w:t xml:space="preserve"> </w:t>
      </w:r>
    </w:p>
    <w:p w14:paraId="049A9648" w14:textId="085DC5AF" w:rsidR="007A51F3" w:rsidRPr="007A51F3" w:rsidRDefault="00AF7AB8" w:rsidP="007A51F3">
      <w:pPr>
        <w:rPr>
          <w:rFonts w:ascii="Times" w:hAnsi="Times" w:cs="Times"/>
          <w:sz w:val="24"/>
          <w:szCs w:val="24"/>
          <w:lang w:val="ru-RU"/>
        </w:rPr>
      </w:pPr>
      <w:r>
        <w:rPr>
          <w:rFonts w:ascii="Times" w:hAnsi="Times" w:cs="Times"/>
          <w:sz w:val="24"/>
          <w:szCs w:val="24"/>
          <w:lang w:val="ru-RU"/>
        </w:rPr>
        <w:t>Если рассматривать Кальвина в контексте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, </w:t>
      </w:r>
      <w:r>
        <w:rPr>
          <w:rFonts w:ascii="Times" w:hAnsi="Times" w:cs="Times"/>
          <w:sz w:val="24"/>
          <w:szCs w:val="24"/>
          <w:lang w:val="ru-RU"/>
        </w:rPr>
        <w:t>его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следует ценить как реформатора второго поколения, после первого поколения во главе с Лютером и Цвингли. Именно они восстановили Евангелие и </w:t>
      </w:r>
      <w:r>
        <w:rPr>
          <w:rFonts w:ascii="Times" w:hAnsi="Times" w:cs="Times"/>
          <w:sz w:val="24"/>
          <w:szCs w:val="24"/>
          <w:lang w:val="ru-RU"/>
        </w:rPr>
        <w:t xml:space="preserve">упорно </w:t>
      </w:r>
      <w:r w:rsidRPr="007A51F3">
        <w:rPr>
          <w:rFonts w:ascii="Times" w:hAnsi="Times" w:cs="Times"/>
          <w:sz w:val="24"/>
          <w:szCs w:val="24"/>
          <w:lang w:val="ru-RU"/>
        </w:rPr>
        <w:t>сражались,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и 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решительно </w:t>
      </w:r>
      <w:r w:rsidR="007A51F3" w:rsidRPr="007A51F3">
        <w:rPr>
          <w:rFonts w:ascii="Times" w:hAnsi="Times" w:cs="Times"/>
          <w:sz w:val="24"/>
          <w:szCs w:val="24"/>
          <w:lang w:val="ru-RU"/>
        </w:rPr>
        <w:t>п</w:t>
      </w:r>
      <w:r>
        <w:rPr>
          <w:rFonts w:ascii="Times" w:hAnsi="Times" w:cs="Times"/>
          <w:sz w:val="24"/>
          <w:szCs w:val="24"/>
          <w:lang w:val="ru-RU"/>
        </w:rPr>
        <w:t>орвали связи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с Римом, заложив основу для преемников, таких как Кальвин, </w:t>
      </w:r>
      <w:r>
        <w:rPr>
          <w:rFonts w:ascii="Times" w:hAnsi="Times" w:cs="Times"/>
          <w:sz w:val="24"/>
          <w:szCs w:val="24"/>
          <w:lang w:val="ru-RU"/>
        </w:rPr>
        <w:t xml:space="preserve">чтобы </w:t>
      </w:r>
      <w:r w:rsidR="007A51F3" w:rsidRPr="007A51F3">
        <w:rPr>
          <w:rFonts w:ascii="Times" w:hAnsi="Times" w:cs="Times"/>
          <w:sz w:val="24"/>
          <w:szCs w:val="24"/>
          <w:lang w:val="ru-RU"/>
        </w:rPr>
        <w:t>уточн</w:t>
      </w:r>
      <w:r>
        <w:rPr>
          <w:rFonts w:ascii="Times" w:hAnsi="Times" w:cs="Times"/>
          <w:sz w:val="24"/>
          <w:szCs w:val="24"/>
          <w:lang w:val="ru-RU"/>
        </w:rPr>
        <w:t>ять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, </w:t>
      </w:r>
      <w:r w:rsidRPr="007A51F3">
        <w:rPr>
          <w:rFonts w:ascii="Times" w:hAnsi="Times" w:cs="Times"/>
          <w:sz w:val="24"/>
          <w:szCs w:val="24"/>
          <w:lang w:val="ru-RU"/>
        </w:rPr>
        <w:t>систематиз</w:t>
      </w:r>
      <w:r>
        <w:rPr>
          <w:rFonts w:ascii="Times" w:hAnsi="Times" w:cs="Times"/>
          <w:sz w:val="24"/>
          <w:szCs w:val="24"/>
          <w:lang w:val="ru-RU"/>
        </w:rPr>
        <w:t>ировать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и </w:t>
      </w:r>
      <w:r>
        <w:rPr>
          <w:rFonts w:ascii="Times" w:hAnsi="Times" w:cs="Times"/>
          <w:sz w:val="24"/>
          <w:szCs w:val="24"/>
          <w:lang w:val="ru-RU"/>
        </w:rPr>
        <w:t>продолжать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осуществлени</w:t>
      </w:r>
      <w:r>
        <w:rPr>
          <w:rFonts w:ascii="Times" w:hAnsi="Times" w:cs="Times"/>
          <w:sz w:val="24"/>
          <w:szCs w:val="24"/>
          <w:lang w:val="ru-RU"/>
        </w:rPr>
        <w:t>е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реформ </w:t>
      </w:r>
      <w:r w:rsidR="00A43E6C">
        <w:rPr>
          <w:rFonts w:ascii="Times" w:hAnsi="Times" w:cs="Times"/>
          <w:sz w:val="24"/>
          <w:szCs w:val="24"/>
          <w:lang w:val="ru-RU"/>
        </w:rPr>
        <w:t>в вопросах</w:t>
      </w:r>
      <w:r>
        <w:rPr>
          <w:rFonts w:ascii="Times" w:hAnsi="Times" w:cs="Times"/>
          <w:sz w:val="24"/>
          <w:szCs w:val="24"/>
          <w:lang w:val="ru-RU"/>
        </w:rPr>
        <w:t xml:space="preserve"> о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церкви и христианской жизни. </w:t>
      </w:r>
      <w:r w:rsidRPr="00AF7AB8">
        <w:rPr>
          <w:rFonts w:ascii="Times" w:hAnsi="Times" w:cs="Times"/>
          <w:i/>
          <w:sz w:val="24"/>
          <w:szCs w:val="24"/>
          <w:lang w:val="ru-RU"/>
        </w:rPr>
        <w:t>Наставления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Кальвина </w:t>
      </w:r>
      <w:r>
        <w:rPr>
          <w:rFonts w:ascii="Times" w:hAnsi="Times" w:cs="Times"/>
          <w:sz w:val="24"/>
          <w:szCs w:val="24"/>
          <w:lang w:val="ru-RU"/>
        </w:rPr>
        <w:t>повсеместно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признан</w:t>
      </w:r>
      <w:r w:rsidR="00A43E6C">
        <w:rPr>
          <w:rFonts w:ascii="Times" w:hAnsi="Times" w:cs="Times"/>
          <w:sz w:val="24"/>
          <w:szCs w:val="24"/>
          <w:lang w:val="ru-RU"/>
        </w:rPr>
        <w:t>ы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самой влиятельной книгой протестантской реформации и одним из величайших богословских произведений всех времен. </w:t>
      </w:r>
      <w:r>
        <w:rPr>
          <w:rFonts w:ascii="Times" w:hAnsi="Times" w:cs="Times"/>
          <w:sz w:val="24"/>
          <w:szCs w:val="24"/>
          <w:lang w:val="ru-RU"/>
        </w:rPr>
        <w:t>То, о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чем он писал в </w:t>
      </w:r>
      <w:r w:rsidR="00A43E6C">
        <w:rPr>
          <w:rFonts w:ascii="Times" w:hAnsi="Times" w:cs="Times"/>
          <w:sz w:val="24"/>
          <w:szCs w:val="24"/>
          <w:lang w:val="ru-RU"/>
        </w:rPr>
        <w:t>Н</w:t>
      </w:r>
      <w:r>
        <w:rPr>
          <w:rFonts w:ascii="Times" w:hAnsi="Times" w:cs="Times"/>
          <w:sz w:val="24"/>
          <w:szCs w:val="24"/>
          <w:lang w:val="ru-RU"/>
        </w:rPr>
        <w:t>аставлениях,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он пытался </w:t>
      </w:r>
      <w:r>
        <w:rPr>
          <w:rFonts w:ascii="Times" w:hAnsi="Times" w:cs="Times"/>
          <w:sz w:val="24"/>
          <w:szCs w:val="24"/>
          <w:lang w:val="ru-RU"/>
        </w:rPr>
        <w:t xml:space="preserve">осуществлять, </w:t>
      </w:r>
      <w:r w:rsidR="007A51F3" w:rsidRPr="007A51F3">
        <w:rPr>
          <w:rFonts w:ascii="Times" w:hAnsi="Times" w:cs="Times"/>
          <w:sz w:val="24"/>
          <w:szCs w:val="24"/>
          <w:lang w:val="ru-RU"/>
        </w:rPr>
        <w:t>жи</w:t>
      </w:r>
      <w:r>
        <w:rPr>
          <w:rFonts w:ascii="Times" w:hAnsi="Times" w:cs="Times"/>
          <w:sz w:val="24"/>
          <w:szCs w:val="24"/>
          <w:lang w:val="ru-RU"/>
        </w:rPr>
        <w:t>вя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в Женеве. Кальвин также написал знаменитые комментарии почти по каждой книге Библии, комментарии, которые все еще печатаются и используются многими учеными и пасторами сегодня. Опять же, Кальвин </w:t>
      </w:r>
      <w:r w:rsidR="00721D23">
        <w:rPr>
          <w:rFonts w:ascii="Times" w:hAnsi="Times" w:cs="Times"/>
          <w:sz w:val="24"/>
          <w:szCs w:val="24"/>
          <w:lang w:val="ru-RU"/>
        </w:rPr>
        <w:t>не просто говорил о</w:t>
      </w:r>
      <w:r w:rsidR="007A51F3" w:rsidRPr="007A51F3">
        <w:rPr>
          <w:rFonts w:ascii="Times" w:hAnsi="Times" w:cs="Times"/>
          <w:sz w:val="24"/>
          <w:szCs w:val="24"/>
          <w:lang w:val="ru-RU"/>
        </w:rPr>
        <w:t xml:space="preserve"> Библи</w:t>
      </w:r>
      <w:r w:rsidR="00721D23">
        <w:rPr>
          <w:rFonts w:ascii="Times" w:hAnsi="Times" w:cs="Times"/>
          <w:sz w:val="24"/>
          <w:szCs w:val="24"/>
          <w:lang w:val="ru-RU"/>
        </w:rPr>
        <w:t>и</w:t>
      </w:r>
      <w:r w:rsidR="007A51F3" w:rsidRPr="007A51F3">
        <w:rPr>
          <w:rFonts w:ascii="Times" w:hAnsi="Times" w:cs="Times"/>
          <w:sz w:val="24"/>
          <w:szCs w:val="24"/>
          <w:lang w:val="ru-RU"/>
        </w:rPr>
        <w:t>, но посвятил себя Писанию как Божьему открытому Слову.</w:t>
      </w:r>
    </w:p>
    <w:p w14:paraId="3BF34F61" w14:textId="048C6C8B" w:rsidR="006A2BE2" w:rsidRPr="00721D23" w:rsidRDefault="007A51F3" w:rsidP="007A51F3">
      <w:pPr>
        <w:rPr>
          <w:rFonts w:ascii="Times" w:hAnsi="Times" w:cs="Times"/>
          <w:i/>
          <w:sz w:val="24"/>
          <w:szCs w:val="24"/>
          <w:u w:val="single"/>
          <w:lang w:val="ru-RU"/>
        </w:rPr>
      </w:pPr>
      <w:r w:rsidRPr="007A51F3">
        <w:rPr>
          <w:rFonts w:ascii="Times" w:hAnsi="Times" w:cs="Times"/>
          <w:sz w:val="24"/>
          <w:szCs w:val="24"/>
          <w:lang w:val="ru-RU"/>
        </w:rPr>
        <w:lastRenderedPageBreak/>
        <w:t xml:space="preserve">Кальвин разделил </w:t>
      </w:r>
      <w:r w:rsidR="00721D23">
        <w:rPr>
          <w:rFonts w:ascii="Times" w:hAnsi="Times" w:cs="Times"/>
          <w:sz w:val="24"/>
          <w:szCs w:val="24"/>
          <w:lang w:val="ru-RU"/>
        </w:rPr>
        <w:t xml:space="preserve">Наставления 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на четыре части или книги, </w:t>
      </w:r>
      <w:r w:rsidR="00721D23">
        <w:rPr>
          <w:rFonts w:ascii="Times" w:hAnsi="Times" w:cs="Times"/>
          <w:sz w:val="24"/>
          <w:szCs w:val="24"/>
          <w:lang w:val="ru-RU"/>
        </w:rPr>
        <w:t>для того чтобы следовать апостольскому символу веры</w:t>
      </w:r>
      <w:r w:rsidRPr="007A51F3">
        <w:rPr>
          <w:rFonts w:ascii="Times" w:hAnsi="Times" w:cs="Times"/>
          <w:sz w:val="24"/>
          <w:szCs w:val="24"/>
          <w:lang w:val="ru-RU"/>
        </w:rPr>
        <w:t xml:space="preserve">: </w:t>
      </w:r>
      <w:r w:rsidRPr="00721D23">
        <w:rPr>
          <w:rFonts w:ascii="Times" w:hAnsi="Times" w:cs="Times"/>
          <w:i/>
          <w:sz w:val="24"/>
          <w:szCs w:val="24"/>
          <w:u w:val="single"/>
        </w:rPr>
        <w:t>I</w:t>
      </w:r>
      <w:r w:rsidRPr="00721D23">
        <w:rPr>
          <w:rFonts w:ascii="Times" w:hAnsi="Times" w:cs="Times"/>
          <w:i/>
          <w:sz w:val="24"/>
          <w:szCs w:val="24"/>
          <w:u w:val="single"/>
          <w:lang w:val="ru-RU"/>
        </w:rPr>
        <w:t xml:space="preserve">. </w:t>
      </w:r>
      <w:r w:rsidR="00721D23" w:rsidRPr="00721D23">
        <w:rPr>
          <w:rFonts w:ascii="Times" w:hAnsi="Times" w:cs="Times"/>
          <w:i/>
          <w:sz w:val="24"/>
          <w:szCs w:val="24"/>
          <w:u w:val="single"/>
          <w:lang w:val="ru-RU"/>
        </w:rPr>
        <w:t xml:space="preserve">О Познании Бога как </w:t>
      </w:r>
      <w:r w:rsidRPr="00721D23">
        <w:rPr>
          <w:rFonts w:ascii="Times" w:hAnsi="Times" w:cs="Times"/>
          <w:i/>
          <w:sz w:val="24"/>
          <w:szCs w:val="24"/>
          <w:u w:val="single"/>
          <w:lang w:val="ru-RU"/>
        </w:rPr>
        <w:t xml:space="preserve">Творца; </w:t>
      </w:r>
      <w:r w:rsidRPr="00721D23">
        <w:rPr>
          <w:rFonts w:ascii="Times" w:hAnsi="Times" w:cs="Times"/>
          <w:i/>
          <w:sz w:val="24"/>
          <w:szCs w:val="24"/>
          <w:u w:val="single"/>
        </w:rPr>
        <w:t>II</w:t>
      </w:r>
      <w:r w:rsidRPr="00721D23">
        <w:rPr>
          <w:rFonts w:ascii="Times" w:hAnsi="Times" w:cs="Times"/>
          <w:i/>
          <w:sz w:val="24"/>
          <w:szCs w:val="24"/>
          <w:u w:val="single"/>
          <w:lang w:val="ru-RU"/>
        </w:rPr>
        <w:t xml:space="preserve">. </w:t>
      </w:r>
      <w:r w:rsidR="00721D23" w:rsidRPr="00721D23">
        <w:rPr>
          <w:rFonts w:ascii="Times" w:hAnsi="Times" w:cs="Times"/>
          <w:i/>
          <w:sz w:val="24"/>
          <w:szCs w:val="24"/>
          <w:u w:val="single"/>
          <w:lang w:val="ru-RU"/>
        </w:rPr>
        <w:t>О Познании Бога как</w:t>
      </w:r>
      <w:r w:rsidRPr="00721D23">
        <w:rPr>
          <w:rFonts w:ascii="Times" w:hAnsi="Times" w:cs="Times"/>
          <w:i/>
          <w:sz w:val="24"/>
          <w:szCs w:val="24"/>
          <w:u w:val="single"/>
          <w:lang w:val="ru-RU"/>
        </w:rPr>
        <w:t xml:space="preserve"> Искупителя; </w:t>
      </w:r>
      <w:r w:rsidRPr="00721D23">
        <w:rPr>
          <w:rFonts w:ascii="Times" w:hAnsi="Times" w:cs="Times"/>
          <w:i/>
          <w:sz w:val="24"/>
          <w:szCs w:val="24"/>
          <w:u w:val="single"/>
        </w:rPr>
        <w:t>III</w:t>
      </w:r>
      <w:r w:rsidRPr="00721D23">
        <w:rPr>
          <w:rFonts w:ascii="Times" w:hAnsi="Times" w:cs="Times"/>
          <w:i/>
          <w:sz w:val="24"/>
          <w:szCs w:val="24"/>
          <w:u w:val="single"/>
          <w:lang w:val="ru-RU"/>
        </w:rPr>
        <w:t xml:space="preserve">. </w:t>
      </w:r>
      <w:r w:rsidR="00721D23" w:rsidRPr="00721D23">
        <w:rPr>
          <w:rFonts w:ascii="Times" w:hAnsi="Times" w:cs="Times"/>
          <w:i/>
          <w:sz w:val="24"/>
          <w:szCs w:val="24"/>
          <w:u w:val="single"/>
          <w:lang w:val="ru-RU"/>
        </w:rPr>
        <w:t>О пути</w:t>
      </w:r>
      <w:r w:rsidRPr="00721D23">
        <w:rPr>
          <w:rFonts w:ascii="Times" w:hAnsi="Times" w:cs="Times"/>
          <w:i/>
          <w:sz w:val="24"/>
          <w:szCs w:val="24"/>
          <w:u w:val="single"/>
          <w:lang w:val="ru-RU"/>
        </w:rPr>
        <w:t xml:space="preserve"> </w:t>
      </w:r>
      <w:r w:rsidR="00721D23" w:rsidRPr="00721D23">
        <w:rPr>
          <w:rFonts w:ascii="Times" w:hAnsi="Times" w:cs="Times"/>
          <w:i/>
          <w:sz w:val="24"/>
          <w:szCs w:val="24"/>
          <w:u w:val="single"/>
          <w:lang w:val="ru-RU"/>
        </w:rPr>
        <w:t>обретения</w:t>
      </w:r>
      <w:r w:rsidRPr="00721D23">
        <w:rPr>
          <w:rFonts w:ascii="Times" w:hAnsi="Times" w:cs="Times"/>
          <w:i/>
          <w:sz w:val="24"/>
          <w:szCs w:val="24"/>
          <w:u w:val="single"/>
          <w:lang w:val="ru-RU"/>
        </w:rPr>
        <w:t xml:space="preserve"> благодат</w:t>
      </w:r>
      <w:r w:rsidR="00721D23" w:rsidRPr="00721D23">
        <w:rPr>
          <w:rFonts w:ascii="Times" w:hAnsi="Times" w:cs="Times"/>
          <w:i/>
          <w:sz w:val="24"/>
          <w:szCs w:val="24"/>
          <w:u w:val="single"/>
          <w:lang w:val="ru-RU"/>
        </w:rPr>
        <w:t>и</w:t>
      </w:r>
      <w:r w:rsidRPr="00721D23">
        <w:rPr>
          <w:rFonts w:ascii="Times" w:hAnsi="Times" w:cs="Times"/>
          <w:i/>
          <w:sz w:val="24"/>
          <w:szCs w:val="24"/>
          <w:u w:val="single"/>
          <w:lang w:val="ru-RU"/>
        </w:rPr>
        <w:t xml:space="preserve"> Христа, </w:t>
      </w:r>
      <w:r w:rsidR="00721D23" w:rsidRPr="00721D23">
        <w:rPr>
          <w:rFonts w:ascii="Times" w:hAnsi="Times" w:cs="Times"/>
          <w:i/>
          <w:sz w:val="24"/>
          <w:szCs w:val="24"/>
          <w:u w:val="single"/>
          <w:lang w:val="ru-RU"/>
        </w:rPr>
        <w:t>ее</w:t>
      </w:r>
      <w:r w:rsidRPr="00721D23">
        <w:rPr>
          <w:rFonts w:ascii="Times" w:hAnsi="Times" w:cs="Times"/>
          <w:i/>
          <w:sz w:val="24"/>
          <w:szCs w:val="24"/>
          <w:u w:val="single"/>
          <w:lang w:val="ru-RU"/>
        </w:rPr>
        <w:t xml:space="preserve"> преимущества</w:t>
      </w:r>
      <w:r w:rsidR="00721D23" w:rsidRPr="00721D23">
        <w:rPr>
          <w:rFonts w:ascii="Times" w:hAnsi="Times" w:cs="Times"/>
          <w:i/>
          <w:sz w:val="24"/>
          <w:szCs w:val="24"/>
          <w:u w:val="single"/>
          <w:lang w:val="ru-RU"/>
        </w:rPr>
        <w:t>х</w:t>
      </w:r>
      <w:r w:rsidRPr="00721D23">
        <w:rPr>
          <w:rFonts w:ascii="Times" w:hAnsi="Times" w:cs="Times"/>
          <w:i/>
          <w:sz w:val="24"/>
          <w:szCs w:val="24"/>
          <w:u w:val="single"/>
          <w:lang w:val="ru-RU"/>
        </w:rPr>
        <w:t xml:space="preserve"> и </w:t>
      </w:r>
      <w:r w:rsidR="00721D23" w:rsidRPr="00721D23">
        <w:rPr>
          <w:rFonts w:ascii="Times" w:hAnsi="Times" w:cs="Times"/>
          <w:i/>
          <w:sz w:val="24"/>
          <w:szCs w:val="24"/>
          <w:u w:val="single"/>
          <w:lang w:val="ru-RU"/>
        </w:rPr>
        <w:t>результатах</w:t>
      </w:r>
      <w:r w:rsidRPr="00721D23">
        <w:rPr>
          <w:rFonts w:ascii="Times" w:hAnsi="Times" w:cs="Times"/>
          <w:i/>
          <w:sz w:val="24"/>
          <w:szCs w:val="24"/>
          <w:u w:val="single"/>
          <w:lang w:val="ru-RU"/>
        </w:rPr>
        <w:t xml:space="preserve">; и </w:t>
      </w:r>
      <w:r w:rsidRPr="00721D23">
        <w:rPr>
          <w:rFonts w:ascii="Times" w:hAnsi="Times" w:cs="Times"/>
          <w:i/>
          <w:sz w:val="24"/>
          <w:szCs w:val="24"/>
          <w:u w:val="single"/>
        </w:rPr>
        <w:t>IV</w:t>
      </w:r>
      <w:r w:rsidRPr="00721D23">
        <w:rPr>
          <w:rFonts w:ascii="Times" w:hAnsi="Times" w:cs="Times"/>
          <w:i/>
          <w:sz w:val="24"/>
          <w:szCs w:val="24"/>
          <w:u w:val="single"/>
          <w:lang w:val="ru-RU"/>
        </w:rPr>
        <w:t xml:space="preserve">. </w:t>
      </w:r>
      <w:r w:rsidR="00721D23" w:rsidRPr="00721D23">
        <w:rPr>
          <w:rFonts w:ascii="Times" w:hAnsi="Times" w:cs="Times"/>
          <w:i/>
          <w:sz w:val="24"/>
          <w:szCs w:val="24"/>
          <w:u w:val="single"/>
          <w:lang w:val="ru-RU"/>
        </w:rPr>
        <w:t xml:space="preserve">О </w:t>
      </w:r>
      <w:r w:rsidRPr="00721D23">
        <w:rPr>
          <w:rFonts w:ascii="Times" w:hAnsi="Times" w:cs="Times"/>
          <w:i/>
          <w:sz w:val="24"/>
          <w:szCs w:val="24"/>
          <w:u w:val="single"/>
          <w:lang w:val="ru-RU"/>
        </w:rPr>
        <w:t>Внешни</w:t>
      </w:r>
      <w:r w:rsidR="00721D23" w:rsidRPr="00721D23">
        <w:rPr>
          <w:rFonts w:ascii="Times" w:hAnsi="Times" w:cs="Times"/>
          <w:i/>
          <w:sz w:val="24"/>
          <w:szCs w:val="24"/>
          <w:u w:val="single"/>
          <w:lang w:val="ru-RU"/>
        </w:rPr>
        <w:t>х</w:t>
      </w:r>
      <w:r w:rsidRPr="00721D23">
        <w:rPr>
          <w:rFonts w:ascii="Times" w:hAnsi="Times" w:cs="Times"/>
          <w:i/>
          <w:sz w:val="24"/>
          <w:szCs w:val="24"/>
          <w:u w:val="single"/>
          <w:lang w:val="ru-RU"/>
        </w:rPr>
        <w:t xml:space="preserve"> средства</w:t>
      </w:r>
      <w:r w:rsidR="00157D41">
        <w:rPr>
          <w:rFonts w:ascii="Times" w:hAnsi="Times" w:cs="Times"/>
          <w:i/>
          <w:sz w:val="24"/>
          <w:szCs w:val="24"/>
          <w:u w:val="single"/>
          <w:lang w:val="ru-RU"/>
        </w:rPr>
        <w:t>х</w:t>
      </w:r>
      <w:r w:rsidRPr="00721D23">
        <w:rPr>
          <w:rFonts w:ascii="Times" w:hAnsi="Times" w:cs="Times"/>
          <w:i/>
          <w:sz w:val="24"/>
          <w:szCs w:val="24"/>
          <w:u w:val="single"/>
          <w:lang w:val="ru-RU"/>
        </w:rPr>
        <w:t>, посредством которых Бог при</w:t>
      </w:r>
      <w:r w:rsidR="00721D23" w:rsidRPr="00721D23">
        <w:rPr>
          <w:rFonts w:ascii="Times" w:hAnsi="Times" w:cs="Times"/>
          <w:i/>
          <w:sz w:val="24"/>
          <w:szCs w:val="24"/>
          <w:u w:val="single"/>
          <w:lang w:val="ru-RU"/>
        </w:rPr>
        <w:t>водит</w:t>
      </w:r>
      <w:r w:rsidRPr="00721D23">
        <w:rPr>
          <w:rFonts w:ascii="Times" w:hAnsi="Times" w:cs="Times"/>
          <w:i/>
          <w:sz w:val="24"/>
          <w:szCs w:val="24"/>
          <w:u w:val="single"/>
          <w:lang w:val="ru-RU"/>
        </w:rPr>
        <w:t xml:space="preserve"> нас в Общество Христа.</w:t>
      </w:r>
      <w:r w:rsidR="006A2BE2" w:rsidRPr="00721D23">
        <w:rPr>
          <w:rFonts w:ascii="Times" w:hAnsi="Times" w:cs="Times"/>
          <w:i/>
          <w:sz w:val="24"/>
          <w:szCs w:val="24"/>
          <w:u w:val="single"/>
          <w:lang w:val="ru-RU"/>
        </w:rPr>
        <w:t xml:space="preserve"> </w:t>
      </w:r>
    </w:p>
    <w:p w14:paraId="27A97F1B" w14:textId="6E5B9D55" w:rsidR="006A2BE2" w:rsidRPr="006D51CD" w:rsidRDefault="00A41897" w:rsidP="0062367D">
      <w:pPr>
        <w:rPr>
          <w:rFonts w:ascii="Times" w:hAnsi="Times" w:cs="Times"/>
          <w:sz w:val="24"/>
          <w:szCs w:val="24"/>
          <w:lang w:val="ru-RU"/>
        </w:rPr>
      </w:pPr>
      <w:r w:rsidRPr="00A41897">
        <w:rPr>
          <w:rFonts w:ascii="Times" w:hAnsi="Times" w:cs="Times"/>
          <w:sz w:val="24"/>
          <w:szCs w:val="24"/>
          <w:lang w:val="ru-RU"/>
        </w:rPr>
        <w:t xml:space="preserve">Хотя кальвинизм часто </w:t>
      </w:r>
      <w:r w:rsidR="00721D23">
        <w:rPr>
          <w:rFonts w:ascii="Times" w:hAnsi="Times" w:cs="Times"/>
          <w:sz w:val="24"/>
          <w:szCs w:val="24"/>
          <w:lang w:val="ru-RU"/>
        </w:rPr>
        <w:t>упрощают, говоря, что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 он фокусируется только на человеческом грехе и Божьем суверенитете в спасении, любое </w:t>
      </w:r>
      <w:r w:rsidR="00721D23">
        <w:rPr>
          <w:rFonts w:ascii="Times" w:hAnsi="Times" w:cs="Times"/>
          <w:sz w:val="24"/>
          <w:szCs w:val="24"/>
          <w:lang w:val="ru-RU"/>
        </w:rPr>
        <w:t>беспристрастное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 чтение основополагающей работы Кальвина покажет, что христианин глубоко озабочен </w:t>
      </w:r>
      <w:r w:rsidR="00721D23">
        <w:rPr>
          <w:rFonts w:ascii="Times" w:hAnsi="Times" w:cs="Times"/>
          <w:sz w:val="24"/>
          <w:szCs w:val="24"/>
          <w:lang w:val="ru-RU"/>
        </w:rPr>
        <w:t>провозглашение</w:t>
      </w:r>
      <w:r w:rsidR="00A04272">
        <w:rPr>
          <w:rFonts w:ascii="Times" w:hAnsi="Times" w:cs="Times"/>
          <w:sz w:val="24"/>
          <w:szCs w:val="24"/>
          <w:lang w:val="ru-RU"/>
        </w:rPr>
        <w:t>м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 </w:t>
      </w:r>
      <w:r w:rsidR="00721D23">
        <w:rPr>
          <w:rFonts w:ascii="Times" w:hAnsi="Times" w:cs="Times"/>
          <w:sz w:val="24"/>
          <w:szCs w:val="24"/>
          <w:lang w:val="ru-RU"/>
        </w:rPr>
        <w:t>полноты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 Бо</w:t>
      </w:r>
      <w:r w:rsidR="00721D23">
        <w:rPr>
          <w:rFonts w:ascii="Times" w:hAnsi="Times" w:cs="Times"/>
          <w:sz w:val="24"/>
          <w:szCs w:val="24"/>
          <w:lang w:val="ru-RU"/>
        </w:rPr>
        <w:t>жьего наставления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 для всей христианской жизни. В самом деле, </w:t>
      </w:r>
      <w:r w:rsidR="00721D23">
        <w:rPr>
          <w:rFonts w:ascii="Times" w:hAnsi="Times" w:cs="Times"/>
          <w:sz w:val="24"/>
          <w:szCs w:val="24"/>
          <w:lang w:val="ru-RU"/>
        </w:rPr>
        <w:t>наставление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 начина</w:t>
      </w:r>
      <w:r w:rsidR="00721D23">
        <w:rPr>
          <w:rFonts w:ascii="Times" w:hAnsi="Times" w:cs="Times"/>
          <w:sz w:val="24"/>
          <w:szCs w:val="24"/>
          <w:lang w:val="ru-RU"/>
        </w:rPr>
        <w:t>е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тся с вопроса о </w:t>
      </w:r>
      <w:r w:rsidRPr="00721D23">
        <w:rPr>
          <w:rFonts w:ascii="Times" w:hAnsi="Times" w:cs="Times"/>
          <w:i/>
          <w:sz w:val="24"/>
          <w:szCs w:val="24"/>
          <w:lang w:val="ru-RU"/>
        </w:rPr>
        <w:t>познании Бога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 и </w:t>
      </w:r>
      <w:r w:rsidRPr="00721D23">
        <w:rPr>
          <w:rFonts w:ascii="Times" w:hAnsi="Times" w:cs="Times"/>
          <w:i/>
          <w:sz w:val="24"/>
          <w:szCs w:val="24"/>
          <w:lang w:val="ru-RU"/>
        </w:rPr>
        <w:t>познании себя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 и </w:t>
      </w:r>
      <w:r w:rsidR="00721D23">
        <w:rPr>
          <w:rFonts w:ascii="Times" w:hAnsi="Times" w:cs="Times"/>
          <w:sz w:val="24"/>
          <w:szCs w:val="24"/>
          <w:lang w:val="ru-RU"/>
        </w:rPr>
        <w:t>с того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, как </w:t>
      </w:r>
      <w:r w:rsidR="00721D23">
        <w:rPr>
          <w:rFonts w:ascii="Times" w:hAnsi="Times" w:cs="Times"/>
          <w:sz w:val="24"/>
          <w:szCs w:val="24"/>
          <w:lang w:val="ru-RU"/>
        </w:rPr>
        <w:t>они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 связаны</w:t>
      </w:r>
      <w:r w:rsidR="00721D23">
        <w:rPr>
          <w:rFonts w:ascii="Times" w:hAnsi="Times" w:cs="Times"/>
          <w:sz w:val="24"/>
          <w:szCs w:val="24"/>
          <w:lang w:val="ru-RU"/>
        </w:rPr>
        <w:t xml:space="preserve"> друг с другом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, даже неразделимы. В конце концов, </w:t>
      </w:r>
      <w:r w:rsidR="00053BFA">
        <w:rPr>
          <w:rFonts w:ascii="Times" w:hAnsi="Times" w:cs="Times"/>
          <w:sz w:val="24"/>
          <w:szCs w:val="24"/>
          <w:lang w:val="ru-RU"/>
        </w:rPr>
        <w:t>говорит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 Кальвин, с одной стороны, «</w:t>
      </w:r>
      <w:r w:rsidR="00053BFA" w:rsidRPr="00053B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никто не может созерцать самого себя, не обратившись сразу же к созерцанию Бога</w:t>
      </w:r>
      <w:r w:rsidRPr="00A41897">
        <w:rPr>
          <w:rFonts w:ascii="Times" w:hAnsi="Times" w:cs="Times"/>
          <w:sz w:val="24"/>
          <w:szCs w:val="24"/>
          <w:lang w:val="ru-RU"/>
        </w:rPr>
        <w:t>», а с другой стороны «</w:t>
      </w:r>
      <w:r w:rsidR="00053BFA" w:rsidRPr="00053B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Известно, что человек никогда не достигнет верного знания о себе самом, пока не увидит лика Бога и от созерцания его не обратится к созерцанию самого себя</w:t>
      </w:r>
      <w:r w:rsidRPr="00A41897">
        <w:rPr>
          <w:rFonts w:ascii="Times" w:hAnsi="Times" w:cs="Times"/>
          <w:sz w:val="24"/>
          <w:szCs w:val="24"/>
          <w:lang w:val="ru-RU"/>
        </w:rPr>
        <w:t>». Обратите внимание на первостепенную заботу Кальвина - это не абстрактн</w:t>
      </w:r>
      <w:r w:rsidR="00053BFA">
        <w:rPr>
          <w:rFonts w:ascii="Times" w:hAnsi="Times" w:cs="Times"/>
          <w:sz w:val="24"/>
          <w:szCs w:val="24"/>
          <w:lang w:val="ru-RU"/>
        </w:rPr>
        <w:t>ая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 теор</w:t>
      </w:r>
      <w:r w:rsidR="00053BFA">
        <w:rPr>
          <w:rFonts w:ascii="Times" w:hAnsi="Times" w:cs="Times"/>
          <w:sz w:val="24"/>
          <w:szCs w:val="24"/>
          <w:lang w:val="ru-RU"/>
        </w:rPr>
        <w:t>ия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 о</w:t>
      </w:r>
      <w:r w:rsidR="00A04272">
        <w:rPr>
          <w:rFonts w:ascii="Times" w:hAnsi="Times" w:cs="Times"/>
          <w:sz w:val="24"/>
          <w:szCs w:val="24"/>
          <w:lang w:val="ru-RU"/>
        </w:rPr>
        <w:t xml:space="preserve"> безличном божестве, а серьезная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 </w:t>
      </w:r>
      <w:r w:rsidR="00053BFA">
        <w:rPr>
          <w:rFonts w:ascii="Times" w:hAnsi="Times" w:cs="Times"/>
          <w:sz w:val="24"/>
          <w:szCs w:val="24"/>
          <w:lang w:val="ru-RU"/>
        </w:rPr>
        <w:t>попытка рассмотреть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 отношения между Богом и человеком. Итак, если основополагающий вопрос </w:t>
      </w:r>
      <w:r w:rsidR="00053BFA">
        <w:rPr>
          <w:rFonts w:ascii="Times" w:hAnsi="Times" w:cs="Times"/>
          <w:sz w:val="24"/>
          <w:szCs w:val="24"/>
          <w:lang w:val="ru-RU"/>
        </w:rPr>
        <w:t xml:space="preserve">для 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Лютера </w:t>
      </w:r>
      <w:r w:rsidR="00053BFA">
        <w:rPr>
          <w:rFonts w:ascii="Times" w:hAnsi="Times" w:cs="Times"/>
          <w:sz w:val="24"/>
          <w:szCs w:val="24"/>
          <w:lang w:val="ru-RU"/>
        </w:rPr>
        <w:t>- это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 «что я дол</w:t>
      </w:r>
      <w:r w:rsidR="00053BFA">
        <w:rPr>
          <w:rFonts w:ascii="Times" w:hAnsi="Times" w:cs="Times"/>
          <w:sz w:val="24"/>
          <w:szCs w:val="24"/>
          <w:lang w:val="ru-RU"/>
        </w:rPr>
        <w:t>жен сделать, чтобы спастись?», о</w:t>
      </w:r>
      <w:r w:rsidR="006D51CD">
        <w:rPr>
          <w:rFonts w:ascii="Times" w:hAnsi="Times" w:cs="Times"/>
          <w:sz w:val="24"/>
          <w:szCs w:val="24"/>
          <w:lang w:val="ru-RU"/>
        </w:rPr>
        <w:t>сновные вопросы Кальвина</w:t>
      </w:r>
      <w:r w:rsidRPr="00A41897">
        <w:rPr>
          <w:rFonts w:ascii="Times" w:hAnsi="Times" w:cs="Times"/>
          <w:sz w:val="24"/>
          <w:szCs w:val="24"/>
          <w:lang w:val="ru-RU"/>
        </w:rPr>
        <w:t>: «Кто я? И кто такой Бог</w:t>
      </w:r>
      <w:r w:rsidR="00092CF2" w:rsidRPr="00A41897">
        <w:rPr>
          <w:rFonts w:ascii="Times" w:hAnsi="Times" w:cs="Times"/>
          <w:sz w:val="24"/>
          <w:szCs w:val="24"/>
          <w:lang w:val="ru-RU"/>
        </w:rPr>
        <w:t>?»</w:t>
      </w:r>
      <w:r w:rsidR="006D51CD">
        <w:rPr>
          <w:rFonts w:ascii="Times" w:hAnsi="Times" w:cs="Times"/>
          <w:sz w:val="24"/>
          <w:szCs w:val="24"/>
          <w:lang w:val="ru-RU"/>
        </w:rPr>
        <w:t xml:space="preserve"> 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Здесь Кальвин </w:t>
      </w:r>
      <w:r w:rsidR="006D51CD">
        <w:rPr>
          <w:rFonts w:ascii="Times" w:hAnsi="Times" w:cs="Times"/>
          <w:sz w:val="24"/>
          <w:szCs w:val="24"/>
          <w:lang w:val="ru-RU"/>
        </w:rPr>
        <w:t>четко уловил суть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 человеческ</w:t>
      </w:r>
      <w:r w:rsidR="006D51CD">
        <w:rPr>
          <w:rFonts w:ascii="Times" w:hAnsi="Times" w:cs="Times"/>
          <w:sz w:val="24"/>
          <w:szCs w:val="24"/>
          <w:lang w:val="ru-RU"/>
        </w:rPr>
        <w:t>ой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 природ</w:t>
      </w:r>
      <w:r w:rsidR="006D51CD">
        <w:rPr>
          <w:rFonts w:ascii="Times" w:hAnsi="Times" w:cs="Times"/>
          <w:sz w:val="24"/>
          <w:szCs w:val="24"/>
          <w:lang w:val="ru-RU"/>
        </w:rPr>
        <w:t>ы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. Он считал, что все люди имеют в себе «семя религии», необходимость поклоняться чему-то или кому-то. Это приводит либо к </w:t>
      </w:r>
      <w:r w:rsidRPr="006D51CD">
        <w:rPr>
          <w:rFonts w:ascii="Times" w:hAnsi="Times" w:cs="Times"/>
          <w:i/>
          <w:sz w:val="24"/>
          <w:szCs w:val="24"/>
          <w:lang w:val="ru-RU"/>
        </w:rPr>
        <w:t>идолопоклонству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, </w:t>
      </w:r>
      <w:r w:rsidR="006D51CD">
        <w:rPr>
          <w:rFonts w:ascii="Times" w:hAnsi="Times" w:cs="Times"/>
          <w:sz w:val="24"/>
          <w:szCs w:val="24"/>
          <w:lang w:val="ru-RU"/>
        </w:rPr>
        <w:t>к любви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 и поклонению </w:t>
      </w:r>
      <w:r w:rsidR="006D51CD">
        <w:rPr>
          <w:rFonts w:ascii="Times" w:hAnsi="Times" w:cs="Times"/>
          <w:sz w:val="24"/>
          <w:szCs w:val="24"/>
          <w:lang w:val="ru-RU"/>
        </w:rPr>
        <w:t>Себ</w:t>
      </w:r>
      <w:r w:rsidR="00157D41">
        <w:rPr>
          <w:rFonts w:ascii="Times" w:hAnsi="Times" w:cs="Times"/>
          <w:sz w:val="24"/>
          <w:szCs w:val="24"/>
          <w:lang w:val="ru-RU"/>
        </w:rPr>
        <w:t>е</w:t>
      </w:r>
      <w:r w:rsidRPr="006D51CD">
        <w:rPr>
          <w:rFonts w:ascii="Times" w:hAnsi="Times" w:cs="Times"/>
          <w:sz w:val="24"/>
          <w:szCs w:val="24"/>
          <w:lang w:val="ru-RU"/>
        </w:rPr>
        <w:t xml:space="preserve">, либо к </w:t>
      </w:r>
      <w:r w:rsidRPr="006D51CD">
        <w:rPr>
          <w:rFonts w:ascii="Times" w:hAnsi="Times" w:cs="Times"/>
          <w:i/>
          <w:sz w:val="24"/>
          <w:szCs w:val="24"/>
          <w:lang w:val="ru-RU"/>
        </w:rPr>
        <w:t>благочестию</w:t>
      </w:r>
      <w:r w:rsidRPr="006D51CD">
        <w:rPr>
          <w:rFonts w:ascii="Times" w:hAnsi="Times" w:cs="Times"/>
          <w:sz w:val="24"/>
          <w:szCs w:val="24"/>
          <w:lang w:val="ru-RU"/>
        </w:rPr>
        <w:t>, любви и поклонения Богу.</w:t>
      </w:r>
      <w:r w:rsidR="006A2BE2" w:rsidRPr="00A25DF8">
        <w:rPr>
          <w:rFonts w:ascii="Times" w:hAnsi="Times" w:cs="Times"/>
          <w:sz w:val="24"/>
          <w:szCs w:val="24"/>
        </w:rPr>
        <w:t> </w:t>
      </w:r>
      <w:r w:rsidR="006A2BE2" w:rsidRPr="006D51CD">
        <w:rPr>
          <w:rFonts w:ascii="Times" w:hAnsi="Times" w:cs="Times"/>
          <w:sz w:val="24"/>
          <w:szCs w:val="24"/>
          <w:lang w:val="ru-RU"/>
        </w:rPr>
        <w:t xml:space="preserve"> </w:t>
      </w:r>
    </w:p>
    <w:p w14:paraId="2C7DF23F" w14:textId="71F0BC7C" w:rsidR="00A835A9" w:rsidRPr="006D51CD" w:rsidRDefault="006D51CD" w:rsidP="0062367D">
      <w:pPr>
        <w:rPr>
          <w:rFonts w:ascii="Times" w:hAnsi="Times" w:cs="Times"/>
          <w:sz w:val="24"/>
          <w:szCs w:val="24"/>
          <w:lang w:val="ru-RU"/>
        </w:rPr>
      </w:pPr>
      <w:r>
        <w:rPr>
          <w:rFonts w:ascii="Times" w:hAnsi="Times" w:cs="Times"/>
          <w:sz w:val="24"/>
          <w:szCs w:val="24"/>
          <w:lang w:val="ru-RU"/>
        </w:rPr>
        <w:t>О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твет Кальвина на второй вопрос о природе Бога часто 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понимается 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неправильно. Хотя Кальвин широко и по праву известен своим </w:t>
      </w:r>
      <w:r>
        <w:rPr>
          <w:rFonts w:ascii="Times" w:hAnsi="Times" w:cs="Times"/>
          <w:sz w:val="24"/>
          <w:szCs w:val="24"/>
          <w:lang w:val="ru-RU"/>
        </w:rPr>
        <w:t>упором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 на суверенитете Бога, это не </w:t>
      </w:r>
      <w:r>
        <w:rPr>
          <w:rFonts w:ascii="Times" w:hAnsi="Times" w:cs="Times"/>
          <w:sz w:val="24"/>
          <w:szCs w:val="24"/>
          <w:lang w:val="ru-RU"/>
        </w:rPr>
        <w:t>раскрывает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 полно</w:t>
      </w:r>
      <w:r>
        <w:rPr>
          <w:rFonts w:ascii="Times" w:hAnsi="Times" w:cs="Times"/>
          <w:sz w:val="24"/>
          <w:szCs w:val="24"/>
          <w:lang w:val="ru-RU"/>
        </w:rPr>
        <w:t>ту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 картины. Для Кальвина Бож</w:t>
      </w:r>
      <w:r>
        <w:rPr>
          <w:rFonts w:ascii="Times" w:hAnsi="Times" w:cs="Times"/>
          <w:sz w:val="24"/>
          <w:szCs w:val="24"/>
          <w:lang w:val="ru-RU"/>
        </w:rPr>
        <w:t>ий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 суверенитет указывает на величие и славу Бога. </w:t>
      </w:r>
      <w:r>
        <w:rPr>
          <w:rFonts w:ascii="Times" w:hAnsi="Times" w:cs="Times"/>
          <w:sz w:val="24"/>
          <w:szCs w:val="24"/>
          <w:lang w:val="ru-RU"/>
        </w:rPr>
        <w:t>Он говорил</w:t>
      </w:r>
      <w:r w:rsidR="00A41897" w:rsidRPr="00A41897">
        <w:rPr>
          <w:rFonts w:ascii="Times" w:hAnsi="Times" w:cs="Times"/>
          <w:sz w:val="24"/>
          <w:szCs w:val="24"/>
          <w:lang w:val="ru-RU"/>
        </w:rPr>
        <w:t>: «</w:t>
      </w:r>
      <w:r w:rsidR="00A41897" w:rsidRPr="006D51CD">
        <w:rPr>
          <w:rFonts w:ascii="Times" w:hAnsi="Times" w:cs="Times"/>
          <w:i/>
          <w:sz w:val="24"/>
          <w:szCs w:val="24"/>
          <w:lang w:val="ru-RU"/>
        </w:rPr>
        <w:t xml:space="preserve">Хотя Бог </w:t>
      </w:r>
      <w:r w:rsidRPr="006D51CD">
        <w:rPr>
          <w:rFonts w:ascii="Times" w:hAnsi="Times" w:cs="Times"/>
          <w:i/>
          <w:sz w:val="24"/>
          <w:szCs w:val="24"/>
          <w:lang w:val="ru-RU"/>
        </w:rPr>
        <w:t>не нуждается ни в чем</w:t>
      </w:r>
      <w:r w:rsidR="00A41897" w:rsidRPr="006D51CD">
        <w:rPr>
          <w:rFonts w:ascii="Times" w:hAnsi="Times" w:cs="Times"/>
          <w:i/>
          <w:sz w:val="24"/>
          <w:szCs w:val="24"/>
          <w:lang w:val="ru-RU"/>
        </w:rPr>
        <w:t>, все же главная цель, котор</w:t>
      </w:r>
      <w:r w:rsidRPr="006D51CD">
        <w:rPr>
          <w:rFonts w:ascii="Times" w:hAnsi="Times" w:cs="Times"/>
          <w:i/>
          <w:sz w:val="24"/>
          <w:szCs w:val="24"/>
          <w:lang w:val="ru-RU"/>
        </w:rPr>
        <w:t xml:space="preserve">ая была у Него </w:t>
      </w:r>
      <w:r w:rsidR="00A41897" w:rsidRPr="006D51CD">
        <w:rPr>
          <w:rFonts w:ascii="Times" w:hAnsi="Times" w:cs="Times"/>
          <w:i/>
          <w:sz w:val="24"/>
          <w:szCs w:val="24"/>
          <w:lang w:val="ru-RU"/>
        </w:rPr>
        <w:t xml:space="preserve">в </w:t>
      </w:r>
      <w:r w:rsidRPr="006D51CD">
        <w:rPr>
          <w:rFonts w:ascii="Times" w:hAnsi="Times" w:cs="Times"/>
          <w:i/>
          <w:sz w:val="24"/>
          <w:szCs w:val="24"/>
          <w:lang w:val="ru-RU"/>
        </w:rPr>
        <w:t>сотворении</w:t>
      </w:r>
      <w:r w:rsidR="00A41897" w:rsidRPr="006D51CD">
        <w:rPr>
          <w:rFonts w:ascii="Times" w:hAnsi="Times" w:cs="Times"/>
          <w:i/>
          <w:sz w:val="24"/>
          <w:szCs w:val="24"/>
          <w:lang w:val="ru-RU"/>
        </w:rPr>
        <w:t xml:space="preserve"> людей, заключалась в том, что</w:t>
      </w:r>
      <w:r w:rsidRPr="006D51CD">
        <w:rPr>
          <w:rFonts w:ascii="Times" w:hAnsi="Times" w:cs="Times"/>
          <w:i/>
          <w:sz w:val="24"/>
          <w:szCs w:val="24"/>
          <w:lang w:val="ru-RU"/>
        </w:rPr>
        <w:t>бы</w:t>
      </w:r>
      <w:r w:rsidR="00A41897" w:rsidRPr="006D51CD">
        <w:rPr>
          <w:rFonts w:ascii="Times" w:hAnsi="Times" w:cs="Times"/>
          <w:i/>
          <w:sz w:val="24"/>
          <w:szCs w:val="24"/>
          <w:lang w:val="ru-RU"/>
        </w:rPr>
        <w:t xml:space="preserve"> Его имя могло быть прославлено в них ... И если бы это было не </w:t>
      </w:r>
      <w:proofErr w:type="gramStart"/>
      <w:r w:rsidRPr="006D51CD">
        <w:rPr>
          <w:rFonts w:ascii="Times" w:hAnsi="Times" w:cs="Times"/>
          <w:i/>
          <w:sz w:val="24"/>
          <w:szCs w:val="24"/>
          <w:lang w:val="ru-RU"/>
        </w:rPr>
        <w:t>так, что бы</w:t>
      </w:r>
      <w:proofErr w:type="gramEnd"/>
      <w:r w:rsidR="00A41897" w:rsidRPr="006D51CD">
        <w:rPr>
          <w:rFonts w:ascii="Times" w:hAnsi="Times" w:cs="Times"/>
          <w:i/>
          <w:sz w:val="24"/>
          <w:szCs w:val="24"/>
          <w:lang w:val="ru-RU"/>
        </w:rPr>
        <w:t xml:space="preserve"> стало </w:t>
      </w:r>
      <w:r w:rsidRPr="006D51CD">
        <w:rPr>
          <w:rFonts w:ascii="Times" w:hAnsi="Times" w:cs="Times"/>
          <w:i/>
          <w:sz w:val="24"/>
          <w:szCs w:val="24"/>
          <w:lang w:val="ru-RU"/>
        </w:rPr>
        <w:t>со</w:t>
      </w:r>
      <w:r w:rsidR="00A41897" w:rsidRPr="006D51CD">
        <w:rPr>
          <w:rFonts w:ascii="Times" w:hAnsi="Times" w:cs="Times"/>
          <w:i/>
          <w:sz w:val="24"/>
          <w:szCs w:val="24"/>
          <w:lang w:val="ru-RU"/>
        </w:rPr>
        <w:t xml:space="preserve"> многи</w:t>
      </w:r>
      <w:r w:rsidRPr="006D51CD">
        <w:rPr>
          <w:rFonts w:ascii="Times" w:hAnsi="Times" w:cs="Times"/>
          <w:i/>
          <w:sz w:val="24"/>
          <w:szCs w:val="24"/>
          <w:lang w:val="ru-RU"/>
        </w:rPr>
        <w:t>ми</w:t>
      </w:r>
      <w:r w:rsidR="00A41897" w:rsidRPr="006D51CD">
        <w:rPr>
          <w:rFonts w:ascii="Times" w:hAnsi="Times" w:cs="Times"/>
          <w:i/>
          <w:sz w:val="24"/>
          <w:szCs w:val="24"/>
          <w:lang w:val="ru-RU"/>
        </w:rPr>
        <w:t xml:space="preserve"> </w:t>
      </w:r>
      <w:r w:rsidRPr="006D51CD">
        <w:rPr>
          <w:rFonts w:ascii="Times" w:hAnsi="Times" w:cs="Times"/>
          <w:i/>
          <w:sz w:val="24"/>
          <w:szCs w:val="24"/>
          <w:lang w:val="ru-RU"/>
        </w:rPr>
        <w:t>свидетельствами</w:t>
      </w:r>
      <w:r w:rsidR="00A41897" w:rsidRPr="006D51CD">
        <w:rPr>
          <w:rFonts w:ascii="Times" w:hAnsi="Times" w:cs="Times"/>
          <w:i/>
          <w:sz w:val="24"/>
          <w:szCs w:val="24"/>
          <w:lang w:val="ru-RU"/>
        </w:rPr>
        <w:t xml:space="preserve"> Писания, которые говорят нам, что суверенн</w:t>
      </w:r>
      <w:r w:rsidRPr="006D51CD">
        <w:rPr>
          <w:rFonts w:ascii="Times" w:hAnsi="Times" w:cs="Times"/>
          <w:i/>
          <w:sz w:val="24"/>
          <w:szCs w:val="24"/>
          <w:lang w:val="ru-RU"/>
        </w:rPr>
        <w:t>ая</w:t>
      </w:r>
      <w:r w:rsidR="00A41897" w:rsidRPr="006D51CD">
        <w:rPr>
          <w:rFonts w:ascii="Times" w:hAnsi="Times" w:cs="Times"/>
          <w:i/>
          <w:sz w:val="24"/>
          <w:szCs w:val="24"/>
          <w:lang w:val="ru-RU"/>
        </w:rPr>
        <w:t xml:space="preserve"> Цель</w:t>
      </w:r>
      <w:r w:rsidRPr="006D51CD">
        <w:rPr>
          <w:rFonts w:ascii="Times" w:hAnsi="Times" w:cs="Times"/>
          <w:i/>
          <w:sz w:val="24"/>
          <w:szCs w:val="24"/>
          <w:lang w:val="ru-RU"/>
        </w:rPr>
        <w:t xml:space="preserve"> нашего спасения - слава Божья?</w:t>
      </w:r>
      <w:r w:rsidR="00A41897" w:rsidRPr="00A41897">
        <w:rPr>
          <w:rFonts w:ascii="Times" w:hAnsi="Times" w:cs="Times"/>
          <w:sz w:val="24"/>
          <w:szCs w:val="24"/>
          <w:lang w:val="ru-RU"/>
        </w:rPr>
        <w:t>»</w:t>
      </w:r>
      <w:bookmarkStart w:id="3" w:name="_ftnref13"/>
      <w:bookmarkEnd w:id="3"/>
    </w:p>
    <w:p w14:paraId="76C32F07" w14:textId="5C17FF85" w:rsidR="006A2BE2" w:rsidRPr="00851F10" w:rsidRDefault="00A41897" w:rsidP="0062367D">
      <w:pPr>
        <w:rPr>
          <w:rFonts w:ascii="Times" w:hAnsi="Times" w:cs="Times"/>
          <w:sz w:val="24"/>
          <w:szCs w:val="24"/>
          <w:lang w:val="ru-RU"/>
        </w:rPr>
      </w:pPr>
      <w:r w:rsidRPr="00A41897">
        <w:rPr>
          <w:rFonts w:ascii="Times" w:hAnsi="Times" w:cs="Times"/>
          <w:sz w:val="24"/>
          <w:szCs w:val="24"/>
          <w:lang w:val="ru-RU"/>
        </w:rPr>
        <w:t xml:space="preserve">Кальвин видел, как Божья слава проявлялась наиболее ярко в </w:t>
      </w:r>
      <w:r w:rsidR="006D51CD">
        <w:rPr>
          <w:rFonts w:ascii="Times" w:hAnsi="Times" w:cs="Times"/>
          <w:sz w:val="24"/>
          <w:szCs w:val="24"/>
          <w:lang w:val="ru-RU"/>
        </w:rPr>
        <w:t>деле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 Христа </w:t>
      </w:r>
      <w:r w:rsidR="00FD1E27">
        <w:rPr>
          <w:rFonts w:ascii="Times" w:hAnsi="Times" w:cs="Times"/>
          <w:sz w:val="24"/>
          <w:szCs w:val="24"/>
          <w:lang w:val="ru-RU"/>
        </w:rPr>
        <w:t xml:space="preserve">для </w:t>
      </w:r>
      <w:r w:rsidRPr="00A41897">
        <w:rPr>
          <w:rFonts w:ascii="Times" w:hAnsi="Times" w:cs="Times"/>
          <w:sz w:val="24"/>
          <w:szCs w:val="24"/>
          <w:lang w:val="ru-RU"/>
        </w:rPr>
        <w:t>наше</w:t>
      </w:r>
      <w:r w:rsidR="007D2321">
        <w:rPr>
          <w:rFonts w:ascii="Times" w:hAnsi="Times" w:cs="Times"/>
          <w:sz w:val="24"/>
          <w:szCs w:val="24"/>
          <w:lang w:val="ru-RU"/>
        </w:rPr>
        <w:t>го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 спасения. </w:t>
      </w:r>
      <w:r w:rsidR="007D2321">
        <w:rPr>
          <w:rFonts w:ascii="Times" w:hAnsi="Times" w:cs="Times"/>
          <w:sz w:val="24"/>
          <w:szCs w:val="24"/>
          <w:lang w:val="ru-RU"/>
        </w:rPr>
        <w:t xml:space="preserve">Христос, </w:t>
      </w:r>
      <w:r w:rsidR="007D2321" w:rsidRPr="00A41897">
        <w:rPr>
          <w:rFonts w:ascii="Times" w:hAnsi="Times" w:cs="Times"/>
          <w:sz w:val="24"/>
          <w:szCs w:val="24"/>
          <w:lang w:val="ru-RU"/>
        </w:rPr>
        <w:t>который понес наказание за смерть</w:t>
      </w:r>
      <w:r w:rsidR="00A04272">
        <w:rPr>
          <w:rFonts w:ascii="Times" w:hAnsi="Times" w:cs="Times"/>
          <w:sz w:val="24"/>
          <w:szCs w:val="24"/>
          <w:lang w:val="ru-RU"/>
        </w:rPr>
        <w:t>, стал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 наш</w:t>
      </w:r>
      <w:r w:rsidR="007D2321">
        <w:rPr>
          <w:rFonts w:ascii="Times" w:hAnsi="Times" w:cs="Times"/>
          <w:sz w:val="24"/>
          <w:szCs w:val="24"/>
          <w:lang w:val="ru-RU"/>
        </w:rPr>
        <w:t>ей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 замен</w:t>
      </w:r>
      <w:r w:rsidR="00A04272">
        <w:rPr>
          <w:rFonts w:ascii="Times" w:hAnsi="Times" w:cs="Times"/>
          <w:sz w:val="24"/>
          <w:szCs w:val="24"/>
          <w:lang w:val="ru-RU"/>
        </w:rPr>
        <w:t>ой -</w:t>
      </w:r>
      <w:r w:rsidR="007D2321">
        <w:rPr>
          <w:rFonts w:ascii="Times" w:hAnsi="Times" w:cs="Times"/>
          <w:sz w:val="24"/>
          <w:szCs w:val="24"/>
          <w:lang w:val="ru-RU"/>
        </w:rPr>
        <w:t xml:space="preserve"> наказание</w:t>
      </w:r>
      <w:r w:rsidRPr="00A41897">
        <w:rPr>
          <w:rFonts w:ascii="Times" w:hAnsi="Times" w:cs="Times"/>
          <w:sz w:val="24"/>
          <w:szCs w:val="24"/>
          <w:lang w:val="ru-RU"/>
        </w:rPr>
        <w:t>, которо</w:t>
      </w:r>
      <w:r w:rsidR="007D2321">
        <w:rPr>
          <w:rFonts w:ascii="Times" w:hAnsi="Times" w:cs="Times"/>
          <w:sz w:val="24"/>
          <w:szCs w:val="24"/>
          <w:lang w:val="ru-RU"/>
        </w:rPr>
        <w:t>е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 заслужили </w:t>
      </w:r>
      <w:r w:rsidR="007D2321">
        <w:rPr>
          <w:rFonts w:ascii="Times" w:hAnsi="Times" w:cs="Times"/>
          <w:sz w:val="24"/>
          <w:szCs w:val="24"/>
          <w:lang w:val="ru-RU"/>
        </w:rPr>
        <w:t xml:space="preserve">мы </w:t>
      </w:r>
      <w:r w:rsidR="00A04272">
        <w:rPr>
          <w:rFonts w:ascii="Times" w:hAnsi="Times" w:cs="Times"/>
          <w:sz w:val="24"/>
          <w:szCs w:val="24"/>
          <w:lang w:val="ru-RU"/>
        </w:rPr>
        <w:t>за наши собственные грехи.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 </w:t>
      </w:r>
      <w:r w:rsidR="007D2321">
        <w:rPr>
          <w:rFonts w:ascii="Times" w:hAnsi="Times" w:cs="Times"/>
          <w:sz w:val="24"/>
          <w:szCs w:val="24"/>
          <w:lang w:val="ru-RU"/>
        </w:rPr>
        <w:t>Он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 служи</w:t>
      </w:r>
      <w:r w:rsidR="007D2321">
        <w:rPr>
          <w:rFonts w:ascii="Times" w:hAnsi="Times" w:cs="Times"/>
          <w:sz w:val="24"/>
          <w:szCs w:val="24"/>
          <w:lang w:val="ru-RU"/>
        </w:rPr>
        <w:t>т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 единственным </w:t>
      </w:r>
      <w:r w:rsidR="007D2321">
        <w:rPr>
          <w:rFonts w:ascii="Times" w:hAnsi="Times" w:cs="Times"/>
          <w:sz w:val="24"/>
          <w:szCs w:val="24"/>
          <w:lang w:val="ru-RU"/>
        </w:rPr>
        <w:t>полноценным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 посредником между святым Богом и грешным человеком. И те, кто верой </w:t>
      </w:r>
      <w:r w:rsidR="007D2321">
        <w:rPr>
          <w:rFonts w:ascii="Times" w:hAnsi="Times" w:cs="Times"/>
          <w:sz w:val="24"/>
          <w:szCs w:val="24"/>
          <w:lang w:val="ru-RU"/>
        </w:rPr>
        <w:t>уповает на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 Христ</w:t>
      </w:r>
      <w:r w:rsidR="007D2321">
        <w:rPr>
          <w:rFonts w:ascii="Times" w:hAnsi="Times" w:cs="Times"/>
          <w:sz w:val="24"/>
          <w:szCs w:val="24"/>
          <w:lang w:val="ru-RU"/>
        </w:rPr>
        <w:t>а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 </w:t>
      </w:r>
      <w:r w:rsidR="007D2321">
        <w:rPr>
          <w:rFonts w:ascii="Times" w:hAnsi="Times" w:cs="Times"/>
          <w:sz w:val="24"/>
          <w:szCs w:val="24"/>
          <w:lang w:val="ru-RU"/>
        </w:rPr>
        <w:t>в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 </w:t>
      </w:r>
      <w:r w:rsidR="00A04272">
        <w:rPr>
          <w:rFonts w:ascii="Times" w:hAnsi="Times" w:cs="Times"/>
          <w:sz w:val="24"/>
          <w:szCs w:val="24"/>
          <w:lang w:val="ru-RU"/>
        </w:rPr>
        <w:t>своем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 спасени</w:t>
      </w:r>
      <w:r w:rsidR="007D2321">
        <w:rPr>
          <w:rFonts w:ascii="Times" w:hAnsi="Times" w:cs="Times"/>
          <w:sz w:val="24"/>
          <w:szCs w:val="24"/>
          <w:lang w:val="ru-RU"/>
        </w:rPr>
        <w:t>и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, могут быть уверены, что Бог сохранит их. Вот почему Кальвин сосредоточился на избрании Бога </w:t>
      </w:r>
      <w:r w:rsidR="007D2321">
        <w:rPr>
          <w:rFonts w:ascii="Times" w:hAnsi="Times" w:cs="Times"/>
          <w:sz w:val="24"/>
          <w:szCs w:val="24"/>
          <w:lang w:val="ru-RU"/>
        </w:rPr>
        <w:t>в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 спасени</w:t>
      </w:r>
      <w:r w:rsidR="007D2321">
        <w:rPr>
          <w:rFonts w:ascii="Times" w:hAnsi="Times" w:cs="Times"/>
          <w:sz w:val="24"/>
          <w:szCs w:val="24"/>
          <w:lang w:val="ru-RU"/>
        </w:rPr>
        <w:t>и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 </w:t>
      </w:r>
      <w:r w:rsidR="00A04272">
        <w:rPr>
          <w:rFonts w:ascii="Times" w:hAnsi="Times" w:cs="Times"/>
          <w:sz w:val="24"/>
          <w:szCs w:val="24"/>
          <w:lang w:val="ru-RU"/>
        </w:rPr>
        <w:t xml:space="preserve">- 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не </w:t>
      </w:r>
      <w:r w:rsidR="00DF4DA6">
        <w:rPr>
          <w:rFonts w:ascii="Times" w:hAnsi="Times" w:cs="Times"/>
          <w:sz w:val="24"/>
          <w:szCs w:val="24"/>
          <w:lang w:val="ru-RU"/>
        </w:rPr>
        <w:t>для того, чтобы христиане стали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 высокомерны</w:t>
      </w:r>
      <w:r w:rsidR="00DF4DA6">
        <w:rPr>
          <w:rFonts w:ascii="Times" w:hAnsi="Times" w:cs="Times"/>
          <w:sz w:val="24"/>
          <w:szCs w:val="24"/>
          <w:lang w:val="ru-RU"/>
        </w:rPr>
        <w:t>ми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 или самодовольны</w:t>
      </w:r>
      <w:r w:rsidR="00DF4DA6">
        <w:rPr>
          <w:rFonts w:ascii="Times" w:hAnsi="Times" w:cs="Times"/>
          <w:sz w:val="24"/>
          <w:szCs w:val="24"/>
          <w:lang w:val="ru-RU"/>
        </w:rPr>
        <w:t>ми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, а скорее из пастырской заботы, чтобы убедить </w:t>
      </w:r>
      <w:r w:rsidR="007D2321">
        <w:rPr>
          <w:rFonts w:ascii="Times" w:hAnsi="Times" w:cs="Times"/>
          <w:sz w:val="24"/>
          <w:szCs w:val="24"/>
          <w:lang w:val="ru-RU"/>
        </w:rPr>
        <w:t xml:space="preserve">переживающих </w:t>
      </w:r>
      <w:r w:rsidR="007D2321" w:rsidRPr="00A41897">
        <w:rPr>
          <w:rFonts w:ascii="Times" w:hAnsi="Times" w:cs="Times"/>
          <w:sz w:val="24"/>
          <w:szCs w:val="24"/>
          <w:lang w:val="ru-RU"/>
        </w:rPr>
        <w:t>христиан</w:t>
      </w:r>
      <w:r w:rsidR="007D2321">
        <w:rPr>
          <w:rFonts w:ascii="Times" w:hAnsi="Times" w:cs="Times"/>
          <w:sz w:val="24"/>
          <w:szCs w:val="24"/>
          <w:lang w:val="ru-RU"/>
        </w:rPr>
        <w:t xml:space="preserve"> в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 абсолютной надежности </w:t>
      </w:r>
      <w:r w:rsidR="007D2321">
        <w:rPr>
          <w:rFonts w:ascii="Times" w:hAnsi="Times" w:cs="Times"/>
          <w:sz w:val="24"/>
          <w:szCs w:val="24"/>
          <w:lang w:val="ru-RU"/>
        </w:rPr>
        <w:t>Бога в деле их спасения</w:t>
      </w:r>
      <w:r w:rsidRPr="00A41897">
        <w:rPr>
          <w:rFonts w:ascii="Times" w:hAnsi="Times" w:cs="Times"/>
          <w:sz w:val="24"/>
          <w:szCs w:val="24"/>
          <w:lang w:val="ru-RU"/>
        </w:rPr>
        <w:t>. И кто такие «избранные»? Хотя не</w:t>
      </w:r>
      <w:r w:rsidR="007D2321">
        <w:rPr>
          <w:rFonts w:ascii="Times" w:hAnsi="Times" w:cs="Times"/>
          <w:sz w:val="24"/>
          <w:szCs w:val="24"/>
          <w:lang w:val="ru-RU"/>
        </w:rPr>
        <w:t>льзя достоверно и окончательно знать это</w:t>
      </w:r>
      <w:r w:rsidR="00FD1E27">
        <w:rPr>
          <w:rFonts w:ascii="Times" w:hAnsi="Times" w:cs="Times"/>
          <w:sz w:val="24"/>
          <w:szCs w:val="24"/>
          <w:lang w:val="ru-RU"/>
        </w:rPr>
        <w:t>,</w:t>
      </w:r>
      <w:r w:rsidR="007D2321">
        <w:rPr>
          <w:rFonts w:ascii="Times" w:hAnsi="Times" w:cs="Times"/>
          <w:sz w:val="24"/>
          <w:szCs w:val="24"/>
          <w:lang w:val="ru-RU"/>
        </w:rPr>
        <w:t xml:space="preserve"> будучи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 прост</w:t>
      </w:r>
      <w:r w:rsidR="007D2321">
        <w:rPr>
          <w:rFonts w:ascii="Times" w:hAnsi="Times" w:cs="Times"/>
          <w:sz w:val="24"/>
          <w:szCs w:val="24"/>
          <w:lang w:val="ru-RU"/>
        </w:rPr>
        <w:t>ыми людьми здесь, на з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емле, Кальвин </w:t>
      </w:r>
      <w:r w:rsidR="007D2321">
        <w:rPr>
          <w:rFonts w:ascii="Times" w:hAnsi="Times" w:cs="Times"/>
          <w:sz w:val="24"/>
          <w:szCs w:val="24"/>
          <w:lang w:val="ru-RU"/>
        </w:rPr>
        <w:t>верил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, что </w:t>
      </w:r>
      <w:r w:rsidR="007D2321">
        <w:rPr>
          <w:rFonts w:ascii="Times" w:hAnsi="Times" w:cs="Times"/>
          <w:sz w:val="24"/>
          <w:szCs w:val="24"/>
          <w:lang w:val="ru-RU"/>
        </w:rPr>
        <w:t>есть способ</w:t>
      </w:r>
      <w:r w:rsidR="00FD1E27">
        <w:rPr>
          <w:rFonts w:ascii="Times" w:hAnsi="Times" w:cs="Times"/>
          <w:sz w:val="24"/>
          <w:szCs w:val="24"/>
          <w:lang w:val="ru-RU"/>
        </w:rPr>
        <w:t>ы</w:t>
      </w:r>
      <w:r w:rsidR="007D2321">
        <w:rPr>
          <w:rFonts w:ascii="Times" w:hAnsi="Times" w:cs="Times"/>
          <w:sz w:val="24"/>
          <w:szCs w:val="24"/>
          <w:lang w:val="ru-RU"/>
        </w:rPr>
        <w:t xml:space="preserve">, которые </w:t>
      </w:r>
      <w:r w:rsidR="007D2321">
        <w:rPr>
          <w:rFonts w:ascii="Times" w:hAnsi="Times" w:cs="Times"/>
          <w:sz w:val="24"/>
          <w:szCs w:val="24"/>
          <w:lang w:val="ru-RU"/>
        </w:rPr>
        <w:lastRenderedPageBreak/>
        <w:t>могут помочь в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 определени</w:t>
      </w:r>
      <w:r w:rsidR="007D2321">
        <w:rPr>
          <w:rFonts w:ascii="Times" w:hAnsi="Times" w:cs="Times"/>
          <w:sz w:val="24"/>
          <w:szCs w:val="24"/>
          <w:lang w:val="ru-RU"/>
        </w:rPr>
        <w:t>и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, кто, вероятно, спасен: участие в </w:t>
      </w:r>
      <w:r w:rsidR="00A04272">
        <w:rPr>
          <w:rFonts w:ascii="Times" w:hAnsi="Times" w:cs="Times"/>
          <w:sz w:val="24"/>
          <w:szCs w:val="24"/>
          <w:lang w:val="ru-RU"/>
        </w:rPr>
        <w:t>церковных установлениях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 Крещения и Вечери Господней, ч</w:t>
      </w:r>
      <w:r w:rsidR="007D2321">
        <w:rPr>
          <w:rFonts w:ascii="Times" w:hAnsi="Times" w:cs="Times"/>
          <w:sz w:val="24"/>
          <w:szCs w:val="24"/>
          <w:lang w:val="ru-RU"/>
        </w:rPr>
        <w:t>истая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 нравственн</w:t>
      </w:r>
      <w:r w:rsidR="007D2321">
        <w:rPr>
          <w:rFonts w:ascii="Times" w:hAnsi="Times" w:cs="Times"/>
          <w:sz w:val="24"/>
          <w:szCs w:val="24"/>
          <w:lang w:val="ru-RU"/>
        </w:rPr>
        <w:t>ая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 жизн</w:t>
      </w:r>
      <w:r w:rsidR="007D2321">
        <w:rPr>
          <w:rFonts w:ascii="Times" w:hAnsi="Times" w:cs="Times"/>
          <w:sz w:val="24"/>
          <w:szCs w:val="24"/>
          <w:lang w:val="ru-RU"/>
        </w:rPr>
        <w:t>ь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 и </w:t>
      </w:r>
      <w:r w:rsidR="00DF4DA6">
        <w:rPr>
          <w:rFonts w:ascii="Times" w:hAnsi="Times" w:cs="Times"/>
          <w:sz w:val="24"/>
          <w:szCs w:val="24"/>
          <w:lang w:val="ru-RU"/>
        </w:rPr>
        <w:t>публичное исповедание веры</w:t>
      </w:r>
      <w:r w:rsidRPr="00A41897">
        <w:rPr>
          <w:rFonts w:ascii="Times" w:hAnsi="Times" w:cs="Times"/>
          <w:sz w:val="24"/>
          <w:szCs w:val="24"/>
          <w:lang w:val="ru-RU"/>
        </w:rPr>
        <w:t>.</w:t>
      </w:r>
      <w:r w:rsidR="006A2BE2" w:rsidRPr="00A25DF8">
        <w:rPr>
          <w:rFonts w:ascii="Times" w:hAnsi="Times" w:cs="Times"/>
          <w:sz w:val="24"/>
          <w:szCs w:val="24"/>
        </w:rPr>
        <w:t> </w:t>
      </w:r>
      <w:r w:rsidR="006A2BE2" w:rsidRPr="007D2321">
        <w:rPr>
          <w:rFonts w:ascii="Times" w:hAnsi="Times" w:cs="Times"/>
          <w:sz w:val="24"/>
          <w:szCs w:val="24"/>
          <w:lang w:val="ru-RU"/>
        </w:rPr>
        <w:t xml:space="preserve"> </w:t>
      </w:r>
    </w:p>
    <w:p w14:paraId="38F01F12" w14:textId="595EFB39" w:rsidR="006A2BE2" w:rsidRPr="003D2AE4" w:rsidRDefault="00DF4DA6" w:rsidP="0062367D">
      <w:pPr>
        <w:rPr>
          <w:rFonts w:ascii="Times" w:hAnsi="Times" w:cs="Times"/>
          <w:sz w:val="24"/>
          <w:szCs w:val="24"/>
          <w:lang w:val="ru-RU"/>
        </w:rPr>
      </w:pPr>
      <w:r>
        <w:rPr>
          <w:rFonts w:ascii="Times" w:hAnsi="Times" w:cs="Times"/>
          <w:sz w:val="24"/>
          <w:szCs w:val="24"/>
          <w:lang w:val="ru-RU"/>
        </w:rPr>
        <w:t>Упор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 Кальвина на Божь</w:t>
      </w:r>
      <w:r>
        <w:rPr>
          <w:rFonts w:ascii="Times" w:hAnsi="Times" w:cs="Times"/>
          <w:sz w:val="24"/>
          <w:szCs w:val="24"/>
          <w:lang w:val="ru-RU"/>
        </w:rPr>
        <w:t>ю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 слав</w:t>
      </w:r>
      <w:r>
        <w:rPr>
          <w:rFonts w:ascii="Times" w:hAnsi="Times" w:cs="Times"/>
          <w:sz w:val="24"/>
          <w:szCs w:val="24"/>
          <w:lang w:val="ru-RU"/>
        </w:rPr>
        <w:t>у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 и суверенитет в спасении привел, естественно, к большой любви к церкви как к телу Христа здесь, на земле. Выйдя за пределы </w:t>
      </w:r>
      <w:r>
        <w:rPr>
          <w:rFonts w:ascii="Times" w:hAnsi="Times" w:cs="Times"/>
          <w:sz w:val="24"/>
          <w:szCs w:val="24"/>
          <w:lang w:val="ru-RU"/>
        </w:rPr>
        <w:t>акцента на оправдании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 Лютера, Кальвин сосредоточился на освящении, или на </w:t>
      </w:r>
      <w:r>
        <w:rPr>
          <w:rFonts w:ascii="Times" w:hAnsi="Times" w:cs="Times"/>
          <w:sz w:val="24"/>
          <w:szCs w:val="24"/>
          <w:lang w:val="ru-RU"/>
        </w:rPr>
        <w:t xml:space="preserve">ответственности </w:t>
      </w:r>
      <w:r w:rsidR="00A41897" w:rsidRPr="00A41897">
        <w:rPr>
          <w:rFonts w:ascii="Times" w:hAnsi="Times" w:cs="Times"/>
          <w:sz w:val="24"/>
          <w:szCs w:val="24"/>
          <w:lang w:val="ru-RU"/>
        </w:rPr>
        <w:t>верующего из бл</w:t>
      </w:r>
      <w:r>
        <w:rPr>
          <w:rFonts w:ascii="Times" w:hAnsi="Times" w:cs="Times"/>
          <w:sz w:val="24"/>
          <w:szCs w:val="24"/>
          <w:lang w:val="ru-RU"/>
        </w:rPr>
        <w:t xml:space="preserve">агодарности за Божью благодать 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жить новой и святой жизнью. Здесь церковь для Кальвина была </w:t>
      </w:r>
      <w:r w:rsidRPr="00A41897">
        <w:rPr>
          <w:rFonts w:ascii="Times" w:hAnsi="Times" w:cs="Times"/>
          <w:sz w:val="24"/>
          <w:szCs w:val="24"/>
          <w:lang w:val="ru-RU"/>
        </w:rPr>
        <w:t>ключ</w:t>
      </w:r>
      <w:r>
        <w:rPr>
          <w:rFonts w:ascii="Times" w:hAnsi="Times" w:cs="Times"/>
          <w:sz w:val="24"/>
          <w:szCs w:val="24"/>
          <w:lang w:val="ru-RU"/>
        </w:rPr>
        <w:t xml:space="preserve">ом, 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как помощь в освящении, и как проявление </w:t>
      </w:r>
      <w:r>
        <w:rPr>
          <w:rFonts w:ascii="Times" w:hAnsi="Times" w:cs="Times"/>
          <w:sz w:val="24"/>
          <w:szCs w:val="24"/>
          <w:lang w:val="ru-RU"/>
        </w:rPr>
        <w:t>в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 мир</w:t>
      </w:r>
      <w:r>
        <w:rPr>
          <w:rFonts w:ascii="Times" w:hAnsi="Times" w:cs="Times"/>
          <w:sz w:val="24"/>
          <w:szCs w:val="24"/>
          <w:lang w:val="ru-RU"/>
        </w:rPr>
        <w:t>е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 Божьей славы в соз</w:t>
      </w:r>
      <w:r>
        <w:rPr>
          <w:rFonts w:ascii="Times" w:hAnsi="Times" w:cs="Times"/>
          <w:sz w:val="24"/>
          <w:szCs w:val="24"/>
          <w:lang w:val="ru-RU"/>
        </w:rPr>
        <w:t>и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дании святого народа. Он </w:t>
      </w:r>
      <w:r>
        <w:rPr>
          <w:rFonts w:ascii="Times" w:hAnsi="Times" w:cs="Times"/>
          <w:sz w:val="24"/>
          <w:szCs w:val="24"/>
          <w:lang w:val="ru-RU"/>
        </w:rPr>
        <w:t>проводил различие между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 невидим</w:t>
      </w:r>
      <w:r>
        <w:rPr>
          <w:rFonts w:ascii="Times" w:hAnsi="Times" w:cs="Times"/>
          <w:sz w:val="24"/>
          <w:szCs w:val="24"/>
          <w:lang w:val="ru-RU"/>
        </w:rPr>
        <w:t>ой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 церковь</w:t>
      </w:r>
      <w:r>
        <w:rPr>
          <w:rFonts w:ascii="Times" w:hAnsi="Times" w:cs="Times"/>
          <w:sz w:val="24"/>
          <w:szCs w:val="24"/>
          <w:lang w:val="ru-RU"/>
        </w:rPr>
        <w:t>ю</w:t>
      </w:r>
      <w:r w:rsidR="00A41897" w:rsidRPr="00A41897">
        <w:rPr>
          <w:rFonts w:ascii="Times" w:hAnsi="Times" w:cs="Times"/>
          <w:sz w:val="24"/>
          <w:szCs w:val="24"/>
          <w:lang w:val="ru-RU"/>
        </w:rPr>
        <w:t>, в которую входили люди все</w:t>
      </w:r>
      <w:r>
        <w:rPr>
          <w:rFonts w:ascii="Times" w:hAnsi="Times" w:cs="Times"/>
          <w:sz w:val="24"/>
          <w:szCs w:val="24"/>
          <w:lang w:val="ru-RU"/>
        </w:rPr>
        <w:t>х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 времен, которые были спасены Христом, и видим</w:t>
      </w:r>
      <w:r>
        <w:rPr>
          <w:rFonts w:ascii="Times" w:hAnsi="Times" w:cs="Times"/>
          <w:sz w:val="24"/>
          <w:szCs w:val="24"/>
          <w:lang w:val="ru-RU"/>
        </w:rPr>
        <w:t>ой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 церковь</w:t>
      </w:r>
      <w:r>
        <w:rPr>
          <w:rFonts w:ascii="Times" w:hAnsi="Times" w:cs="Times"/>
          <w:sz w:val="24"/>
          <w:szCs w:val="24"/>
          <w:lang w:val="ru-RU"/>
        </w:rPr>
        <w:t>ю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, которая была конкретным местным проявлением тела Христа. Между невидимой церковью, которая состояла из </w:t>
      </w:r>
      <w:r w:rsidRPr="00A41897">
        <w:rPr>
          <w:rFonts w:ascii="Times" w:hAnsi="Times" w:cs="Times"/>
          <w:sz w:val="24"/>
          <w:szCs w:val="24"/>
          <w:lang w:val="ru-RU"/>
        </w:rPr>
        <w:t>всех избранных,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 и котор</w:t>
      </w:r>
      <w:r>
        <w:rPr>
          <w:rFonts w:ascii="Times" w:hAnsi="Times" w:cs="Times"/>
          <w:sz w:val="24"/>
          <w:szCs w:val="24"/>
          <w:lang w:val="ru-RU"/>
        </w:rPr>
        <w:t>ую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 мог </w:t>
      </w:r>
      <w:r>
        <w:rPr>
          <w:rFonts w:ascii="Times" w:hAnsi="Times" w:cs="Times"/>
          <w:sz w:val="24"/>
          <w:szCs w:val="24"/>
          <w:lang w:val="ru-RU"/>
        </w:rPr>
        <w:t>знать</w:t>
      </w:r>
      <w:r w:rsidR="000A40C5">
        <w:rPr>
          <w:rFonts w:ascii="Times" w:hAnsi="Times" w:cs="Times"/>
          <w:sz w:val="24"/>
          <w:szCs w:val="24"/>
          <w:lang w:val="ru-RU"/>
        </w:rPr>
        <w:t xml:space="preserve"> только Бог и видимой церковью -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 те</w:t>
      </w:r>
      <w:r>
        <w:rPr>
          <w:rFonts w:ascii="Times" w:hAnsi="Times" w:cs="Times"/>
          <w:sz w:val="24"/>
          <w:szCs w:val="24"/>
          <w:lang w:val="ru-RU"/>
        </w:rPr>
        <w:t>ми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 </w:t>
      </w:r>
      <w:r>
        <w:rPr>
          <w:rFonts w:ascii="Times" w:hAnsi="Times" w:cs="Times"/>
          <w:sz w:val="24"/>
          <w:szCs w:val="24"/>
          <w:lang w:val="ru-RU"/>
        </w:rPr>
        <w:t>по</w:t>
      </w:r>
      <w:r w:rsidR="00A41897" w:rsidRPr="00A41897">
        <w:rPr>
          <w:rFonts w:ascii="Times" w:hAnsi="Times" w:cs="Times"/>
          <w:sz w:val="24"/>
          <w:szCs w:val="24"/>
          <w:lang w:val="ru-RU"/>
        </w:rPr>
        <w:t>местны</w:t>
      </w:r>
      <w:r>
        <w:rPr>
          <w:rFonts w:ascii="Times" w:hAnsi="Times" w:cs="Times"/>
          <w:sz w:val="24"/>
          <w:szCs w:val="24"/>
          <w:lang w:val="ru-RU"/>
        </w:rPr>
        <w:t>ми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 общин</w:t>
      </w:r>
      <w:r>
        <w:rPr>
          <w:rFonts w:ascii="Times" w:hAnsi="Times" w:cs="Times"/>
          <w:sz w:val="24"/>
          <w:szCs w:val="24"/>
          <w:lang w:val="ru-RU"/>
        </w:rPr>
        <w:t>ами</w:t>
      </w:r>
      <w:r w:rsidR="00A41897" w:rsidRPr="00A41897">
        <w:rPr>
          <w:rFonts w:ascii="Times" w:hAnsi="Times" w:cs="Times"/>
          <w:sz w:val="24"/>
          <w:szCs w:val="24"/>
          <w:lang w:val="ru-RU"/>
        </w:rPr>
        <w:t>, члены которых обычно включали как верующих, так и неверующих, всегда было и будет</w:t>
      </w:r>
      <w:r>
        <w:rPr>
          <w:rFonts w:ascii="Times" w:hAnsi="Times" w:cs="Times"/>
          <w:sz w:val="24"/>
          <w:szCs w:val="24"/>
          <w:lang w:val="ru-RU"/>
        </w:rPr>
        <w:t xml:space="preserve"> напряжение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. Кальвин надеялся, что видимая церковь будет как можно </w:t>
      </w:r>
      <w:r>
        <w:rPr>
          <w:rFonts w:ascii="Times" w:hAnsi="Times" w:cs="Times"/>
          <w:sz w:val="24"/>
          <w:szCs w:val="24"/>
          <w:lang w:val="ru-RU"/>
        </w:rPr>
        <w:t>точнее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 от</w:t>
      </w:r>
      <w:r>
        <w:rPr>
          <w:rFonts w:ascii="Times" w:hAnsi="Times" w:cs="Times"/>
          <w:sz w:val="24"/>
          <w:szCs w:val="24"/>
          <w:lang w:val="ru-RU"/>
        </w:rPr>
        <w:t>об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ражать невидимую церковь, и он </w:t>
      </w:r>
      <w:r>
        <w:rPr>
          <w:rFonts w:ascii="Times" w:hAnsi="Times" w:cs="Times"/>
          <w:sz w:val="24"/>
          <w:szCs w:val="24"/>
          <w:lang w:val="ru-RU"/>
        </w:rPr>
        <w:t>указал на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 две отличительные черты истинной видимой церкви: </w:t>
      </w:r>
      <w:r w:rsidR="000A40C5">
        <w:rPr>
          <w:rFonts w:ascii="Times" w:hAnsi="Times" w:cs="Times"/>
          <w:sz w:val="24"/>
          <w:szCs w:val="24"/>
          <w:lang w:val="ru-RU"/>
        </w:rPr>
        <w:t>верное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 проповедование Слова и </w:t>
      </w:r>
      <w:r w:rsidR="000A40C5">
        <w:rPr>
          <w:rFonts w:ascii="Times" w:hAnsi="Times" w:cs="Times"/>
          <w:sz w:val="24"/>
          <w:szCs w:val="24"/>
          <w:lang w:val="ru-RU"/>
        </w:rPr>
        <w:t>верное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 </w:t>
      </w:r>
      <w:r w:rsidR="000A40C5">
        <w:rPr>
          <w:rFonts w:ascii="Times" w:hAnsi="Times" w:cs="Times"/>
          <w:sz w:val="24"/>
          <w:szCs w:val="24"/>
          <w:lang w:val="ru-RU"/>
        </w:rPr>
        <w:t>проведение церковных установлений крещения и вечери Господней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. </w:t>
      </w:r>
      <w:r w:rsidR="00A41897" w:rsidRPr="00851F10">
        <w:rPr>
          <w:rFonts w:ascii="Times" w:hAnsi="Times" w:cs="Times"/>
          <w:sz w:val="24"/>
          <w:szCs w:val="24"/>
          <w:lang w:val="ru-RU"/>
        </w:rPr>
        <w:t xml:space="preserve">Если </w:t>
      </w:r>
      <w:r>
        <w:rPr>
          <w:rFonts w:ascii="Times" w:hAnsi="Times" w:cs="Times"/>
          <w:sz w:val="24"/>
          <w:szCs w:val="24"/>
          <w:lang w:val="ru-RU"/>
        </w:rPr>
        <w:t>следовать</w:t>
      </w:r>
      <w:r w:rsidRPr="00851F10">
        <w:rPr>
          <w:rFonts w:ascii="Times" w:hAnsi="Times" w:cs="Times"/>
          <w:sz w:val="24"/>
          <w:szCs w:val="24"/>
          <w:lang w:val="ru-RU"/>
        </w:rPr>
        <w:t xml:space="preserve"> </w:t>
      </w:r>
      <w:r>
        <w:rPr>
          <w:rFonts w:ascii="Times" w:hAnsi="Times" w:cs="Times"/>
          <w:sz w:val="24"/>
          <w:szCs w:val="24"/>
          <w:lang w:val="ru-RU"/>
        </w:rPr>
        <w:t>им</w:t>
      </w:r>
      <w:r w:rsidR="00A41897" w:rsidRPr="00851F10">
        <w:rPr>
          <w:rFonts w:ascii="Times" w:hAnsi="Times" w:cs="Times"/>
          <w:sz w:val="24"/>
          <w:szCs w:val="24"/>
          <w:lang w:val="ru-RU"/>
        </w:rPr>
        <w:t xml:space="preserve"> верно, Евангелие будет процветать.</w:t>
      </w:r>
      <w:r w:rsidR="006A2BE2" w:rsidRPr="00A25DF8">
        <w:rPr>
          <w:rFonts w:ascii="Times" w:hAnsi="Times" w:cs="Times"/>
          <w:sz w:val="24"/>
          <w:szCs w:val="24"/>
        </w:rPr>
        <w:t> </w:t>
      </w:r>
      <w:r w:rsidR="006A2BE2" w:rsidRPr="003D2AE4">
        <w:rPr>
          <w:rFonts w:ascii="Times" w:hAnsi="Times" w:cs="Times"/>
          <w:sz w:val="24"/>
          <w:szCs w:val="24"/>
          <w:lang w:val="ru-RU"/>
        </w:rPr>
        <w:t xml:space="preserve"> </w:t>
      </w:r>
    </w:p>
    <w:p w14:paraId="6EE4D55F" w14:textId="78447255" w:rsidR="006A2BE2" w:rsidRPr="003D2AE4" w:rsidRDefault="00092CF2" w:rsidP="0062367D">
      <w:pPr>
        <w:rPr>
          <w:rFonts w:ascii="Times" w:hAnsi="Times" w:cs="Times"/>
          <w:sz w:val="24"/>
          <w:szCs w:val="24"/>
          <w:lang w:val="ru-RU"/>
        </w:rPr>
      </w:pPr>
      <w:r>
        <w:rPr>
          <w:rFonts w:ascii="Times" w:hAnsi="Times" w:cs="Times"/>
          <w:b/>
          <w:sz w:val="24"/>
          <w:szCs w:val="24"/>
          <w:lang w:val="ru-RU"/>
        </w:rPr>
        <w:t>ЗАКЛЮЧЕНИЕ</w:t>
      </w:r>
      <w:r w:rsidR="006A2BE2" w:rsidRPr="003D2AE4">
        <w:rPr>
          <w:rFonts w:ascii="Times" w:hAnsi="Times" w:cs="Times"/>
          <w:sz w:val="24"/>
          <w:szCs w:val="24"/>
          <w:lang w:val="ru-RU"/>
        </w:rPr>
        <w:t xml:space="preserve"> </w:t>
      </w:r>
    </w:p>
    <w:p w14:paraId="5BDA8390" w14:textId="2BF5D448" w:rsidR="006A2BE2" w:rsidRPr="00851F10" w:rsidRDefault="006A2BE2" w:rsidP="0062367D">
      <w:pPr>
        <w:rPr>
          <w:rFonts w:ascii="Times" w:hAnsi="Times" w:cs="Times"/>
          <w:sz w:val="24"/>
          <w:szCs w:val="24"/>
          <w:lang w:val="ru-RU"/>
        </w:rPr>
      </w:pPr>
      <w:r w:rsidRPr="00A25DF8">
        <w:rPr>
          <w:rFonts w:ascii="Times" w:hAnsi="Times" w:cs="Times"/>
          <w:sz w:val="24"/>
          <w:szCs w:val="24"/>
        </w:rPr>
        <w:t>             </w:t>
      </w:r>
      <w:r w:rsidRPr="00A41897">
        <w:rPr>
          <w:rFonts w:ascii="Times" w:hAnsi="Times" w:cs="Times"/>
          <w:sz w:val="24"/>
          <w:szCs w:val="24"/>
          <w:lang w:val="ru-RU"/>
        </w:rPr>
        <w:t xml:space="preserve"> 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К моменту смерти Кальвина в 1564 году стало ясно, что Реформация - это не просто мимолетное причудливое или локальное </w:t>
      </w:r>
      <w:r w:rsidR="00D05E07">
        <w:rPr>
          <w:rFonts w:ascii="Times" w:hAnsi="Times" w:cs="Times"/>
          <w:sz w:val="24"/>
          <w:szCs w:val="24"/>
          <w:lang w:val="ru-RU"/>
        </w:rPr>
        <w:t>явление</w:t>
      </w:r>
      <w:r w:rsidR="00A41897" w:rsidRPr="00A41897">
        <w:rPr>
          <w:rFonts w:ascii="Times" w:hAnsi="Times" w:cs="Times"/>
          <w:sz w:val="24"/>
          <w:szCs w:val="24"/>
          <w:lang w:val="ru-RU"/>
        </w:rPr>
        <w:t>. Это был</w:t>
      </w:r>
      <w:r w:rsidR="00D05E07">
        <w:rPr>
          <w:rFonts w:ascii="Times" w:hAnsi="Times" w:cs="Times"/>
          <w:sz w:val="24"/>
          <w:szCs w:val="24"/>
          <w:lang w:val="ru-RU"/>
        </w:rPr>
        <w:t>о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 монументальн</w:t>
      </w:r>
      <w:r w:rsidR="00D05E07">
        <w:rPr>
          <w:rFonts w:ascii="Times" w:hAnsi="Times" w:cs="Times"/>
          <w:sz w:val="24"/>
          <w:szCs w:val="24"/>
          <w:lang w:val="ru-RU"/>
        </w:rPr>
        <w:t>ой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 эпох</w:t>
      </w:r>
      <w:r w:rsidR="00D05E07">
        <w:rPr>
          <w:rFonts w:ascii="Times" w:hAnsi="Times" w:cs="Times"/>
          <w:sz w:val="24"/>
          <w:szCs w:val="24"/>
          <w:lang w:val="ru-RU"/>
        </w:rPr>
        <w:t>ой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 </w:t>
      </w:r>
      <w:r w:rsidR="00D05E07">
        <w:rPr>
          <w:rFonts w:ascii="Times" w:hAnsi="Times" w:cs="Times"/>
          <w:sz w:val="24"/>
          <w:szCs w:val="24"/>
          <w:lang w:val="ru-RU"/>
        </w:rPr>
        <w:t xml:space="preserve">в нескольких сферах - </w:t>
      </w:r>
      <w:r w:rsidR="00A41897" w:rsidRPr="00A41897">
        <w:rPr>
          <w:rFonts w:ascii="Times" w:hAnsi="Times" w:cs="Times"/>
          <w:sz w:val="24"/>
          <w:szCs w:val="24"/>
          <w:lang w:val="ru-RU"/>
        </w:rPr>
        <w:t>социальный переворот, политическая революция, научный ренессанс и, прежде всего, восстановление Евангелия. Он</w:t>
      </w:r>
      <w:r w:rsidR="00D05E07">
        <w:rPr>
          <w:rFonts w:ascii="Times" w:hAnsi="Times" w:cs="Times"/>
          <w:sz w:val="24"/>
          <w:szCs w:val="24"/>
          <w:lang w:val="ru-RU"/>
        </w:rPr>
        <w:t>а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 также не </w:t>
      </w:r>
      <w:r w:rsidR="00D05E07">
        <w:rPr>
          <w:rFonts w:ascii="Times" w:hAnsi="Times" w:cs="Times"/>
          <w:sz w:val="24"/>
          <w:szCs w:val="24"/>
          <w:lang w:val="ru-RU"/>
        </w:rPr>
        <w:t>ограничивалась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 Виттенбергом Лютера, Цюрихом Цвингли или Женев</w:t>
      </w:r>
      <w:r w:rsidR="00D05E07">
        <w:rPr>
          <w:rFonts w:ascii="Times" w:hAnsi="Times" w:cs="Times"/>
          <w:sz w:val="24"/>
          <w:szCs w:val="24"/>
          <w:lang w:val="ru-RU"/>
        </w:rPr>
        <w:t>о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й Кальвина. Идеалы и доктрины Реформации быстро распространялись по всей Европе, иногда укореняясь в плодородных и </w:t>
      </w:r>
      <w:r w:rsidR="00D05E07">
        <w:rPr>
          <w:rFonts w:ascii="Times" w:hAnsi="Times" w:cs="Times"/>
          <w:sz w:val="24"/>
          <w:szCs w:val="24"/>
          <w:lang w:val="ru-RU"/>
        </w:rPr>
        <w:t>дружелюбных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 </w:t>
      </w:r>
      <w:r w:rsidR="00D05E07">
        <w:rPr>
          <w:rFonts w:ascii="Times" w:hAnsi="Times" w:cs="Times"/>
          <w:sz w:val="24"/>
          <w:szCs w:val="24"/>
          <w:lang w:val="ru-RU"/>
        </w:rPr>
        <w:t>регионах</w:t>
      </w:r>
      <w:r w:rsidR="00A41897" w:rsidRPr="00A41897">
        <w:rPr>
          <w:rFonts w:ascii="Times" w:hAnsi="Times" w:cs="Times"/>
          <w:sz w:val="24"/>
          <w:szCs w:val="24"/>
          <w:lang w:val="ru-RU"/>
        </w:rPr>
        <w:t>, в других сталкива</w:t>
      </w:r>
      <w:r w:rsidR="00D05E07">
        <w:rPr>
          <w:rFonts w:ascii="Times" w:hAnsi="Times" w:cs="Times"/>
          <w:sz w:val="24"/>
          <w:szCs w:val="24"/>
          <w:lang w:val="ru-RU"/>
        </w:rPr>
        <w:t>лась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 с серьезным сопротивлением и </w:t>
      </w:r>
      <w:r w:rsidR="00D05E07">
        <w:rPr>
          <w:rFonts w:ascii="Times" w:hAnsi="Times" w:cs="Times"/>
          <w:sz w:val="24"/>
          <w:szCs w:val="24"/>
          <w:lang w:val="ru-RU"/>
        </w:rPr>
        <w:t>жестокими гонениями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. </w:t>
      </w:r>
      <w:r w:rsidR="00D05E07">
        <w:rPr>
          <w:rFonts w:ascii="Times" w:hAnsi="Times" w:cs="Times"/>
          <w:sz w:val="24"/>
          <w:szCs w:val="24"/>
          <w:lang w:val="ru-RU"/>
        </w:rPr>
        <w:t>За несколько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 десятилетий реформатские или лютеранские церкви стали преоблада</w:t>
      </w:r>
      <w:r w:rsidR="00D05E07">
        <w:rPr>
          <w:rFonts w:ascii="Times" w:hAnsi="Times" w:cs="Times"/>
          <w:sz w:val="24"/>
          <w:szCs w:val="24"/>
          <w:lang w:val="ru-RU"/>
        </w:rPr>
        <w:t>ющими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 в Швейцарии, Германии, скандинавских странах, Нидерландах, </w:t>
      </w:r>
      <w:r w:rsidR="00D05E07">
        <w:rPr>
          <w:rFonts w:ascii="Times" w:hAnsi="Times" w:cs="Times"/>
          <w:sz w:val="24"/>
          <w:szCs w:val="24"/>
          <w:lang w:val="ru-RU"/>
        </w:rPr>
        <w:t>в некоторых районах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 Франции, Англии и Шотландии, которых мы </w:t>
      </w:r>
      <w:r w:rsidR="00D05E07">
        <w:rPr>
          <w:rFonts w:ascii="Times" w:hAnsi="Times" w:cs="Times"/>
          <w:sz w:val="24"/>
          <w:szCs w:val="24"/>
          <w:lang w:val="ru-RU"/>
        </w:rPr>
        <w:t>рассмотрим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 на следующей неделе. Реформация также </w:t>
      </w:r>
      <w:r w:rsidR="00D05E07">
        <w:rPr>
          <w:rFonts w:ascii="Times" w:hAnsi="Times" w:cs="Times"/>
          <w:sz w:val="24"/>
          <w:szCs w:val="24"/>
          <w:lang w:val="ru-RU"/>
        </w:rPr>
        <w:t xml:space="preserve">высвободила </w:t>
      </w:r>
      <w:r w:rsidR="00FD1E27">
        <w:rPr>
          <w:rFonts w:ascii="Times" w:hAnsi="Times" w:cs="Times"/>
          <w:sz w:val="24"/>
          <w:szCs w:val="24"/>
          <w:lang w:val="ru-RU"/>
        </w:rPr>
        <w:t>различные движения</w:t>
      </w:r>
      <w:r w:rsidR="00D05E07">
        <w:rPr>
          <w:rFonts w:ascii="Times" w:hAnsi="Times" w:cs="Times"/>
          <w:sz w:val="24"/>
          <w:szCs w:val="24"/>
          <w:lang w:val="ru-RU"/>
        </w:rPr>
        <w:t xml:space="preserve"> </w:t>
      </w:r>
      <w:r w:rsidR="00A41897" w:rsidRPr="00A41897">
        <w:rPr>
          <w:rFonts w:ascii="Times" w:hAnsi="Times" w:cs="Times"/>
          <w:sz w:val="24"/>
          <w:szCs w:val="24"/>
          <w:lang w:val="ru-RU"/>
        </w:rPr>
        <w:t>за предел</w:t>
      </w:r>
      <w:r w:rsidR="00D05E07">
        <w:rPr>
          <w:rFonts w:ascii="Times" w:hAnsi="Times" w:cs="Times"/>
          <w:sz w:val="24"/>
          <w:szCs w:val="24"/>
          <w:lang w:val="ru-RU"/>
        </w:rPr>
        <w:t>ами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 своего контроля и </w:t>
      </w:r>
      <w:r w:rsidR="00D05E07">
        <w:rPr>
          <w:rFonts w:ascii="Times" w:hAnsi="Times" w:cs="Times"/>
          <w:sz w:val="24"/>
          <w:szCs w:val="24"/>
          <w:lang w:val="ru-RU"/>
        </w:rPr>
        <w:t>представлений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 </w:t>
      </w:r>
      <w:r w:rsidR="00D05E07" w:rsidRPr="00A41897">
        <w:rPr>
          <w:rFonts w:ascii="Times" w:hAnsi="Times" w:cs="Times"/>
          <w:sz w:val="24"/>
          <w:szCs w:val="24"/>
          <w:lang w:val="ru-RU"/>
        </w:rPr>
        <w:t>перв</w:t>
      </w:r>
      <w:r w:rsidR="00D05E07">
        <w:rPr>
          <w:rFonts w:ascii="Times" w:hAnsi="Times" w:cs="Times"/>
          <w:sz w:val="24"/>
          <w:szCs w:val="24"/>
          <w:lang w:val="ru-RU"/>
        </w:rPr>
        <w:t>ых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 реформаторов, </w:t>
      </w:r>
      <w:r w:rsidR="00D05E07">
        <w:rPr>
          <w:rFonts w:ascii="Times" w:hAnsi="Times" w:cs="Times"/>
          <w:sz w:val="24"/>
          <w:szCs w:val="24"/>
          <w:lang w:val="ru-RU"/>
        </w:rPr>
        <w:t>когда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 такие группы, как анабаптисты, </w:t>
      </w:r>
      <w:r w:rsidR="00D05E07">
        <w:rPr>
          <w:rFonts w:ascii="Times" w:hAnsi="Times" w:cs="Times"/>
          <w:sz w:val="24"/>
          <w:szCs w:val="24"/>
          <w:lang w:val="ru-RU"/>
        </w:rPr>
        <w:t>понесли дальше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 некоторые реформационны</w:t>
      </w:r>
      <w:bookmarkStart w:id="4" w:name="_GoBack"/>
      <w:bookmarkEnd w:id="4"/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е идеи, </w:t>
      </w:r>
      <w:r w:rsidR="00D05E07">
        <w:rPr>
          <w:rFonts w:ascii="Times" w:hAnsi="Times" w:cs="Times"/>
          <w:sz w:val="24"/>
          <w:szCs w:val="24"/>
          <w:lang w:val="ru-RU"/>
        </w:rPr>
        <w:t>ино</w:t>
      </w:r>
      <w:r w:rsidR="00092CF2">
        <w:rPr>
          <w:rFonts w:ascii="Times" w:hAnsi="Times" w:cs="Times"/>
          <w:sz w:val="24"/>
          <w:szCs w:val="24"/>
          <w:lang w:val="ru-RU"/>
        </w:rPr>
        <w:t>гд</w:t>
      </w:r>
      <w:r w:rsidR="00D05E07">
        <w:rPr>
          <w:rFonts w:ascii="Times" w:hAnsi="Times" w:cs="Times"/>
          <w:sz w:val="24"/>
          <w:szCs w:val="24"/>
          <w:lang w:val="ru-RU"/>
        </w:rPr>
        <w:t xml:space="preserve">а даже слишком далеко, </w:t>
      </w:r>
      <w:r w:rsidR="00092CF2">
        <w:rPr>
          <w:rFonts w:ascii="Times" w:hAnsi="Times" w:cs="Times"/>
          <w:sz w:val="24"/>
          <w:szCs w:val="24"/>
          <w:lang w:val="ru-RU"/>
        </w:rPr>
        <w:t>о</w:t>
      </w:r>
      <w:r w:rsidR="00092CF2" w:rsidRPr="00A41897">
        <w:rPr>
          <w:rFonts w:ascii="Times" w:hAnsi="Times" w:cs="Times"/>
          <w:sz w:val="24"/>
          <w:szCs w:val="24"/>
          <w:lang w:val="ru-RU"/>
        </w:rPr>
        <w:t>тделя</w:t>
      </w:r>
      <w:r w:rsidR="00092CF2">
        <w:rPr>
          <w:rFonts w:ascii="Times" w:hAnsi="Times" w:cs="Times"/>
          <w:sz w:val="24"/>
          <w:szCs w:val="24"/>
          <w:lang w:val="ru-RU"/>
        </w:rPr>
        <w:t>ясь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 от общества и </w:t>
      </w:r>
      <w:r w:rsidR="00D05E07">
        <w:rPr>
          <w:rFonts w:ascii="Times" w:hAnsi="Times" w:cs="Times"/>
          <w:sz w:val="24"/>
          <w:szCs w:val="24"/>
          <w:lang w:val="ru-RU"/>
        </w:rPr>
        <w:t>за</w:t>
      </w:r>
      <w:r w:rsidR="00A41897" w:rsidRPr="00A41897">
        <w:rPr>
          <w:rFonts w:ascii="Times" w:hAnsi="Times" w:cs="Times"/>
          <w:sz w:val="24"/>
          <w:szCs w:val="24"/>
          <w:lang w:val="ru-RU"/>
        </w:rPr>
        <w:t>част</w:t>
      </w:r>
      <w:r w:rsidR="00D05E07">
        <w:rPr>
          <w:rFonts w:ascii="Times" w:hAnsi="Times" w:cs="Times"/>
          <w:sz w:val="24"/>
          <w:szCs w:val="24"/>
          <w:lang w:val="ru-RU"/>
        </w:rPr>
        <w:t>ую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 друг от друга. Хотя эти разногласия и ошибки служили напоминанием о </w:t>
      </w:r>
      <w:r w:rsidR="00092CF2">
        <w:rPr>
          <w:rFonts w:ascii="Times" w:hAnsi="Times" w:cs="Times"/>
          <w:sz w:val="24"/>
          <w:szCs w:val="24"/>
          <w:lang w:val="ru-RU"/>
        </w:rPr>
        <w:t>существовании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 греха, христиане </w:t>
      </w:r>
      <w:r w:rsidR="00092CF2">
        <w:rPr>
          <w:rFonts w:ascii="Times" w:hAnsi="Times" w:cs="Times"/>
          <w:sz w:val="24"/>
          <w:szCs w:val="24"/>
          <w:lang w:val="ru-RU"/>
        </w:rPr>
        <w:t xml:space="preserve">как </w:t>
      </w:r>
      <w:r w:rsidR="00A41897" w:rsidRPr="00A41897">
        <w:rPr>
          <w:rFonts w:ascii="Times" w:hAnsi="Times" w:cs="Times"/>
          <w:sz w:val="24"/>
          <w:szCs w:val="24"/>
          <w:lang w:val="ru-RU"/>
        </w:rPr>
        <w:t>тогда</w:t>
      </w:r>
      <w:r w:rsidR="00092CF2">
        <w:rPr>
          <w:rFonts w:ascii="Times" w:hAnsi="Times" w:cs="Times"/>
          <w:sz w:val="24"/>
          <w:szCs w:val="24"/>
          <w:lang w:val="ru-RU"/>
        </w:rPr>
        <w:t xml:space="preserve">, </w:t>
      </w:r>
      <w:r w:rsidR="00E671C0">
        <w:rPr>
          <w:rFonts w:ascii="Times" w:hAnsi="Times" w:cs="Times"/>
          <w:sz w:val="24"/>
          <w:szCs w:val="24"/>
          <w:lang w:val="ru-RU"/>
        </w:rPr>
        <w:t xml:space="preserve">так </w:t>
      </w:r>
      <w:r w:rsidR="00E671C0" w:rsidRPr="00A41897">
        <w:rPr>
          <w:rFonts w:ascii="Times" w:hAnsi="Times" w:cs="Times"/>
          <w:sz w:val="24"/>
          <w:szCs w:val="24"/>
          <w:lang w:val="ru-RU"/>
        </w:rPr>
        <w:t>и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 сейчас могут радоваться тому, что Бог остался верным Своим обещаниям, провозгласил </w:t>
      </w:r>
      <w:r w:rsidR="00092CF2">
        <w:rPr>
          <w:rFonts w:ascii="Times" w:hAnsi="Times" w:cs="Times"/>
          <w:sz w:val="24"/>
          <w:szCs w:val="24"/>
          <w:lang w:val="ru-RU"/>
        </w:rPr>
        <w:t>Свое</w:t>
      </w:r>
      <w:r w:rsidR="00A41897" w:rsidRPr="00A41897">
        <w:rPr>
          <w:rFonts w:ascii="Times" w:hAnsi="Times" w:cs="Times"/>
          <w:sz w:val="24"/>
          <w:szCs w:val="24"/>
          <w:lang w:val="ru-RU"/>
        </w:rPr>
        <w:t xml:space="preserve"> Евангелие и сохранил Свой народ.</w:t>
      </w:r>
      <w:r w:rsidRPr="00A25DF8">
        <w:rPr>
          <w:rFonts w:ascii="Times" w:hAnsi="Times" w:cs="Times"/>
          <w:sz w:val="24"/>
          <w:szCs w:val="24"/>
        </w:rPr>
        <w:t> </w:t>
      </w:r>
      <w:r w:rsidRPr="00D05E07">
        <w:rPr>
          <w:rFonts w:ascii="Times" w:hAnsi="Times" w:cs="Times"/>
          <w:sz w:val="24"/>
          <w:szCs w:val="24"/>
          <w:lang w:val="ru-RU"/>
        </w:rPr>
        <w:t xml:space="preserve"> </w:t>
      </w:r>
    </w:p>
    <w:p w14:paraId="1E82F7AA" w14:textId="77777777" w:rsidR="00A25DF8" w:rsidRPr="00851F10" w:rsidRDefault="00A25DF8">
      <w:pPr>
        <w:rPr>
          <w:rFonts w:ascii="Times" w:hAnsi="Times" w:cs="Times"/>
          <w:sz w:val="24"/>
          <w:szCs w:val="24"/>
          <w:lang w:val="ru-RU"/>
        </w:rPr>
      </w:pPr>
    </w:p>
    <w:sectPr w:rsidR="00A25DF8" w:rsidRPr="00851F10" w:rsidSect="00294189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90BFD" w14:textId="77777777" w:rsidR="009202A8" w:rsidRDefault="009202A8" w:rsidP="00294189">
      <w:pPr>
        <w:spacing w:after="0" w:line="240" w:lineRule="auto"/>
      </w:pPr>
      <w:r>
        <w:separator/>
      </w:r>
    </w:p>
  </w:endnote>
  <w:endnote w:type="continuationSeparator" w:id="0">
    <w:p w14:paraId="4A8F9825" w14:textId="77777777" w:rsidR="009202A8" w:rsidRDefault="009202A8" w:rsidP="0029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Times New Roman"/>
    <w:charset w:val="01"/>
    <w:family w:val="auto"/>
    <w:pitch w:val="variable"/>
    <w:sig w:usb0="00000001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19183" w14:textId="77777777" w:rsidR="009202A8" w:rsidRDefault="009202A8" w:rsidP="00294189">
      <w:pPr>
        <w:spacing w:after="0" w:line="240" w:lineRule="auto"/>
      </w:pPr>
      <w:r>
        <w:separator/>
      </w:r>
    </w:p>
  </w:footnote>
  <w:footnote w:type="continuationSeparator" w:id="0">
    <w:p w14:paraId="11FB2DD2" w14:textId="77777777" w:rsidR="009202A8" w:rsidRDefault="009202A8" w:rsidP="00294189">
      <w:pPr>
        <w:spacing w:after="0" w:line="240" w:lineRule="auto"/>
      </w:pPr>
      <w:r>
        <w:continuationSeparator/>
      </w:r>
    </w:p>
  </w:footnote>
  <w:footnote w:id="1">
    <w:p w14:paraId="069045C2" w14:textId="3DB5D7DE" w:rsidR="006D51CD" w:rsidRDefault="006D51CD" w:rsidP="008D1E83">
      <w:pPr>
        <w:pStyle w:val="afa"/>
      </w:pPr>
      <w:r>
        <w:rPr>
          <w:rStyle w:val="afc"/>
        </w:rPr>
        <w:footnoteRef/>
      </w:r>
      <w:r>
        <w:t xml:space="preserve"> </w:t>
      </w:r>
      <w:r w:rsidRPr="00611DFF">
        <w:rPr>
          <w:sz w:val="20"/>
          <w:szCs w:val="20"/>
          <w:lang w:val="ru-RU"/>
        </w:rPr>
        <w:t>Тимоти</w:t>
      </w:r>
      <w:r w:rsidRPr="00611DFF">
        <w:rPr>
          <w:sz w:val="20"/>
          <w:szCs w:val="20"/>
        </w:rPr>
        <w:t xml:space="preserve"> </w:t>
      </w:r>
      <w:r w:rsidRPr="00611DFF">
        <w:rPr>
          <w:sz w:val="20"/>
          <w:szCs w:val="20"/>
          <w:lang w:val="ru-RU"/>
        </w:rPr>
        <w:t>Джордж</w:t>
      </w:r>
      <w:r w:rsidRPr="00611DFF">
        <w:rPr>
          <w:sz w:val="20"/>
          <w:szCs w:val="20"/>
        </w:rPr>
        <w:t xml:space="preserve">, </w:t>
      </w:r>
      <w:r w:rsidRPr="00611DFF">
        <w:rPr>
          <w:i/>
          <w:sz w:val="20"/>
          <w:szCs w:val="20"/>
          <w:lang w:val="ru-RU"/>
        </w:rPr>
        <w:t>Богословие</w:t>
      </w:r>
      <w:r w:rsidRPr="00611DFF">
        <w:rPr>
          <w:i/>
          <w:sz w:val="20"/>
          <w:szCs w:val="20"/>
        </w:rPr>
        <w:t xml:space="preserve"> </w:t>
      </w:r>
      <w:r w:rsidRPr="00611DFF">
        <w:rPr>
          <w:i/>
          <w:sz w:val="20"/>
          <w:szCs w:val="20"/>
          <w:lang w:val="ru-RU"/>
        </w:rPr>
        <w:t>Реформаторов</w:t>
      </w:r>
      <w:r>
        <w:rPr>
          <w:lang w:val="ru-RU"/>
        </w:rPr>
        <w:t xml:space="preserve"> </w:t>
      </w:r>
      <w:r w:rsidRPr="00646557">
        <w:rPr>
          <w:rFonts w:ascii="Baskerville" w:hAnsi="Baskerville"/>
          <w:sz w:val="20"/>
        </w:rPr>
        <w:fldChar w:fldCharType="begin"/>
      </w:r>
      <w:r w:rsidRPr="00646557">
        <w:rPr>
          <w:rFonts w:ascii="Baskerville" w:hAnsi="Baskerville"/>
          <w:sz w:val="20"/>
        </w:rPr>
        <w:instrText xml:space="preserve"> ADDIN ZOTERO_ITEM CSL_CITATION {"citationID":"pDQqApkM","properties":{"formattedCitation":"{\\rtf Timothy George, \\i Theology of the Reformers\\i0{} (Nashville, Tenn: Broadman Press, 1988), 115.}","plainCitation":"Timothy George, Theology of the Reformers (Nashville, Tenn: Broadman Press, 1988), 115."},"citationItems":[{"id":215,"uris":["http://zotero.org/users/20608/items/992KU3CD"],"uri":["http://zotero.org/users/20608/items/992KU3CD"],"itemData":{"id":215,"type":"book","title":"Theology of the reformers","publisher":"Broadman Press","publisher-place":"Nashville, Tenn","number-of-pages":"337","event-place":"Nashville, Tenn","ISBN":"9780805420104","call-number":"BT27 .G46 1988","author":[{"family":"George","given":"Timothy"}],"issued":{"date-parts":[["1988"]]}},"locator":"115","label":"page"}],"schema":"https://github.com/citation-style-language/schema/raw/master/csl-citation.json"} </w:instrText>
      </w:r>
      <w:r w:rsidRPr="00646557">
        <w:rPr>
          <w:rFonts w:ascii="Baskerville" w:hAnsi="Baskerville"/>
          <w:sz w:val="20"/>
        </w:rPr>
        <w:fldChar w:fldCharType="separate"/>
      </w:r>
      <w:r w:rsidRPr="00646557">
        <w:rPr>
          <w:rFonts w:ascii="Baskerville" w:hAnsi="Baskerville"/>
          <w:sz w:val="20"/>
        </w:rPr>
        <w:t>(Nashville, Tenn: Broadman Press, 1988), 115.</w:t>
      </w:r>
      <w:r w:rsidRPr="00646557">
        <w:rPr>
          <w:rFonts w:ascii="Baskerville" w:hAnsi="Baskerville"/>
          <w:sz w:val="20"/>
        </w:rPr>
        <w:fldChar w:fldCharType="end"/>
      </w:r>
    </w:p>
  </w:footnote>
  <w:footnote w:id="2">
    <w:p w14:paraId="75334877" w14:textId="5FC5D90F" w:rsidR="006D51CD" w:rsidRPr="003E1528" w:rsidRDefault="006D51CD">
      <w:pPr>
        <w:pStyle w:val="afa"/>
        <w:rPr>
          <w:rFonts w:ascii="Baskerville" w:hAnsi="Baskerville"/>
          <w:sz w:val="20"/>
          <w:szCs w:val="20"/>
          <w:lang w:val="ru-RU"/>
        </w:rPr>
      </w:pPr>
      <w:r w:rsidRPr="00336AE8">
        <w:rPr>
          <w:rStyle w:val="afc"/>
          <w:rFonts w:ascii="Baskerville" w:hAnsi="Baskerville"/>
          <w:sz w:val="20"/>
          <w:szCs w:val="20"/>
        </w:rPr>
        <w:footnoteRef/>
      </w:r>
      <w:r w:rsidRPr="003E1528">
        <w:rPr>
          <w:rFonts w:ascii="Baskerville" w:hAnsi="Baskerville"/>
          <w:sz w:val="20"/>
          <w:szCs w:val="20"/>
          <w:lang w:val="ru-RU"/>
        </w:rPr>
        <w:t xml:space="preserve"> </w:t>
      </w:r>
      <w:r>
        <w:rPr>
          <w:rFonts w:ascii="Baskerville" w:hAnsi="Baskerville"/>
          <w:sz w:val="20"/>
          <w:szCs w:val="20"/>
          <w:lang w:val="ru-RU"/>
        </w:rPr>
        <w:t>Там же</w:t>
      </w:r>
      <w:r w:rsidRPr="00336AE8">
        <w:rPr>
          <w:rFonts w:ascii="Baskerville" w:hAnsi="Baskerville"/>
          <w:sz w:val="20"/>
          <w:szCs w:val="20"/>
        </w:rPr>
        <w:fldChar w:fldCharType="begin"/>
      </w:r>
      <w:r w:rsidRPr="003E1528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336AE8">
        <w:rPr>
          <w:rFonts w:ascii="Baskerville" w:hAnsi="Baskerville"/>
          <w:sz w:val="20"/>
          <w:szCs w:val="20"/>
        </w:rPr>
        <w:instrText>ADDIN</w:instrText>
      </w:r>
      <w:r w:rsidRPr="003E1528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336AE8">
        <w:rPr>
          <w:rFonts w:ascii="Baskerville" w:hAnsi="Baskerville"/>
          <w:sz w:val="20"/>
          <w:szCs w:val="20"/>
        </w:rPr>
        <w:instrText>ZOTERO</w:instrText>
      </w:r>
      <w:r w:rsidRPr="003E1528">
        <w:rPr>
          <w:rFonts w:ascii="Baskerville" w:hAnsi="Baskerville"/>
          <w:sz w:val="20"/>
          <w:szCs w:val="20"/>
          <w:lang w:val="ru-RU"/>
        </w:rPr>
        <w:instrText>_</w:instrText>
      </w:r>
      <w:r w:rsidRPr="00336AE8">
        <w:rPr>
          <w:rFonts w:ascii="Baskerville" w:hAnsi="Baskerville"/>
          <w:sz w:val="20"/>
          <w:szCs w:val="20"/>
        </w:rPr>
        <w:instrText>ITEM</w:instrText>
      </w:r>
      <w:r w:rsidRPr="003E1528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336AE8">
        <w:rPr>
          <w:rFonts w:ascii="Baskerville" w:hAnsi="Baskerville"/>
          <w:sz w:val="20"/>
          <w:szCs w:val="20"/>
        </w:rPr>
        <w:instrText>CSL</w:instrText>
      </w:r>
      <w:r w:rsidRPr="003E1528">
        <w:rPr>
          <w:rFonts w:ascii="Baskerville" w:hAnsi="Baskerville"/>
          <w:sz w:val="20"/>
          <w:szCs w:val="20"/>
          <w:lang w:val="ru-RU"/>
        </w:rPr>
        <w:instrText>_</w:instrText>
      </w:r>
      <w:r w:rsidRPr="00336AE8">
        <w:rPr>
          <w:rFonts w:ascii="Baskerville" w:hAnsi="Baskerville"/>
          <w:sz w:val="20"/>
          <w:szCs w:val="20"/>
        </w:rPr>
        <w:instrText>CITATION</w:instrText>
      </w:r>
      <w:r w:rsidRPr="003E1528">
        <w:rPr>
          <w:rFonts w:ascii="Baskerville" w:hAnsi="Baskerville"/>
          <w:sz w:val="20"/>
          <w:szCs w:val="20"/>
          <w:lang w:val="ru-RU"/>
        </w:rPr>
        <w:instrText xml:space="preserve"> {"</w:instrText>
      </w:r>
      <w:r w:rsidRPr="00336AE8">
        <w:rPr>
          <w:rFonts w:ascii="Baskerville" w:hAnsi="Baskerville"/>
          <w:sz w:val="20"/>
          <w:szCs w:val="20"/>
        </w:rPr>
        <w:instrText>citationID</w:instrText>
      </w:r>
      <w:r w:rsidRPr="003E1528">
        <w:rPr>
          <w:rFonts w:ascii="Baskerville" w:hAnsi="Baskerville"/>
          <w:sz w:val="20"/>
          <w:szCs w:val="20"/>
          <w:lang w:val="ru-RU"/>
        </w:rPr>
        <w:instrText>":"</w:instrText>
      </w:r>
      <w:r w:rsidRPr="00336AE8">
        <w:rPr>
          <w:rFonts w:ascii="Baskerville" w:hAnsi="Baskerville"/>
          <w:sz w:val="20"/>
          <w:szCs w:val="20"/>
        </w:rPr>
        <w:instrText>pPHv</w:instrText>
      </w:r>
      <w:r w:rsidRPr="003E1528">
        <w:rPr>
          <w:rFonts w:ascii="Baskerville" w:hAnsi="Baskerville"/>
          <w:sz w:val="20"/>
          <w:szCs w:val="20"/>
          <w:lang w:val="ru-RU"/>
        </w:rPr>
        <w:instrText>7</w:instrText>
      </w:r>
      <w:r w:rsidRPr="00336AE8">
        <w:rPr>
          <w:rFonts w:ascii="Baskerville" w:hAnsi="Baskerville"/>
          <w:sz w:val="20"/>
          <w:szCs w:val="20"/>
        </w:rPr>
        <w:instrText>tAI</w:instrText>
      </w:r>
      <w:r w:rsidRPr="003E1528">
        <w:rPr>
          <w:rFonts w:ascii="Baskerville" w:hAnsi="Baskerville"/>
          <w:sz w:val="20"/>
          <w:szCs w:val="20"/>
          <w:lang w:val="ru-RU"/>
        </w:rPr>
        <w:instrText>","</w:instrText>
      </w:r>
      <w:r w:rsidRPr="00336AE8">
        <w:rPr>
          <w:rFonts w:ascii="Baskerville" w:hAnsi="Baskerville"/>
          <w:sz w:val="20"/>
          <w:szCs w:val="20"/>
        </w:rPr>
        <w:instrText>properties</w:instrText>
      </w:r>
      <w:r w:rsidRPr="003E1528">
        <w:rPr>
          <w:rFonts w:ascii="Baskerville" w:hAnsi="Baskerville"/>
          <w:sz w:val="20"/>
          <w:szCs w:val="20"/>
          <w:lang w:val="ru-RU"/>
        </w:rPr>
        <w:instrText>":{"</w:instrText>
      </w:r>
      <w:r w:rsidRPr="00336AE8">
        <w:rPr>
          <w:rFonts w:ascii="Baskerville" w:hAnsi="Baskerville"/>
          <w:sz w:val="20"/>
          <w:szCs w:val="20"/>
        </w:rPr>
        <w:instrText>formattedCitation</w:instrText>
      </w:r>
      <w:r w:rsidRPr="003E1528">
        <w:rPr>
          <w:rFonts w:ascii="Baskerville" w:hAnsi="Baskerville"/>
          <w:sz w:val="20"/>
          <w:szCs w:val="20"/>
          <w:lang w:val="ru-RU"/>
        </w:rPr>
        <w:instrText>":"</w:instrText>
      </w:r>
      <w:r w:rsidRPr="00336AE8">
        <w:rPr>
          <w:rFonts w:ascii="Baskerville" w:hAnsi="Baskerville"/>
          <w:sz w:val="20"/>
          <w:szCs w:val="20"/>
        </w:rPr>
        <w:instrText>Ibid</w:instrText>
      </w:r>
      <w:r w:rsidRPr="003E1528">
        <w:rPr>
          <w:rFonts w:ascii="Baskerville" w:hAnsi="Baskerville"/>
          <w:sz w:val="20"/>
          <w:szCs w:val="20"/>
          <w:lang w:val="ru-RU"/>
        </w:rPr>
        <w:instrText>., 131.","</w:instrText>
      </w:r>
      <w:r w:rsidRPr="00336AE8">
        <w:rPr>
          <w:rFonts w:ascii="Baskerville" w:hAnsi="Baskerville"/>
          <w:sz w:val="20"/>
          <w:szCs w:val="20"/>
        </w:rPr>
        <w:instrText>plainCitation</w:instrText>
      </w:r>
      <w:r w:rsidRPr="003E1528">
        <w:rPr>
          <w:rFonts w:ascii="Baskerville" w:hAnsi="Baskerville"/>
          <w:sz w:val="20"/>
          <w:szCs w:val="20"/>
          <w:lang w:val="ru-RU"/>
        </w:rPr>
        <w:instrText>":"</w:instrText>
      </w:r>
      <w:r w:rsidRPr="00336AE8">
        <w:rPr>
          <w:rFonts w:ascii="Baskerville" w:hAnsi="Baskerville"/>
          <w:sz w:val="20"/>
          <w:szCs w:val="20"/>
        </w:rPr>
        <w:instrText>Ibid</w:instrText>
      </w:r>
      <w:r w:rsidRPr="003E1528">
        <w:rPr>
          <w:rFonts w:ascii="Baskerville" w:hAnsi="Baskerville"/>
          <w:sz w:val="20"/>
          <w:szCs w:val="20"/>
          <w:lang w:val="ru-RU"/>
        </w:rPr>
        <w:instrText>., 131."},"</w:instrText>
      </w:r>
      <w:r w:rsidRPr="00336AE8">
        <w:rPr>
          <w:rFonts w:ascii="Baskerville" w:hAnsi="Baskerville"/>
          <w:sz w:val="20"/>
          <w:szCs w:val="20"/>
        </w:rPr>
        <w:instrText>citationItems</w:instrText>
      </w:r>
      <w:r w:rsidRPr="003E1528">
        <w:rPr>
          <w:rFonts w:ascii="Baskerville" w:hAnsi="Baskerville"/>
          <w:sz w:val="20"/>
          <w:szCs w:val="20"/>
          <w:lang w:val="ru-RU"/>
        </w:rPr>
        <w:instrText>":[{"</w:instrText>
      </w:r>
      <w:r w:rsidRPr="00336AE8">
        <w:rPr>
          <w:rFonts w:ascii="Baskerville" w:hAnsi="Baskerville"/>
          <w:sz w:val="20"/>
          <w:szCs w:val="20"/>
        </w:rPr>
        <w:instrText>id</w:instrText>
      </w:r>
      <w:r w:rsidRPr="003E1528">
        <w:rPr>
          <w:rFonts w:ascii="Baskerville" w:hAnsi="Baskerville"/>
          <w:sz w:val="20"/>
          <w:szCs w:val="20"/>
          <w:lang w:val="ru-RU"/>
        </w:rPr>
        <w:instrText>":215,"</w:instrText>
      </w:r>
      <w:r w:rsidRPr="00336AE8">
        <w:rPr>
          <w:rFonts w:ascii="Baskerville" w:hAnsi="Baskerville"/>
          <w:sz w:val="20"/>
          <w:szCs w:val="20"/>
        </w:rPr>
        <w:instrText>uris</w:instrText>
      </w:r>
      <w:r w:rsidRPr="003E1528">
        <w:rPr>
          <w:rFonts w:ascii="Baskerville" w:hAnsi="Baskerville"/>
          <w:sz w:val="20"/>
          <w:szCs w:val="20"/>
          <w:lang w:val="ru-RU"/>
        </w:rPr>
        <w:instrText>":["</w:instrText>
      </w:r>
      <w:r w:rsidRPr="00336AE8">
        <w:rPr>
          <w:rFonts w:ascii="Baskerville" w:hAnsi="Baskerville"/>
          <w:sz w:val="20"/>
          <w:szCs w:val="20"/>
        </w:rPr>
        <w:instrText>http</w:instrText>
      </w:r>
      <w:r w:rsidRPr="003E1528">
        <w:rPr>
          <w:rFonts w:ascii="Baskerville" w:hAnsi="Baskerville"/>
          <w:sz w:val="20"/>
          <w:szCs w:val="20"/>
          <w:lang w:val="ru-RU"/>
        </w:rPr>
        <w:instrText>://</w:instrText>
      </w:r>
      <w:r w:rsidRPr="00336AE8">
        <w:rPr>
          <w:rFonts w:ascii="Baskerville" w:hAnsi="Baskerville"/>
          <w:sz w:val="20"/>
          <w:szCs w:val="20"/>
        </w:rPr>
        <w:instrText>zotero</w:instrText>
      </w:r>
      <w:r w:rsidRPr="003E1528">
        <w:rPr>
          <w:rFonts w:ascii="Baskerville" w:hAnsi="Baskerville"/>
          <w:sz w:val="20"/>
          <w:szCs w:val="20"/>
          <w:lang w:val="ru-RU"/>
        </w:rPr>
        <w:instrText>.</w:instrText>
      </w:r>
      <w:r w:rsidRPr="00336AE8">
        <w:rPr>
          <w:rFonts w:ascii="Baskerville" w:hAnsi="Baskerville"/>
          <w:sz w:val="20"/>
          <w:szCs w:val="20"/>
        </w:rPr>
        <w:instrText>org</w:instrText>
      </w:r>
      <w:r w:rsidRPr="003E1528">
        <w:rPr>
          <w:rFonts w:ascii="Baskerville" w:hAnsi="Baskerville"/>
          <w:sz w:val="20"/>
          <w:szCs w:val="20"/>
          <w:lang w:val="ru-RU"/>
        </w:rPr>
        <w:instrText>/</w:instrText>
      </w:r>
      <w:r w:rsidRPr="00336AE8">
        <w:rPr>
          <w:rFonts w:ascii="Baskerville" w:hAnsi="Baskerville"/>
          <w:sz w:val="20"/>
          <w:szCs w:val="20"/>
        </w:rPr>
        <w:instrText>users</w:instrText>
      </w:r>
      <w:r w:rsidRPr="003E1528">
        <w:rPr>
          <w:rFonts w:ascii="Baskerville" w:hAnsi="Baskerville"/>
          <w:sz w:val="20"/>
          <w:szCs w:val="20"/>
          <w:lang w:val="ru-RU"/>
        </w:rPr>
        <w:instrText>/20608/</w:instrText>
      </w:r>
      <w:r w:rsidRPr="00336AE8">
        <w:rPr>
          <w:rFonts w:ascii="Baskerville" w:hAnsi="Baskerville"/>
          <w:sz w:val="20"/>
          <w:szCs w:val="20"/>
        </w:rPr>
        <w:instrText>items</w:instrText>
      </w:r>
      <w:r w:rsidRPr="003E1528">
        <w:rPr>
          <w:rFonts w:ascii="Baskerville" w:hAnsi="Baskerville"/>
          <w:sz w:val="20"/>
          <w:szCs w:val="20"/>
          <w:lang w:val="ru-RU"/>
        </w:rPr>
        <w:instrText>/992</w:instrText>
      </w:r>
      <w:r w:rsidRPr="00336AE8">
        <w:rPr>
          <w:rFonts w:ascii="Baskerville" w:hAnsi="Baskerville"/>
          <w:sz w:val="20"/>
          <w:szCs w:val="20"/>
        </w:rPr>
        <w:instrText>KU</w:instrText>
      </w:r>
      <w:r w:rsidRPr="003E1528">
        <w:rPr>
          <w:rFonts w:ascii="Baskerville" w:hAnsi="Baskerville"/>
          <w:sz w:val="20"/>
          <w:szCs w:val="20"/>
          <w:lang w:val="ru-RU"/>
        </w:rPr>
        <w:instrText>3</w:instrText>
      </w:r>
      <w:r w:rsidRPr="00336AE8">
        <w:rPr>
          <w:rFonts w:ascii="Baskerville" w:hAnsi="Baskerville"/>
          <w:sz w:val="20"/>
          <w:szCs w:val="20"/>
        </w:rPr>
        <w:instrText>CD</w:instrText>
      </w:r>
      <w:r w:rsidRPr="003E1528">
        <w:rPr>
          <w:rFonts w:ascii="Baskerville" w:hAnsi="Baskerville"/>
          <w:sz w:val="20"/>
          <w:szCs w:val="20"/>
          <w:lang w:val="ru-RU"/>
        </w:rPr>
        <w:instrText>"],"</w:instrText>
      </w:r>
      <w:r w:rsidRPr="00336AE8">
        <w:rPr>
          <w:rFonts w:ascii="Baskerville" w:hAnsi="Baskerville"/>
          <w:sz w:val="20"/>
          <w:szCs w:val="20"/>
        </w:rPr>
        <w:instrText>uri</w:instrText>
      </w:r>
      <w:r w:rsidRPr="003E1528">
        <w:rPr>
          <w:rFonts w:ascii="Baskerville" w:hAnsi="Baskerville"/>
          <w:sz w:val="20"/>
          <w:szCs w:val="20"/>
          <w:lang w:val="ru-RU"/>
        </w:rPr>
        <w:instrText>":["</w:instrText>
      </w:r>
      <w:r w:rsidRPr="00336AE8">
        <w:rPr>
          <w:rFonts w:ascii="Baskerville" w:hAnsi="Baskerville"/>
          <w:sz w:val="20"/>
          <w:szCs w:val="20"/>
        </w:rPr>
        <w:instrText>http</w:instrText>
      </w:r>
      <w:r w:rsidRPr="003E1528">
        <w:rPr>
          <w:rFonts w:ascii="Baskerville" w:hAnsi="Baskerville"/>
          <w:sz w:val="20"/>
          <w:szCs w:val="20"/>
          <w:lang w:val="ru-RU"/>
        </w:rPr>
        <w:instrText>://</w:instrText>
      </w:r>
      <w:r w:rsidRPr="00336AE8">
        <w:rPr>
          <w:rFonts w:ascii="Baskerville" w:hAnsi="Baskerville"/>
          <w:sz w:val="20"/>
          <w:szCs w:val="20"/>
        </w:rPr>
        <w:instrText>zotero</w:instrText>
      </w:r>
      <w:r w:rsidRPr="003E1528">
        <w:rPr>
          <w:rFonts w:ascii="Baskerville" w:hAnsi="Baskerville"/>
          <w:sz w:val="20"/>
          <w:szCs w:val="20"/>
          <w:lang w:val="ru-RU"/>
        </w:rPr>
        <w:instrText>.</w:instrText>
      </w:r>
      <w:r w:rsidRPr="00336AE8">
        <w:rPr>
          <w:rFonts w:ascii="Baskerville" w:hAnsi="Baskerville"/>
          <w:sz w:val="20"/>
          <w:szCs w:val="20"/>
        </w:rPr>
        <w:instrText>org</w:instrText>
      </w:r>
      <w:r w:rsidRPr="003E1528">
        <w:rPr>
          <w:rFonts w:ascii="Baskerville" w:hAnsi="Baskerville"/>
          <w:sz w:val="20"/>
          <w:szCs w:val="20"/>
          <w:lang w:val="ru-RU"/>
        </w:rPr>
        <w:instrText>/</w:instrText>
      </w:r>
      <w:r w:rsidRPr="00336AE8">
        <w:rPr>
          <w:rFonts w:ascii="Baskerville" w:hAnsi="Baskerville"/>
          <w:sz w:val="20"/>
          <w:szCs w:val="20"/>
        </w:rPr>
        <w:instrText>users</w:instrText>
      </w:r>
      <w:r w:rsidRPr="003E1528">
        <w:rPr>
          <w:rFonts w:ascii="Baskerville" w:hAnsi="Baskerville"/>
          <w:sz w:val="20"/>
          <w:szCs w:val="20"/>
          <w:lang w:val="ru-RU"/>
        </w:rPr>
        <w:instrText>/20608/</w:instrText>
      </w:r>
      <w:r w:rsidRPr="00336AE8">
        <w:rPr>
          <w:rFonts w:ascii="Baskerville" w:hAnsi="Baskerville"/>
          <w:sz w:val="20"/>
          <w:szCs w:val="20"/>
        </w:rPr>
        <w:instrText>items</w:instrText>
      </w:r>
      <w:r w:rsidRPr="003E1528">
        <w:rPr>
          <w:rFonts w:ascii="Baskerville" w:hAnsi="Baskerville"/>
          <w:sz w:val="20"/>
          <w:szCs w:val="20"/>
          <w:lang w:val="ru-RU"/>
        </w:rPr>
        <w:instrText>/992</w:instrText>
      </w:r>
      <w:r w:rsidRPr="00336AE8">
        <w:rPr>
          <w:rFonts w:ascii="Baskerville" w:hAnsi="Baskerville"/>
          <w:sz w:val="20"/>
          <w:szCs w:val="20"/>
        </w:rPr>
        <w:instrText>KU</w:instrText>
      </w:r>
      <w:r w:rsidRPr="003E1528">
        <w:rPr>
          <w:rFonts w:ascii="Baskerville" w:hAnsi="Baskerville"/>
          <w:sz w:val="20"/>
          <w:szCs w:val="20"/>
          <w:lang w:val="ru-RU"/>
        </w:rPr>
        <w:instrText>3</w:instrText>
      </w:r>
      <w:r w:rsidRPr="00336AE8">
        <w:rPr>
          <w:rFonts w:ascii="Baskerville" w:hAnsi="Baskerville"/>
          <w:sz w:val="20"/>
          <w:szCs w:val="20"/>
        </w:rPr>
        <w:instrText>CD</w:instrText>
      </w:r>
      <w:r w:rsidRPr="003E1528">
        <w:rPr>
          <w:rFonts w:ascii="Baskerville" w:hAnsi="Baskerville"/>
          <w:sz w:val="20"/>
          <w:szCs w:val="20"/>
          <w:lang w:val="ru-RU"/>
        </w:rPr>
        <w:instrText>"],"</w:instrText>
      </w:r>
      <w:r w:rsidRPr="00336AE8">
        <w:rPr>
          <w:rFonts w:ascii="Baskerville" w:hAnsi="Baskerville"/>
          <w:sz w:val="20"/>
          <w:szCs w:val="20"/>
        </w:rPr>
        <w:instrText>itemData</w:instrText>
      </w:r>
      <w:r w:rsidRPr="003E1528">
        <w:rPr>
          <w:rFonts w:ascii="Baskerville" w:hAnsi="Baskerville"/>
          <w:sz w:val="20"/>
          <w:szCs w:val="20"/>
          <w:lang w:val="ru-RU"/>
        </w:rPr>
        <w:instrText>":{"</w:instrText>
      </w:r>
      <w:r w:rsidRPr="00336AE8">
        <w:rPr>
          <w:rFonts w:ascii="Baskerville" w:hAnsi="Baskerville"/>
          <w:sz w:val="20"/>
          <w:szCs w:val="20"/>
        </w:rPr>
        <w:instrText>id</w:instrText>
      </w:r>
      <w:r w:rsidRPr="003E1528">
        <w:rPr>
          <w:rFonts w:ascii="Baskerville" w:hAnsi="Baskerville"/>
          <w:sz w:val="20"/>
          <w:szCs w:val="20"/>
          <w:lang w:val="ru-RU"/>
        </w:rPr>
        <w:instrText>":215,"</w:instrText>
      </w:r>
      <w:r w:rsidRPr="00336AE8">
        <w:rPr>
          <w:rFonts w:ascii="Baskerville" w:hAnsi="Baskerville"/>
          <w:sz w:val="20"/>
          <w:szCs w:val="20"/>
        </w:rPr>
        <w:instrText>type</w:instrText>
      </w:r>
      <w:r w:rsidRPr="003E1528">
        <w:rPr>
          <w:rFonts w:ascii="Baskerville" w:hAnsi="Baskerville"/>
          <w:sz w:val="20"/>
          <w:szCs w:val="20"/>
          <w:lang w:val="ru-RU"/>
        </w:rPr>
        <w:instrText>":"</w:instrText>
      </w:r>
      <w:r w:rsidRPr="00336AE8">
        <w:rPr>
          <w:rFonts w:ascii="Baskerville" w:hAnsi="Baskerville"/>
          <w:sz w:val="20"/>
          <w:szCs w:val="20"/>
        </w:rPr>
        <w:instrText>book</w:instrText>
      </w:r>
      <w:r w:rsidRPr="003E1528">
        <w:rPr>
          <w:rFonts w:ascii="Baskerville" w:hAnsi="Baskerville"/>
          <w:sz w:val="20"/>
          <w:szCs w:val="20"/>
          <w:lang w:val="ru-RU"/>
        </w:rPr>
        <w:instrText>","</w:instrText>
      </w:r>
      <w:r w:rsidRPr="00336AE8">
        <w:rPr>
          <w:rFonts w:ascii="Baskerville" w:hAnsi="Baskerville"/>
          <w:sz w:val="20"/>
          <w:szCs w:val="20"/>
        </w:rPr>
        <w:instrText>title</w:instrText>
      </w:r>
      <w:r w:rsidRPr="003E1528">
        <w:rPr>
          <w:rFonts w:ascii="Baskerville" w:hAnsi="Baskerville"/>
          <w:sz w:val="20"/>
          <w:szCs w:val="20"/>
          <w:lang w:val="ru-RU"/>
        </w:rPr>
        <w:instrText>":"</w:instrText>
      </w:r>
      <w:r w:rsidRPr="00336AE8">
        <w:rPr>
          <w:rFonts w:ascii="Baskerville" w:hAnsi="Baskerville"/>
          <w:sz w:val="20"/>
          <w:szCs w:val="20"/>
        </w:rPr>
        <w:instrText>Theology</w:instrText>
      </w:r>
      <w:r w:rsidRPr="003E1528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336AE8">
        <w:rPr>
          <w:rFonts w:ascii="Baskerville" w:hAnsi="Baskerville"/>
          <w:sz w:val="20"/>
          <w:szCs w:val="20"/>
        </w:rPr>
        <w:instrText>of</w:instrText>
      </w:r>
      <w:r w:rsidRPr="003E1528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336AE8">
        <w:rPr>
          <w:rFonts w:ascii="Baskerville" w:hAnsi="Baskerville"/>
          <w:sz w:val="20"/>
          <w:szCs w:val="20"/>
        </w:rPr>
        <w:instrText>the</w:instrText>
      </w:r>
      <w:r w:rsidRPr="003E1528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336AE8">
        <w:rPr>
          <w:rFonts w:ascii="Baskerville" w:hAnsi="Baskerville"/>
          <w:sz w:val="20"/>
          <w:szCs w:val="20"/>
        </w:rPr>
        <w:instrText>reformers</w:instrText>
      </w:r>
      <w:r w:rsidRPr="003E1528">
        <w:rPr>
          <w:rFonts w:ascii="Baskerville" w:hAnsi="Baskerville"/>
          <w:sz w:val="20"/>
          <w:szCs w:val="20"/>
          <w:lang w:val="ru-RU"/>
        </w:rPr>
        <w:instrText>","</w:instrText>
      </w:r>
      <w:r w:rsidRPr="00336AE8">
        <w:rPr>
          <w:rFonts w:ascii="Baskerville" w:hAnsi="Baskerville"/>
          <w:sz w:val="20"/>
          <w:szCs w:val="20"/>
        </w:rPr>
        <w:instrText>publisher</w:instrText>
      </w:r>
      <w:r w:rsidRPr="003E1528">
        <w:rPr>
          <w:rFonts w:ascii="Baskerville" w:hAnsi="Baskerville"/>
          <w:sz w:val="20"/>
          <w:szCs w:val="20"/>
          <w:lang w:val="ru-RU"/>
        </w:rPr>
        <w:instrText>":"</w:instrText>
      </w:r>
      <w:r w:rsidRPr="00336AE8">
        <w:rPr>
          <w:rFonts w:ascii="Baskerville" w:hAnsi="Baskerville"/>
          <w:sz w:val="20"/>
          <w:szCs w:val="20"/>
        </w:rPr>
        <w:instrText>Broadman</w:instrText>
      </w:r>
      <w:r w:rsidRPr="003E1528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336AE8">
        <w:rPr>
          <w:rFonts w:ascii="Baskerville" w:hAnsi="Baskerville"/>
          <w:sz w:val="20"/>
          <w:szCs w:val="20"/>
        </w:rPr>
        <w:instrText>Press</w:instrText>
      </w:r>
      <w:r w:rsidRPr="003E1528">
        <w:rPr>
          <w:rFonts w:ascii="Baskerville" w:hAnsi="Baskerville"/>
          <w:sz w:val="20"/>
          <w:szCs w:val="20"/>
          <w:lang w:val="ru-RU"/>
        </w:rPr>
        <w:instrText>","</w:instrText>
      </w:r>
      <w:r w:rsidRPr="00336AE8">
        <w:rPr>
          <w:rFonts w:ascii="Baskerville" w:hAnsi="Baskerville"/>
          <w:sz w:val="20"/>
          <w:szCs w:val="20"/>
        </w:rPr>
        <w:instrText>publisher</w:instrText>
      </w:r>
      <w:r w:rsidRPr="003E1528">
        <w:rPr>
          <w:rFonts w:ascii="Baskerville" w:hAnsi="Baskerville"/>
          <w:sz w:val="20"/>
          <w:szCs w:val="20"/>
          <w:lang w:val="ru-RU"/>
        </w:rPr>
        <w:instrText>-</w:instrText>
      </w:r>
      <w:r w:rsidRPr="00336AE8">
        <w:rPr>
          <w:rFonts w:ascii="Baskerville" w:hAnsi="Baskerville"/>
          <w:sz w:val="20"/>
          <w:szCs w:val="20"/>
        </w:rPr>
        <w:instrText>place</w:instrText>
      </w:r>
      <w:r w:rsidRPr="003E1528">
        <w:rPr>
          <w:rFonts w:ascii="Baskerville" w:hAnsi="Baskerville"/>
          <w:sz w:val="20"/>
          <w:szCs w:val="20"/>
          <w:lang w:val="ru-RU"/>
        </w:rPr>
        <w:instrText>":"</w:instrText>
      </w:r>
      <w:r w:rsidRPr="00336AE8">
        <w:rPr>
          <w:rFonts w:ascii="Baskerville" w:hAnsi="Baskerville"/>
          <w:sz w:val="20"/>
          <w:szCs w:val="20"/>
        </w:rPr>
        <w:instrText>Nashville</w:instrText>
      </w:r>
      <w:r w:rsidRPr="003E1528">
        <w:rPr>
          <w:rFonts w:ascii="Baskerville" w:hAnsi="Baskerville"/>
          <w:sz w:val="20"/>
          <w:szCs w:val="20"/>
          <w:lang w:val="ru-RU"/>
        </w:rPr>
        <w:instrText xml:space="preserve">, </w:instrText>
      </w:r>
      <w:r w:rsidRPr="00336AE8">
        <w:rPr>
          <w:rFonts w:ascii="Baskerville" w:hAnsi="Baskerville"/>
          <w:sz w:val="20"/>
          <w:szCs w:val="20"/>
        </w:rPr>
        <w:instrText>Tenn</w:instrText>
      </w:r>
      <w:r w:rsidRPr="003E1528">
        <w:rPr>
          <w:rFonts w:ascii="Baskerville" w:hAnsi="Baskerville"/>
          <w:sz w:val="20"/>
          <w:szCs w:val="20"/>
          <w:lang w:val="ru-RU"/>
        </w:rPr>
        <w:instrText>","</w:instrText>
      </w:r>
      <w:r w:rsidRPr="00336AE8">
        <w:rPr>
          <w:rFonts w:ascii="Baskerville" w:hAnsi="Baskerville"/>
          <w:sz w:val="20"/>
          <w:szCs w:val="20"/>
        </w:rPr>
        <w:instrText>number</w:instrText>
      </w:r>
      <w:r w:rsidRPr="003E1528">
        <w:rPr>
          <w:rFonts w:ascii="Baskerville" w:hAnsi="Baskerville"/>
          <w:sz w:val="20"/>
          <w:szCs w:val="20"/>
          <w:lang w:val="ru-RU"/>
        </w:rPr>
        <w:instrText>-</w:instrText>
      </w:r>
      <w:r w:rsidRPr="00336AE8">
        <w:rPr>
          <w:rFonts w:ascii="Baskerville" w:hAnsi="Baskerville"/>
          <w:sz w:val="20"/>
          <w:szCs w:val="20"/>
        </w:rPr>
        <w:instrText>of</w:instrText>
      </w:r>
      <w:r w:rsidRPr="003E1528">
        <w:rPr>
          <w:rFonts w:ascii="Baskerville" w:hAnsi="Baskerville"/>
          <w:sz w:val="20"/>
          <w:szCs w:val="20"/>
          <w:lang w:val="ru-RU"/>
        </w:rPr>
        <w:instrText>-</w:instrText>
      </w:r>
      <w:r w:rsidRPr="00336AE8">
        <w:rPr>
          <w:rFonts w:ascii="Baskerville" w:hAnsi="Baskerville"/>
          <w:sz w:val="20"/>
          <w:szCs w:val="20"/>
        </w:rPr>
        <w:instrText>pages</w:instrText>
      </w:r>
      <w:r w:rsidRPr="003E1528">
        <w:rPr>
          <w:rFonts w:ascii="Baskerville" w:hAnsi="Baskerville"/>
          <w:sz w:val="20"/>
          <w:szCs w:val="20"/>
          <w:lang w:val="ru-RU"/>
        </w:rPr>
        <w:instrText>":"337","</w:instrText>
      </w:r>
      <w:r w:rsidRPr="00336AE8">
        <w:rPr>
          <w:rFonts w:ascii="Baskerville" w:hAnsi="Baskerville"/>
          <w:sz w:val="20"/>
          <w:szCs w:val="20"/>
        </w:rPr>
        <w:instrText>event</w:instrText>
      </w:r>
      <w:r w:rsidRPr="003E1528">
        <w:rPr>
          <w:rFonts w:ascii="Baskerville" w:hAnsi="Baskerville"/>
          <w:sz w:val="20"/>
          <w:szCs w:val="20"/>
          <w:lang w:val="ru-RU"/>
        </w:rPr>
        <w:instrText>-</w:instrText>
      </w:r>
      <w:r w:rsidRPr="00336AE8">
        <w:rPr>
          <w:rFonts w:ascii="Baskerville" w:hAnsi="Baskerville"/>
          <w:sz w:val="20"/>
          <w:szCs w:val="20"/>
        </w:rPr>
        <w:instrText>place</w:instrText>
      </w:r>
      <w:r w:rsidRPr="003E1528">
        <w:rPr>
          <w:rFonts w:ascii="Baskerville" w:hAnsi="Baskerville"/>
          <w:sz w:val="20"/>
          <w:szCs w:val="20"/>
          <w:lang w:val="ru-RU"/>
        </w:rPr>
        <w:instrText>":"</w:instrText>
      </w:r>
      <w:r w:rsidRPr="00336AE8">
        <w:rPr>
          <w:rFonts w:ascii="Baskerville" w:hAnsi="Baskerville"/>
          <w:sz w:val="20"/>
          <w:szCs w:val="20"/>
        </w:rPr>
        <w:instrText>Nashville</w:instrText>
      </w:r>
      <w:r w:rsidRPr="003E1528">
        <w:rPr>
          <w:rFonts w:ascii="Baskerville" w:hAnsi="Baskerville"/>
          <w:sz w:val="20"/>
          <w:szCs w:val="20"/>
          <w:lang w:val="ru-RU"/>
        </w:rPr>
        <w:instrText xml:space="preserve">, </w:instrText>
      </w:r>
      <w:r w:rsidRPr="00336AE8">
        <w:rPr>
          <w:rFonts w:ascii="Baskerville" w:hAnsi="Baskerville"/>
          <w:sz w:val="20"/>
          <w:szCs w:val="20"/>
        </w:rPr>
        <w:instrText>Tenn</w:instrText>
      </w:r>
      <w:r w:rsidRPr="003E1528">
        <w:rPr>
          <w:rFonts w:ascii="Baskerville" w:hAnsi="Baskerville"/>
          <w:sz w:val="20"/>
          <w:szCs w:val="20"/>
          <w:lang w:val="ru-RU"/>
        </w:rPr>
        <w:instrText>","</w:instrText>
      </w:r>
      <w:r w:rsidRPr="00336AE8">
        <w:rPr>
          <w:rFonts w:ascii="Baskerville" w:hAnsi="Baskerville"/>
          <w:sz w:val="20"/>
          <w:szCs w:val="20"/>
        </w:rPr>
        <w:instrText>ISBN</w:instrText>
      </w:r>
      <w:r w:rsidRPr="003E1528">
        <w:rPr>
          <w:rFonts w:ascii="Baskerville" w:hAnsi="Baskerville"/>
          <w:sz w:val="20"/>
          <w:szCs w:val="20"/>
          <w:lang w:val="ru-RU"/>
        </w:rPr>
        <w:instrText>":"9780805420104","</w:instrText>
      </w:r>
      <w:r w:rsidRPr="00336AE8">
        <w:rPr>
          <w:rFonts w:ascii="Baskerville" w:hAnsi="Baskerville"/>
          <w:sz w:val="20"/>
          <w:szCs w:val="20"/>
        </w:rPr>
        <w:instrText>call</w:instrText>
      </w:r>
      <w:r w:rsidRPr="003E1528">
        <w:rPr>
          <w:rFonts w:ascii="Baskerville" w:hAnsi="Baskerville"/>
          <w:sz w:val="20"/>
          <w:szCs w:val="20"/>
          <w:lang w:val="ru-RU"/>
        </w:rPr>
        <w:instrText>-</w:instrText>
      </w:r>
      <w:r w:rsidRPr="00336AE8">
        <w:rPr>
          <w:rFonts w:ascii="Baskerville" w:hAnsi="Baskerville"/>
          <w:sz w:val="20"/>
          <w:szCs w:val="20"/>
        </w:rPr>
        <w:instrText>number</w:instrText>
      </w:r>
      <w:r w:rsidRPr="003E1528">
        <w:rPr>
          <w:rFonts w:ascii="Baskerville" w:hAnsi="Baskerville"/>
          <w:sz w:val="20"/>
          <w:szCs w:val="20"/>
          <w:lang w:val="ru-RU"/>
        </w:rPr>
        <w:instrText>":"</w:instrText>
      </w:r>
      <w:r w:rsidRPr="00336AE8">
        <w:rPr>
          <w:rFonts w:ascii="Baskerville" w:hAnsi="Baskerville"/>
          <w:sz w:val="20"/>
          <w:szCs w:val="20"/>
        </w:rPr>
        <w:instrText>BT</w:instrText>
      </w:r>
      <w:r w:rsidRPr="003E1528">
        <w:rPr>
          <w:rFonts w:ascii="Baskerville" w:hAnsi="Baskerville"/>
          <w:sz w:val="20"/>
          <w:szCs w:val="20"/>
          <w:lang w:val="ru-RU"/>
        </w:rPr>
        <w:instrText>27 .</w:instrText>
      </w:r>
      <w:r w:rsidRPr="00336AE8">
        <w:rPr>
          <w:rFonts w:ascii="Baskerville" w:hAnsi="Baskerville"/>
          <w:sz w:val="20"/>
          <w:szCs w:val="20"/>
        </w:rPr>
        <w:instrText>G</w:instrText>
      </w:r>
      <w:r w:rsidRPr="003E1528">
        <w:rPr>
          <w:rFonts w:ascii="Baskerville" w:hAnsi="Baskerville"/>
          <w:sz w:val="20"/>
          <w:szCs w:val="20"/>
          <w:lang w:val="ru-RU"/>
        </w:rPr>
        <w:instrText>46 1988","</w:instrText>
      </w:r>
      <w:r w:rsidRPr="00336AE8">
        <w:rPr>
          <w:rFonts w:ascii="Baskerville" w:hAnsi="Baskerville"/>
          <w:sz w:val="20"/>
          <w:szCs w:val="20"/>
        </w:rPr>
        <w:instrText>author</w:instrText>
      </w:r>
      <w:r w:rsidRPr="003E1528">
        <w:rPr>
          <w:rFonts w:ascii="Baskerville" w:hAnsi="Baskerville"/>
          <w:sz w:val="20"/>
          <w:szCs w:val="20"/>
          <w:lang w:val="ru-RU"/>
        </w:rPr>
        <w:instrText>":[{"</w:instrText>
      </w:r>
      <w:r w:rsidRPr="00336AE8">
        <w:rPr>
          <w:rFonts w:ascii="Baskerville" w:hAnsi="Baskerville"/>
          <w:sz w:val="20"/>
          <w:szCs w:val="20"/>
        </w:rPr>
        <w:instrText>family</w:instrText>
      </w:r>
      <w:r w:rsidRPr="003E1528">
        <w:rPr>
          <w:rFonts w:ascii="Baskerville" w:hAnsi="Baskerville"/>
          <w:sz w:val="20"/>
          <w:szCs w:val="20"/>
          <w:lang w:val="ru-RU"/>
        </w:rPr>
        <w:instrText>":"</w:instrText>
      </w:r>
      <w:r w:rsidRPr="00336AE8">
        <w:rPr>
          <w:rFonts w:ascii="Baskerville" w:hAnsi="Baskerville"/>
          <w:sz w:val="20"/>
          <w:szCs w:val="20"/>
        </w:rPr>
        <w:instrText>George</w:instrText>
      </w:r>
      <w:r w:rsidRPr="003E1528">
        <w:rPr>
          <w:rFonts w:ascii="Baskerville" w:hAnsi="Baskerville"/>
          <w:sz w:val="20"/>
          <w:szCs w:val="20"/>
          <w:lang w:val="ru-RU"/>
        </w:rPr>
        <w:instrText>","</w:instrText>
      </w:r>
      <w:r w:rsidRPr="00336AE8">
        <w:rPr>
          <w:rFonts w:ascii="Baskerville" w:hAnsi="Baskerville"/>
          <w:sz w:val="20"/>
          <w:szCs w:val="20"/>
        </w:rPr>
        <w:instrText>given</w:instrText>
      </w:r>
      <w:r w:rsidRPr="003E1528">
        <w:rPr>
          <w:rFonts w:ascii="Baskerville" w:hAnsi="Baskerville"/>
          <w:sz w:val="20"/>
          <w:szCs w:val="20"/>
          <w:lang w:val="ru-RU"/>
        </w:rPr>
        <w:instrText>":"</w:instrText>
      </w:r>
      <w:r w:rsidRPr="00336AE8">
        <w:rPr>
          <w:rFonts w:ascii="Baskerville" w:hAnsi="Baskerville"/>
          <w:sz w:val="20"/>
          <w:szCs w:val="20"/>
        </w:rPr>
        <w:instrText>Timothy</w:instrText>
      </w:r>
      <w:r w:rsidRPr="003E1528">
        <w:rPr>
          <w:rFonts w:ascii="Baskerville" w:hAnsi="Baskerville"/>
          <w:sz w:val="20"/>
          <w:szCs w:val="20"/>
          <w:lang w:val="ru-RU"/>
        </w:rPr>
        <w:instrText>"}],"</w:instrText>
      </w:r>
      <w:r w:rsidRPr="00336AE8">
        <w:rPr>
          <w:rFonts w:ascii="Baskerville" w:hAnsi="Baskerville"/>
          <w:sz w:val="20"/>
          <w:szCs w:val="20"/>
        </w:rPr>
        <w:instrText>issued</w:instrText>
      </w:r>
      <w:r w:rsidRPr="003E1528">
        <w:rPr>
          <w:rFonts w:ascii="Baskerville" w:hAnsi="Baskerville"/>
          <w:sz w:val="20"/>
          <w:szCs w:val="20"/>
          <w:lang w:val="ru-RU"/>
        </w:rPr>
        <w:instrText>":{"</w:instrText>
      </w:r>
      <w:r w:rsidRPr="00336AE8">
        <w:rPr>
          <w:rFonts w:ascii="Baskerville" w:hAnsi="Baskerville"/>
          <w:sz w:val="20"/>
          <w:szCs w:val="20"/>
        </w:rPr>
        <w:instrText>date</w:instrText>
      </w:r>
      <w:r w:rsidRPr="003E1528">
        <w:rPr>
          <w:rFonts w:ascii="Baskerville" w:hAnsi="Baskerville"/>
          <w:sz w:val="20"/>
          <w:szCs w:val="20"/>
          <w:lang w:val="ru-RU"/>
        </w:rPr>
        <w:instrText>-</w:instrText>
      </w:r>
      <w:r w:rsidRPr="00336AE8">
        <w:rPr>
          <w:rFonts w:ascii="Baskerville" w:hAnsi="Baskerville"/>
          <w:sz w:val="20"/>
          <w:szCs w:val="20"/>
        </w:rPr>
        <w:instrText>parts</w:instrText>
      </w:r>
      <w:r w:rsidRPr="003E1528">
        <w:rPr>
          <w:rFonts w:ascii="Baskerville" w:hAnsi="Baskerville"/>
          <w:sz w:val="20"/>
          <w:szCs w:val="20"/>
          <w:lang w:val="ru-RU"/>
        </w:rPr>
        <w:instrText>":[["1988"]]}},"</w:instrText>
      </w:r>
      <w:r w:rsidRPr="00336AE8">
        <w:rPr>
          <w:rFonts w:ascii="Baskerville" w:hAnsi="Baskerville"/>
          <w:sz w:val="20"/>
          <w:szCs w:val="20"/>
        </w:rPr>
        <w:instrText>locator</w:instrText>
      </w:r>
      <w:r w:rsidRPr="003E1528">
        <w:rPr>
          <w:rFonts w:ascii="Baskerville" w:hAnsi="Baskerville"/>
          <w:sz w:val="20"/>
          <w:szCs w:val="20"/>
          <w:lang w:val="ru-RU"/>
        </w:rPr>
        <w:instrText>":"131","</w:instrText>
      </w:r>
      <w:r w:rsidRPr="00336AE8">
        <w:rPr>
          <w:rFonts w:ascii="Baskerville" w:hAnsi="Baskerville"/>
          <w:sz w:val="20"/>
          <w:szCs w:val="20"/>
        </w:rPr>
        <w:instrText>label</w:instrText>
      </w:r>
      <w:r w:rsidRPr="003E1528">
        <w:rPr>
          <w:rFonts w:ascii="Baskerville" w:hAnsi="Baskerville"/>
          <w:sz w:val="20"/>
          <w:szCs w:val="20"/>
          <w:lang w:val="ru-RU"/>
        </w:rPr>
        <w:instrText>":"</w:instrText>
      </w:r>
      <w:r w:rsidRPr="00336AE8">
        <w:rPr>
          <w:rFonts w:ascii="Baskerville" w:hAnsi="Baskerville"/>
          <w:sz w:val="20"/>
          <w:szCs w:val="20"/>
        </w:rPr>
        <w:instrText>page</w:instrText>
      </w:r>
      <w:r w:rsidRPr="003E1528">
        <w:rPr>
          <w:rFonts w:ascii="Baskerville" w:hAnsi="Baskerville"/>
          <w:sz w:val="20"/>
          <w:szCs w:val="20"/>
          <w:lang w:val="ru-RU"/>
        </w:rPr>
        <w:instrText>"}],"</w:instrText>
      </w:r>
      <w:r w:rsidRPr="00336AE8">
        <w:rPr>
          <w:rFonts w:ascii="Baskerville" w:hAnsi="Baskerville"/>
          <w:sz w:val="20"/>
          <w:szCs w:val="20"/>
        </w:rPr>
        <w:instrText>schema</w:instrText>
      </w:r>
      <w:r w:rsidRPr="003E1528">
        <w:rPr>
          <w:rFonts w:ascii="Baskerville" w:hAnsi="Baskerville"/>
          <w:sz w:val="20"/>
          <w:szCs w:val="20"/>
          <w:lang w:val="ru-RU"/>
        </w:rPr>
        <w:instrText>":"</w:instrText>
      </w:r>
      <w:r w:rsidRPr="00336AE8">
        <w:rPr>
          <w:rFonts w:ascii="Baskerville" w:hAnsi="Baskerville"/>
          <w:sz w:val="20"/>
          <w:szCs w:val="20"/>
        </w:rPr>
        <w:instrText>https</w:instrText>
      </w:r>
      <w:r w:rsidRPr="003E1528">
        <w:rPr>
          <w:rFonts w:ascii="Baskerville" w:hAnsi="Baskerville"/>
          <w:sz w:val="20"/>
          <w:szCs w:val="20"/>
          <w:lang w:val="ru-RU"/>
        </w:rPr>
        <w:instrText>://</w:instrText>
      </w:r>
      <w:r w:rsidRPr="00336AE8">
        <w:rPr>
          <w:rFonts w:ascii="Baskerville" w:hAnsi="Baskerville"/>
          <w:sz w:val="20"/>
          <w:szCs w:val="20"/>
        </w:rPr>
        <w:instrText>github</w:instrText>
      </w:r>
      <w:r w:rsidRPr="003E1528">
        <w:rPr>
          <w:rFonts w:ascii="Baskerville" w:hAnsi="Baskerville"/>
          <w:sz w:val="20"/>
          <w:szCs w:val="20"/>
          <w:lang w:val="ru-RU"/>
        </w:rPr>
        <w:instrText>.</w:instrText>
      </w:r>
      <w:r w:rsidRPr="00336AE8">
        <w:rPr>
          <w:rFonts w:ascii="Baskerville" w:hAnsi="Baskerville"/>
          <w:sz w:val="20"/>
          <w:szCs w:val="20"/>
        </w:rPr>
        <w:instrText>com</w:instrText>
      </w:r>
      <w:r w:rsidRPr="003E1528">
        <w:rPr>
          <w:rFonts w:ascii="Baskerville" w:hAnsi="Baskerville"/>
          <w:sz w:val="20"/>
          <w:szCs w:val="20"/>
          <w:lang w:val="ru-RU"/>
        </w:rPr>
        <w:instrText>/</w:instrText>
      </w:r>
      <w:r w:rsidRPr="00336AE8">
        <w:rPr>
          <w:rFonts w:ascii="Baskerville" w:hAnsi="Baskerville"/>
          <w:sz w:val="20"/>
          <w:szCs w:val="20"/>
        </w:rPr>
        <w:instrText>citation</w:instrText>
      </w:r>
      <w:r w:rsidRPr="003E1528">
        <w:rPr>
          <w:rFonts w:ascii="Baskerville" w:hAnsi="Baskerville"/>
          <w:sz w:val="20"/>
          <w:szCs w:val="20"/>
          <w:lang w:val="ru-RU"/>
        </w:rPr>
        <w:instrText>-</w:instrText>
      </w:r>
      <w:r w:rsidRPr="00336AE8">
        <w:rPr>
          <w:rFonts w:ascii="Baskerville" w:hAnsi="Baskerville"/>
          <w:sz w:val="20"/>
          <w:szCs w:val="20"/>
        </w:rPr>
        <w:instrText>style</w:instrText>
      </w:r>
      <w:r w:rsidRPr="003E1528">
        <w:rPr>
          <w:rFonts w:ascii="Baskerville" w:hAnsi="Baskerville"/>
          <w:sz w:val="20"/>
          <w:szCs w:val="20"/>
          <w:lang w:val="ru-RU"/>
        </w:rPr>
        <w:instrText>-</w:instrText>
      </w:r>
      <w:r w:rsidRPr="00336AE8">
        <w:rPr>
          <w:rFonts w:ascii="Baskerville" w:hAnsi="Baskerville"/>
          <w:sz w:val="20"/>
          <w:szCs w:val="20"/>
        </w:rPr>
        <w:instrText>language</w:instrText>
      </w:r>
      <w:r w:rsidRPr="003E1528">
        <w:rPr>
          <w:rFonts w:ascii="Baskerville" w:hAnsi="Baskerville"/>
          <w:sz w:val="20"/>
          <w:szCs w:val="20"/>
          <w:lang w:val="ru-RU"/>
        </w:rPr>
        <w:instrText>/</w:instrText>
      </w:r>
      <w:r w:rsidRPr="00336AE8">
        <w:rPr>
          <w:rFonts w:ascii="Baskerville" w:hAnsi="Baskerville"/>
          <w:sz w:val="20"/>
          <w:szCs w:val="20"/>
        </w:rPr>
        <w:instrText>schema</w:instrText>
      </w:r>
      <w:r w:rsidRPr="003E1528">
        <w:rPr>
          <w:rFonts w:ascii="Baskerville" w:hAnsi="Baskerville"/>
          <w:sz w:val="20"/>
          <w:szCs w:val="20"/>
          <w:lang w:val="ru-RU"/>
        </w:rPr>
        <w:instrText>/</w:instrText>
      </w:r>
      <w:r w:rsidRPr="00336AE8">
        <w:rPr>
          <w:rFonts w:ascii="Baskerville" w:hAnsi="Baskerville"/>
          <w:sz w:val="20"/>
          <w:szCs w:val="20"/>
        </w:rPr>
        <w:instrText>raw</w:instrText>
      </w:r>
      <w:r w:rsidRPr="003E1528">
        <w:rPr>
          <w:rFonts w:ascii="Baskerville" w:hAnsi="Baskerville"/>
          <w:sz w:val="20"/>
          <w:szCs w:val="20"/>
          <w:lang w:val="ru-RU"/>
        </w:rPr>
        <w:instrText>/</w:instrText>
      </w:r>
      <w:r w:rsidRPr="00336AE8">
        <w:rPr>
          <w:rFonts w:ascii="Baskerville" w:hAnsi="Baskerville"/>
          <w:sz w:val="20"/>
          <w:szCs w:val="20"/>
        </w:rPr>
        <w:instrText>master</w:instrText>
      </w:r>
      <w:r w:rsidRPr="003E1528">
        <w:rPr>
          <w:rFonts w:ascii="Baskerville" w:hAnsi="Baskerville"/>
          <w:sz w:val="20"/>
          <w:szCs w:val="20"/>
          <w:lang w:val="ru-RU"/>
        </w:rPr>
        <w:instrText>/</w:instrText>
      </w:r>
      <w:r w:rsidRPr="00336AE8">
        <w:rPr>
          <w:rFonts w:ascii="Baskerville" w:hAnsi="Baskerville"/>
          <w:sz w:val="20"/>
          <w:szCs w:val="20"/>
        </w:rPr>
        <w:instrText>csl</w:instrText>
      </w:r>
      <w:r w:rsidRPr="003E1528">
        <w:rPr>
          <w:rFonts w:ascii="Baskerville" w:hAnsi="Baskerville"/>
          <w:sz w:val="20"/>
          <w:szCs w:val="20"/>
          <w:lang w:val="ru-RU"/>
        </w:rPr>
        <w:instrText>-</w:instrText>
      </w:r>
      <w:r w:rsidRPr="00336AE8">
        <w:rPr>
          <w:rFonts w:ascii="Baskerville" w:hAnsi="Baskerville"/>
          <w:sz w:val="20"/>
          <w:szCs w:val="20"/>
        </w:rPr>
        <w:instrText>citation</w:instrText>
      </w:r>
      <w:r w:rsidRPr="003E1528">
        <w:rPr>
          <w:rFonts w:ascii="Baskerville" w:hAnsi="Baskerville"/>
          <w:sz w:val="20"/>
          <w:szCs w:val="20"/>
          <w:lang w:val="ru-RU"/>
        </w:rPr>
        <w:instrText>.</w:instrText>
      </w:r>
      <w:r w:rsidRPr="00336AE8">
        <w:rPr>
          <w:rFonts w:ascii="Baskerville" w:hAnsi="Baskerville"/>
          <w:sz w:val="20"/>
          <w:szCs w:val="20"/>
        </w:rPr>
        <w:instrText>json</w:instrText>
      </w:r>
      <w:r w:rsidRPr="003E1528">
        <w:rPr>
          <w:rFonts w:ascii="Baskerville" w:hAnsi="Baskerville"/>
          <w:sz w:val="20"/>
          <w:szCs w:val="20"/>
          <w:lang w:val="ru-RU"/>
        </w:rPr>
        <w:instrText xml:space="preserve">"} </w:instrText>
      </w:r>
      <w:r w:rsidRPr="00336AE8">
        <w:rPr>
          <w:rFonts w:ascii="Baskerville" w:hAnsi="Baskerville"/>
          <w:sz w:val="20"/>
          <w:szCs w:val="20"/>
        </w:rPr>
        <w:fldChar w:fldCharType="separate"/>
      </w:r>
      <w:r w:rsidRPr="003E1528">
        <w:rPr>
          <w:rFonts w:ascii="Baskerville" w:hAnsi="Baskerville"/>
          <w:noProof/>
          <w:sz w:val="20"/>
          <w:szCs w:val="20"/>
          <w:lang w:val="ru-RU"/>
        </w:rPr>
        <w:t>, 131.</w:t>
      </w:r>
      <w:r w:rsidRPr="00336AE8">
        <w:rPr>
          <w:rFonts w:ascii="Baskerville" w:hAnsi="Baskerville"/>
          <w:sz w:val="20"/>
          <w:szCs w:val="20"/>
        </w:rPr>
        <w:fldChar w:fldCharType="end"/>
      </w:r>
    </w:p>
  </w:footnote>
  <w:footnote w:id="3">
    <w:p w14:paraId="4BD2C641" w14:textId="77777777" w:rsidR="006D51CD" w:rsidRPr="003E1528" w:rsidRDefault="006D51CD" w:rsidP="003E1528">
      <w:pPr>
        <w:pStyle w:val="afa"/>
        <w:rPr>
          <w:rFonts w:ascii="Baskerville" w:hAnsi="Baskerville"/>
          <w:sz w:val="20"/>
          <w:szCs w:val="20"/>
          <w:lang w:val="ru-RU"/>
        </w:rPr>
      </w:pPr>
      <w:r w:rsidRPr="00336AE8">
        <w:rPr>
          <w:rStyle w:val="afc"/>
          <w:rFonts w:ascii="Baskerville" w:hAnsi="Baskerville"/>
          <w:sz w:val="20"/>
          <w:szCs w:val="20"/>
        </w:rPr>
        <w:footnoteRef/>
      </w:r>
      <w:r w:rsidRPr="003E1528">
        <w:rPr>
          <w:rFonts w:ascii="Baskerville" w:hAnsi="Baskerville"/>
          <w:sz w:val="20"/>
          <w:szCs w:val="20"/>
          <w:lang w:val="ru-RU"/>
        </w:rPr>
        <w:t xml:space="preserve"> </w:t>
      </w:r>
      <w:r>
        <w:rPr>
          <w:rFonts w:ascii="Baskerville" w:hAnsi="Baskerville"/>
          <w:sz w:val="20"/>
          <w:szCs w:val="20"/>
          <w:lang w:val="ru-RU"/>
        </w:rPr>
        <w:t>Там же</w:t>
      </w:r>
      <w:r w:rsidRPr="00336AE8">
        <w:rPr>
          <w:rFonts w:ascii="Baskerville" w:hAnsi="Baskerville"/>
          <w:sz w:val="20"/>
          <w:szCs w:val="20"/>
        </w:rPr>
        <w:fldChar w:fldCharType="begin"/>
      </w:r>
      <w:r w:rsidRPr="003E1528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336AE8">
        <w:rPr>
          <w:rFonts w:ascii="Baskerville" w:hAnsi="Baskerville"/>
          <w:sz w:val="20"/>
          <w:szCs w:val="20"/>
        </w:rPr>
        <w:instrText>ADDIN</w:instrText>
      </w:r>
      <w:r w:rsidRPr="003E1528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336AE8">
        <w:rPr>
          <w:rFonts w:ascii="Baskerville" w:hAnsi="Baskerville"/>
          <w:sz w:val="20"/>
          <w:szCs w:val="20"/>
        </w:rPr>
        <w:instrText>ZOTERO</w:instrText>
      </w:r>
      <w:r w:rsidRPr="003E1528">
        <w:rPr>
          <w:rFonts w:ascii="Baskerville" w:hAnsi="Baskerville"/>
          <w:sz w:val="20"/>
          <w:szCs w:val="20"/>
          <w:lang w:val="ru-RU"/>
        </w:rPr>
        <w:instrText>_</w:instrText>
      </w:r>
      <w:r w:rsidRPr="00336AE8">
        <w:rPr>
          <w:rFonts w:ascii="Baskerville" w:hAnsi="Baskerville"/>
          <w:sz w:val="20"/>
          <w:szCs w:val="20"/>
        </w:rPr>
        <w:instrText>ITEM</w:instrText>
      </w:r>
      <w:r w:rsidRPr="003E1528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336AE8">
        <w:rPr>
          <w:rFonts w:ascii="Baskerville" w:hAnsi="Baskerville"/>
          <w:sz w:val="20"/>
          <w:szCs w:val="20"/>
        </w:rPr>
        <w:instrText>CSL</w:instrText>
      </w:r>
      <w:r w:rsidRPr="003E1528">
        <w:rPr>
          <w:rFonts w:ascii="Baskerville" w:hAnsi="Baskerville"/>
          <w:sz w:val="20"/>
          <w:szCs w:val="20"/>
          <w:lang w:val="ru-RU"/>
        </w:rPr>
        <w:instrText>_</w:instrText>
      </w:r>
      <w:r w:rsidRPr="00336AE8">
        <w:rPr>
          <w:rFonts w:ascii="Baskerville" w:hAnsi="Baskerville"/>
          <w:sz w:val="20"/>
          <w:szCs w:val="20"/>
        </w:rPr>
        <w:instrText>CITATION</w:instrText>
      </w:r>
      <w:r w:rsidRPr="003E1528">
        <w:rPr>
          <w:rFonts w:ascii="Baskerville" w:hAnsi="Baskerville"/>
          <w:sz w:val="20"/>
          <w:szCs w:val="20"/>
          <w:lang w:val="ru-RU"/>
        </w:rPr>
        <w:instrText xml:space="preserve"> {"</w:instrText>
      </w:r>
      <w:r w:rsidRPr="00336AE8">
        <w:rPr>
          <w:rFonts w:ascii="Baskerville" w:hAnsi="Baskerville"/>
          <w:sz w:val="20"/>
          <w:szCs w:val="20"/>
        </w:rPr>
        <w:instrText>citationID</w:instrText>
      </w:r>
      <w:r w:rsidRPr="003E1528">
        <w:rPr>
          <w:rFonts w:ascii="Baskerville" w:hAnsi="Baskerville"/>
          <w:sz w:val="20"/>
          <w:szCs w:val="20"/>
          <w:lang w:val="ru-RU"/>
        </w:rPr>
        <w:instrText>":"</w:instrText>
      </w:r>
      <w:r w:rsidRPr="00336AE8">
        <w:rPr>
          <w:rFonts w:ascii="Baskerville" w:hAnsi="Baskerville"/>
          <w:sz w:val="20"/>
          <w:szCs w:val="20"/>
        </w:rPr>
        <w:instrText>Z</w:instrText>
      </w:r>
      <w:r w:rsidRPr="003E1528">
        <w:rPr>
          <w:rFonts w:ascii="Baskerville" w:hAnsi="Baskerville"/>
          <w:sz w:val="20"/>
          <w:szCs w:val="20"/>
          <w:lang w:val="ru-RU"/>
        </w:rPr>
        <w:instrText>2</w:instrText>
      </w:r>
      <w:r w:rsidRPr="00336AE8">
        <w:rPr>
          <w:rFonts w:ascii="Baskerville" w:hAnsi="Baskerville"/>
          <w:sz w:val="20"/>
          <w:szCs w:val="20"/>
        </w:rPr>
        <w:instrText>twubxy</w:instrText>
      </w:r>
      <w:r w:rsidRPr="003E1528">
        <w:rPr>
          <w:rFonts w:ascii="Baskerville" w:hAnsi="Baskerville"/>
          <w:sz w:val="20"/>
          <w:szCs w:val="20"/>
          <w:lang w:val="ru-RU"/>
        </w:rPr>
        <w:instrText>","</w:instrText>
      </w:r>
      <w:r w:rsidRPr="00336AE8">
        <w:rPr>
          <w:rFonts w:ascii="Baskerville" w:hAnsi="Baskerville"/>
          <w:sz w:val="20"/>
          <w:szCs w:val="20"/>
        </w:rPr>
        <w:instrText>properties</w:instrText>
      </w:r>
      <w:r w:rsidRPr="003E1528">
        <w:rPr>
          <w:rFonts w:ascii="Baskerville" w:hAnsi="Baskerville"/>
          <w:sz w:val="20"/>
          <w:szCs w:val="20"/>
          <w:lang w:val="ru-RU"/>
        </w:rPr>
        <w:instrText>":{"</w:instrText>
      </w:r>
      <w:r w:rsidRPr="00336AE8">
        <w:rPr>
          <w:rFonts w:ascii="Baskerville" w:hAnsi="Baskerville"/>
          <w:sz w:val="20"/>
          <w:szCs w:val="20"/>
        </w:rPr>
        <w:instrText>formattedCitation</w:instrText>
      </w:r>
      <w:r w:rsidRPr="003E1528">
        <w:rPr>
          <w:rFonts w:ascii="Baskerville" w:hAnsi="Baskerville"/>
          <w:sz w:val="20"/>
          <w:szCs w:val="20"/>
          <w:lang w:val="ru-RU"/>
        </w:rPr>
        <w:instrText>":"</w:instrText>
      </w:r>
      <w:r w:rsidRPr="00336AE8">
        <w:rPr>
          <w:rFonts w:ascii="Baskerville" w:hAnsi="Baskerville"/>
          <w:sz w:val="20"/>
          <w:szCs w:val="20"/>
        </w:rPr>
        <w:instrText>Ibid</w:instrText>
      </w:r>
      <w:r w:rsidRPr="003E1528">
        <w:rPr>
          <w:rFonts w:ascii="Baskerville" w:hAnsi="Baskerville"/>
          <w:sz w:val="20"/>
          <w:szCs w:val="20"/>
          <w:lang w:val="ru-RU"/>
        </w:rPr>
        <w:instrText>.","</w:instrText>
      </w:r>
      <w:r w:rsidRPr="00336AE8">
        <w:rPr>
          <w:rFonts w:ascii="Baskerville" w:hAnsi="Baskerville"/>
          <w:sz w:val="20"/>
          <w:szCs w:val="20"/>
        </w:rPr>
        <w:instrText>plainCitation</w:instrText>
      </w:r>
      <w:r w:rsidRPr="003E1528">
        <w:rPr>
          <w:rFonts w:ascii="Baskerville" w:hAnsi="Baskerville"/>
          <w:sz w:val="20"/>
          <w:szCs w:val="20"/>
          <w:lang w:val="ru-RU"/>
        </w:rPr>
        <w:instrText>":"</w:instrText>
      </w:r>
      <w:r w:rsidRPr="00336AE8">
        <w:rPr>
          <w:rFonts w:ascii="Baskerville" w:hAnsi="Baskerville"/>
          <w:sz w:val="20"/>
          <w:szCs w:val="20"/>
        </w:rPr>
        <w:instrText>Ibid</w:instrText>
      </w:r>
      <w:r w:rsidRPr="003E1528">
        <w:rPr>
          <w:rFonts w:ascii="Baskerville" w:hAnsi="Baskerville"/>
          <w:sz w:val="20"/>
          <w:szCs w:val="20"/>
          <w:lang w:val="ru-RU"/>
        </w:rPr>
        <w:instrText>."},"</w:instrText>
      </w:r>
      <w:r w:rsidRPr="00336AE8">
        <w:rPr>
          <w:rFonts w:ascii="Baskerville" w:hAnsi="Baskerville"/>
          <w:sz w:val="20"/>
          <w:szCs w:val="20"/>
        </w:rPr>
        <w:instrText>citationItems</w:instrText>
      </w:r>
      <w:r w:rsidRPr="003E1528">
        <w:rPr>
          <w:rFonts w:ascii="Baskerville" w:hAnsi="Baskerville"/>
          <w:sz w:val="20"/>
          <w:szCs w:val="20"/>
          <w:lang w:val="ru-RU"/>
        </w:rPr>
        <w:instrText>":[{"</w:instrText>
      </w:r>
      <w:r w:rsidRPr="00336AE8">
        <w:rPr>
          <w:rFonts w:ascii="Baskerville" w:hAnsi="Baskerville"/>
          <w:sz w:val="20"/>
          <w:szCs w:val="20"/>
        </w:rPr>
        <w:instrText>id</w:instrText>
      </w:r>
      <w:r w:rsidRPr="003E1528">
        <w:rPr>
          <w:rFonts w:ascii="Baskerville" w:hAnsi="Baskerville"/>
          <w:sz w:val="20"/>
          <w:szCs w:val="20"/>
          <w:lang w:val="ru-RU"/>
        </w:rPr>
        <w:instrText>":215,"</w:instrText>
      </w:r>
      <w:r w:rsidRPr="00336AE8">
        <w:rPr>
          <w:rFonts w:ascii="Baskerville" w:hAnsi="Baskerville"/>
          <w:sz w:val="20"/>
          <w:szCs w:val="20"/>
        </w:rPr>
        <w:instrText>uris</w:instrText>
      </w:r>
      <w:r w:rsidRPr="003E1528">
        <w:rPr>
          <w:rFonts w:ascii="Baskerville" w:hAnsi="Baskerville"/>
          <w:sz w:val="20"/>
          <w:szCs w:val="20"/>
          <w:lang w:val="ru-RU"/>
        </w:rPr>
        <w:instrText>":["</w:instrText>
      </w:r>
      <w:r w:rsidRPr="00336AE8">
        <w:rPr>
          <w:rFonts w:ascii="Baskerville" w:hAnsi="Baskerville"/>
          <w:sz w:val="20"/>
          <w:szCs w:val="20"/>
        </w:rPr>
        <w:instrText>http</w:instrText>
      </w:r>
      <w:r w:rsidRPr="003E1528">
        <w:rPr>
          <w:rFonts w:ascii="Baskerville" w:hAnsi="Baskerville"/>
          <w:sz w:val="20"/>
          <w:szCs w:val="20"/>
          <w:lang w:val="ru-RU"/>
        </w:rPr>
        <w:instrText>://</w:instrText>
      </w:r>
      <w:r w:rsidRPr="00336AE8">
        <w:rPr>
          <w:rFonts w:ascii="Baskerville" w:hAnsi="Baskerville"/>
          <w:sz w:val="20"/>
          <w:szCs w:val="20"/>
        </w:rPr>
        <w:instrText>zotero</w:instrText>
      </w:r>
      <w:r w:rsidRPr="003E1528">
        <w:rPr>
          <w:rFonts w:ascii="Baskerville" w:hAnsi="Baskerville"/>
          <w:sz w:val="20"/>
          <w:szCs w:val="20"/>
          <w:lang w:val="ru-RU"/>
        </w:rPr>
        <w:instrText>.</w:instrText>
      </w:r>
      <w:r w:rsidRPr="00336AE8">
        <w:rPr>
          <w:rFonts w:ascii="Baskerville" w:hAnsi="Baskerville"/>
          <w:sz w:val="20"/>
          <w:szCs w:val="20"/>
        </w:rPr>
        <w:instrText>org</w:instrText>
      </w:r>
      <w:r w:rsidRPr="003E1528">
        <w:rPr>
          <w:rFonts w:ascii="Baskerville" w:hAnsi="Baskerville"/>
          <w:sz w:val="20"/>
          <w:szCs w:val="20"/>
          <w:lang w:val="ru-RU"/>
        </w:rPr>
        <w:instrText>/</w:instrText>
      </w:r>
      <w:r w:rsidRPr="00336AE8">
        <w:rPr>
          <w:rFonts w:ascii="Baskerville" w:hAnsi="Baskerville"/>
          <w:sz w:val="20"/>
          <w:szCs w:val="20"/>
        </w:rPr>
        <w:instrText>users</w:instrText>
      </w:r>
      <w:r w:rsidRPr="003E1528">
        <w:rPr>
          <w:rFonts w:ascii="Baskerville" w:hAnsi="Baskerville"/>
          <w:sz w:val="20"/>
          <w:szCs w:val="20"/>
          <w:lang w:val="ru-RU"/>
        </w:rPr>
        <w:instrText>/20608/</w:instrText>
      </w:r>
      <w:r w:rsidRPr="00336AE8">
        <w:rPr>
          <w:rFonts w:ascii="Baskerville" w:hAnsi="Baskerville"/>
          <w:sz w:val="20"/>
          <w:szCs w:val="20"/>
        </w:rPr>
        <w:instrText>items</w:instrText>
      </w:r>
      <w:r w:rsidRPr="003E1528">
        <w:rPr>
          <w:rFonts w:ascii="Baskerville" w:hAnsi="Baskerville"/>
          <w:sz w:val="20"/>
          <w:szCs w:val="20"/>
          <w:lang w:val="ru-RU"/>
        </w:rPr>
        <w:instrText>/992</w:instrText>
      </w:r>
      <w:r w:rsidRPr="00336AE8">
        <w:rPr>
          <w:rFonts w:ascii="Baskerville" w:hAnsi="Baskerville"/>
          <w:sz w:val="20"/>
          <w:szCs w:val="20"/>
        </w:rPr>
        <w:instrText>KU</w:instrText>
      </w:r>
      <w:r w:rsidRPr="003E1528">
        <w:rPr>
          <w:rFonts w:ascii="Baskerville" w:hAnsi="Baskerville"/>
          <w:sz w:val="20"/>
          <w:szCs w:val="20"/>
          <w:lang w:val="ru-RU"/>
        </w:rPr>
        <w:instrText>3</w:instrText>
      </w:r>
      <w:r w:rsidRPr="00336AE8">
        <w:rPr>
          <w:rFonts w:ascii="Baskerville" w:hAnsi="Baskerville"/>
          <w:sz w:val="20"/>
          <w:szCs w:val="20"/>
        </w:rPr>
        <w:instrText>CD</w:instrText>
      </w:r>
      <w:r w:rsidRPr="003E1528">
        <w:rPr>
          <w:rFonts w:ascii="Baskerville" w:hAnsi="Baskerville"/>
          <w:sz w:val="20"/>
          <w:szCs w:val="20"/>
          <w:lang w:val="ru-RU"/>
        </w:rPr>
        <w:instrText>"],"</w:instrText>
      </w:r>
      <w:r w:rsidRPr="00336AE8">
        <w:rPr>
          <w:rFonts w:ascii="Baskerville" w:hAnsi="Baskerville"/>
          <w:sz w:val="20"/>
          <w:szCs w:val="20"/>
        </w:rPr>
        <w:instrText>uri</w:instrText>
      </w:r>
      <w:r w:rsidRPr="003E1528">
        <w:rPr>
          <w:rFonts w:ascii="Baskerville" w:hAnsi="Baskerville"/>
          <w:sz w:val="20"/>
          <w:szCs w:val="20"/>
          <w:lang w:val="ru-RU"/>
        </w:rPr>
        <w:instrText>":["</w:instrText>
      </w:r>
      <w:r w:rsidRPr="00336AE8">
        <w:rPr>
          <w:rFonts w:ascii="Baskerville" w:hAnsi="Baskerville"/>
          <w:sz w:val="20"/>
          <w:szCs w:val="20"/>
        </w:rPr>
        <w:instrText>http</w:instrText>
      </w:r>
      <w:r w:rsidRPr="003E1528">
        <w:rPr>
          <w:rFonts w:ascii="Baskerville" w:hAnsi="Baskerville"/>
          <w:sz w:val="20"/>
          <w:szCs w:val="20"/>
          <w:lang w:val="ru-RU"/>
        </w:rPr>
        <w:instrText>://</w:instrText>
      </w:r>
      <w:r w:rsidRPr="00336AE8">
        <w:rPr>
          <w:rFonts w:ascii="Baskerville" w:hAnsi="Baskerville"/>
          <w:sz w:val="20"/>
          <w:szCs w:val="20"/>
        </w:rPr>
        <w:instrText>zotero</w:instrText>
      </w:r>
      <w:r w:rsidRPr="003E1528">
        <w:rPr>
          <w:rFonts w:ascii="Baskerville" w:hAnsi="Baskerville"/>
          <w:sz w:val="20"/>
          <w:szCs w:val="20"/>
          <w:lang w:val="ru-RU"/>
        </w:rPr>
        <w:instrText>.</w:instrText>
      </w:r>
      <w:r w:rsidRPr="00336AE8">
        <w:rPr>
          <w:rFonts w:ascii="Baskerville" w:hAnsi="Baskerville"/>
          <w:sz w:val="20"/>
          <w:szCs w:val="20"/>
        </w:rPr>
        <w:instrText>org</w:instrText>
      </w:r>
      <w:r w:rsidRPr="003E1528">
        <w:rPr>
          <w:rFonts w:ascii="Baskerville" w:hAnsi="Baskerville"/>
          <w:sz w:val="20"/>
          <w:szCs w:val="20"/>
          <w:lang w:val="ru-RU"/>
        </w:rPr>
        <w:instrText>/</w:instrText>
      </w:r>
      <w:r w:rsidRPr="00336AE8">
        <w:rPr>
          <w:rFonts w:ascii="Baskerville" w:hAnsi="Baskerville"/>
          <w:sz w:val="20"/>
          <w:szCs w:val="20"/>
        </w:rPr>
        <w:instrText>users</w:instrText>
      </w:r>
      <w:r w:rsidRPr="003E1528">
        <w:rPr>
          <w:rFonts w:ascii="Baskerville" w:hAnsi="Baskerville"/>
          <w:sz w:val="20"/>
          <w:szCs w:val="20"/>
          <w:lang w:val="ru-RU"/>
        </w:rPr>
        <w:instrText>/20608/</w:instrText>
      </w:r>
      <w:r w:rsidRPr="00336AE8">
        <w:rPr>
          <w:rFonts w:ascii="Baskerville" w:hAnsi="Baskerville"/>
          <w:sz w:val="20"/>
          <w:szCs w:val="20"/>
        </w:rPr>
        <w:instrText>items</w:instrText>
      </w:r>
      <w:r w:rsidRPr="003E1528">
        <w:rPr>
          <w:rFonts w:ascii="Baskerville" w:hAnsi="Baskerville"/>
          <w:sz w:val="20"/>
          <w:szCs w:val="20"/>
          <w:lang w:val="ru-RU"/>
        </w:rPr>
        <w:instrText>/992</w:instrText>
      </w:r>
      <w:r w:rsidRPr="00336AE8">
        <w:rPr>
          <w:rFonts w:ascii="Baskerville" w:hAnsi="Baskerville"/>
          <w:sz w:val="20"/>
          <w:szCs w:val="20"/>
        </w:rPr>
        <w:instrText>KU</w:instrText>
      </w:r>
      <w:r w:rsidRPr="003E1528">
        <w:rPr>
          <w:rFonts w:ascii="Baskerville" w:hAnsi="Baskerville"/>
          <w:sz w:val="20"/>
          <w:szCs w:val="20"/>
          <w:lang w:val="ru-RU"/>
        </w:rPr>
        <w:instrText>3</w:instrText>
      </w:r>
      <w:r w:rsidRPr="00336AE8">
        <w:rPr>
          <w:rFonts w:ascii="Baskerville" w:hAnsi="Baskerville"/>
          <w:sz w:val="20"/>
          <w:szCs w:val="20"/>
        </w:rPr>
        <w:instrText>CD</w:instrText>
      </w:r>
      <w:r w:rsidRPr="003E1528">
        <w:rPr>
          <w:rFonts w:ascii="Baskerville" w:hAnsi="Baskerville"/>
          <w:sz w:val="20"/>
          <w:szCs w:val="20"/>
          <w:lang w:val="ru-RU"/>
        </w:rPr>
        <w:instrText>"],"</w:instrText>
      </w:r>
      <w:r w:rsidRPr="00336AE8">
        <w:rPr>
          <w:rFonts w:ascii="Baskerville" w:hAnsi="Baskerville"/>
          <w:sz w:val="20"/>
          <w:szCs w:val="20"/>
        </w:rPr>
        <w:instrText>itemData</w:instrText>
      </w:r>
      <w:r w:rsidRPr="003E1528">
        <w:rPr>
          <w:rFonts w:ascii="Baskerville" w:hAnsi="Baskerville"/>
          <w:sz w:val="20"/>
          <w:szCs w:val="20"/>
          <w:lang w:val="ru-RU"/>
        </w:rPr>
        <w:instrText>":{"</w:instrText>
      </w:r>
      <w:r w:rsidRPr="00336AE8">
        <w:rPr>
          <w:rFonts w:ascii="Baskerville" w:hAnsi="Baskerville"/>
          <w:sz w:val="20"/>
          <w:szCs w:val="20"/>
        </w:rPr>
        <w:instrText>id</w:instrText>
      </w:r>
      <w:r w:rsidRPr="003E1528">
        <w:rPr>
          <w:rFonts w:ascii="Baskerville" w:hAnsi="Baskerville"/>
          <w:sz w:val="20"/>
          <w:szCs w:val="20"/>
          <w:lang w:val="ru-RU"/>
        </w:rPr>
        <w:instrText>":215,"</w:instrText>
      </w:r>
      <w:r w:rsidRPr="00336AE8">
        <w:rPr>
          <w:rFonts w:ascii="Baskerville" w:hAnsi="Baskerville"/>
          <w:sz w:val="20"/>
          <w:szCs w:val="20"/>
        </w:rPr>
        <w:instrText>type</w:instrText>
      </w:r>
      <w:r w:rsidRPr="003E1528">
        <w:rPr>
          <w:rFonts w:ascii="Baskerville" w:hAnsi="Baskerville"/>
          <w:sz w:val="20"/>
          <w:szCs w:val="20"/>
          <w:lang w:val="ru-RU"/>
        </w:rPr>
        <w:instrText>":"</w:instrText>
      </w:r>
      <w:r w:rsidRPr="00336AE8">
        <w:rPr>
          <w:rFonts w:ascii="Baskerville" w:hAnsi="Baskerville"/>
          <w:sz w:val="20"/>
          <w:szCs w:val="20"/>
        </w:rPr>
        <w:instrText>book</w:instrText>
      </w:r>
      <w:r w:rsidRPr="003E1528">
        <w:rPr>
          <w:rFonts w:ascii="Baskerville" w:hAnsi="Baskerville"/>
          <w:sz w:val="20"/>
          <w:szCs w:val="20"/>
          <w:lang w:val="ru-RU"/>
        </w:rPr>
        <w:instrText>","</w:instrText>
      </w:r>
      <w:r w:rsidRPr="00336AE8">
        <w:rPr>
          <w:rFonts w:ascii="Baskerville" w:hAnsi="Baskerville"/>
          <w:sz w:val="20"/>
          <w:szCs w:val="20"/>
        </w:rPr>
        <w:instrText>title</w:instrText>
      </w:r>
      <w:r w:rsidRPr="003E1528">
        <w:rPr>
          <w:rFonts w:ascii="Baskerville" w:hAnsi="Baskerville"/>
          <w:sz w:val="20"/>
          <w:szCs w:val="20"/>
          <w:lang w:val="ru-RU"/>
        </w:rPr>
        <w:instrText>":"</w:instrText>
      </w:r>
      <w:r w:rsidRPr="00336AE8">
        <w:rPr>
          <w:rFonts w:ascii="Baskerville" w:hAnsi="Baskerville"/>
          <w:sz w:val="20"/>
          <w:szCs w:val="20"/>
        </w:rPr>
        <w:instrText>Theology</w:instrText>
      </w:r>
      <w:r w:rsidRPr="003E1528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336AE8">
        <w:rPr>
          <w:rFonts w:ascii="Baskerville" w:hAnsi="Baskerville"/>
          <w:sz w:val="20"/>
          <w:szCs w:val="20"/>
        </w:rPr>
        <w:instrText>of</w:instrText>
      </w:r>
      <w:r w:rsidRPr="003E1528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336AE8">
        <w:rPr>
          <w:rFonts w:ascii="Baskerville" w:hAnsi="Baskerville"/>
          <w:sz w:val="20"/>
          <w:szCs w:val="20"/>
        </w:rPr>
        <w:instrText>the</w:instrText>
      </w:r>
      <w:r w:rsidRPr="003E1528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336AE8">
        <w:rPr>
          <w:rFonts w:ascii="Baskerville" w:hAnsi="Baskerville"/>
          <w:sz w:val="20"/>
          <w:szCs w:val="20"/>
        </w:rPr>
        <w:instrText>reformers</w:instrText>
      </w:r>
      <w:r w:rsidRPr="003E1528">
        <w:rPr>
          <w:rFonts w:ascii="Baskerville" w:hAnsi="Baskerville"/>
          <w:sz w:val="20"/>
          <w:szCs w:val="20"/>
          <w:lang w:val="ru-RU"/>
        </w:rPr>
        <w:instrText>","</w:instrText>
      </w:r>
      <w:r w:rsidRPr="00336AE8">
        <w:rPr>
          <w:rFonts w:ascii="Baskerville" w:hAnsi="Baskerville"/>
          <w:sz w:val="20"/>
          <w:szCs w:val="20"/>
        </w:rPr>
        <w:instrText>publisher</w:instrText>
      </w:r>
      <w:r w:rsidRPr="003E1528">
        <w:rPr>
          <w:rFonts w:ascii="Baskerville" w:hAnsi="Baskerville"/>
          <w:sz w:val="20"/>
          <w:szCs w:val="20"/>
          <w:lang w:val="ru-RU"/>
        </w:rPr>
        <w:instrText>":"</w:instrText>
      </w:r>
      <w:r w:rsidRPr="00336AE8">
        <w:rPr>
          <w:rFonts w:ascii="Baskerville" w:hAnsi="Baskerville"/>
          <w:sz w:val="20"/>
          <w:szCs w:val="20"/>
        </w:rPr>
        <w:instrText>Broadman</w:instrText>
      </w:r>
      <w:r w:rsidRPr="003E1528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336AE8">
        <w:rPr>
          <w:rFonts w:ascii="Baskerville" w:hAnsi="Baskerville"/>
          <w:sz w:val="20"/>
          <w:szCs w:val="20"/>
        </w:rPr>
        <w:instrText>Press</w:instrText>
      </w:r>
      <w:r w:rsidRPr="003E1528">
        <w:rPr>
          <w:rFonts w:ascii="Baskerville" w:hAnsi="Baskerville"/>
          <w:sz w:val="20"/>
          <w:szCs w:val="20"/>
          <w:lang w:val="ru-RU"/>
        </w:rPr>
        <w:instrText>","</w:instrText>
      </w:r>
      <w:r w:rsidRPr="00336AE8">
        <w:rPr>
          <w:rFonts w:ascii="Baskerville" w:hAnsi="Baskerville"/>
          <w:sz w:val="20"/>
          <w:szCs w:val="20"/>
        </w:rPr>
        <w:instrText>publisher</w:instrText>
      </w:r>
      <w:r w:rsidRPr="003E1528">
        <w:rPr>
          <w:rFonts w:ascii="Baskerville" w:hAnsi="Baskerville"/>
          <w:sz w:val="20"/>
          <w:szCs w:val="20"/>
          <w:lang w:val="ru-RU"/>
        </w:rPr>
        <w:instrText>-</w:instrText>
      </w:r>
      <w:r w:rsidRPr="00336AE8">
        <w:rPr>
          <w:rFonts w:ascii="Baskerville" w:hAnsi="Baskerville"/>
          <w:sz w:val="20"/>
          <w:szCs w:val="20"/>
        </w:rPr>
        <w:instrText>place</w:instrText>
      </w:r>
      <w:r w:rsidRPr="003E1528">
        <w:rPr>
          <w:rFonts w:ascii="Baskerville" w:hAnsi="Baskerville"/>
          <w:sz w:val="20"/>
          <w:szCs w:val="20"/>
          <w:lang w:val="ru-RU"/>
        </w:rPr>
        <w:instrText>":"</w:instrText>
      </w:r>
      <w:r w:rsidRPr="00336AE8">
        <w:rPr>
          <w:rFonts w:ascii="Baskerville" w:hAnsi="Baskerville"/>
          <w:sz w:val="20"/>
          <w:szCs w:val="20"/>
        </w:rPr>
        <w:instrText>Nashville</w:instrText>
      </w:r>
      <w:r w:rsidRPr="003E1528">
        <w:rPr>
          <w:rFonts w:ascii="Baskerville" w:hAnsi="Baskerville"/>
          <w:sz w:val="20"/>
          <w:szCs w:val="20"/>
          <w:lang w:val="ru-RU"/>
        </w:rPr>
        <w:instrText xml:space="preserve">, </w:instrText>
      </w:r>
      <w:r w:rsidRPr="00336AE8">
        <w:rPr>
          <w:rFonts w:ascii="Baskerville" w:hAnsi="Baskerville"/>
          <w:sz w:val="20"/>
          <w:szCs w:val="20"/>
        </w:rPr>
        <w:instrText>Tenn</w:instrText>
      </w:r>
      <w:r w:rsidRPr="003E1528">
        <w:rPr>
          <w:rFonts w:ascii="Baskerville" w:hAnsi="Baskerville"/>
          <w:sz w:val="20"/>
          <w:szCs w:val="20"/>
          <w:lang w:val="ru-RU"/>
        </w:rPr>
        <w:instrText>","</w:instrText>
      </w:r>
      <w:r w:rsidRPr="00336AE8">
        <w:rPr>
          <w:rFonts w:ascii="Baskerville" w:hAnsi="Baskerville"/>
          <w:sz w:val="20"/>
          <w:szCs w:val="20"/>
        </w:rPr>
        <w:instrText>number</w:instrText>
      </w:r>
      <w:r w:rsidRPr="003E1528">
        <w:rPr>
          <w:rFonts w:ascii="Baskerville" w:hAnsi="Baskerville"/>
          <w:sz w:val="20"/>
          <w:szCs w:val="20"/>
          <w:lang w:val="ru-RU"/>
        </w:rPr>
        <w:instrText>-</w:instrText>
      </w:r>
      <w:r w:rsidRPr="00336AE8">
        <w:rPr>
          <w:rFonts w:ascii="Baskerville" w:hAnsi="Baskerville"/>
          <w:sz w:val="20"/>
          <w:szCs w:val="20"/>
        </w:rPr>
        <w:instrText>of</w:instrText>
      </w:r>
      <w:r w:rsidRPr="003E1528">
        <w:rPr>
          <w:rFonts w:ascii="Baskerville" w:hAnsi="Baskerville"/>
          <w:sz w:val="20"/>
          <w:szCs w:val="20"/>
          <w:lang w:val="ru-RU"/>
        </w:rPr>
        <w:instrText>-</w:instrText>
      </w:r>
      <w:r w:rsidRPr="00336AE8">
        <w:rPr>
          <w:rFonts w:ascii="Baskerville" w:hAnsi="Baskerville"/>
          <w:sz w:val="20"/>
          <w:szCs w:val="20"/>
        </w:rPr>
        <w:instrText>pages</w:instrText>
      </w:r>
      <w:r w:rsidRPr="003E1528">
        <w:rPr>
          <w:rFonts w:ascii="Baskerville" w:hAnsi="Baskerville"/>
          <w:sz w:val="20"/>
          <w:szCs w:val="20"/>
          <w:lang w:val="ru-RU"/>
        </w:rPr>
        <w:instrText>":"337","</w:instrText>
      </w:r>
      <w:r w:rsidRPr="00336AE8">
        <w:rPr>
          <w:rFonts w:ascii="Baskerville" w:hAnsi="Baskerville"/>
          <w:sz w:val="20"/>
          <w:szCs w:val="20"/>
        </w:rPr>
        <w:instrText>event</w:instrText>
      </w:r>
      <w:r w:rsidRPr="003E1528">
        <w:rPr>
          <w:rFonts w:ascii="Baskerville" w:hAnsi="Baskerville"/>
          <w:sz w:val="20"/>
          <w:szCs w:val="20"/>
          <w:lang w:val="ru-RU"/>
        </w:rPr>
        <w:instrText>-</w:instrText>
      </w:r>
      <w:r w:rsidRPr="00336AE8">
        <w:rPr>
          <w:rFonts w:ascii="Baskerville" w:hAnsi="Baskerville"/>
          <w:sz w:val="20"/>
          <w:szCs w:val="20"/>
        </w:rPr>
        <w:instrText>place</w:instrText>
      </w:r>
      <w:r w:rsidRPr="003E1528">
        <w:rPr>
          <w:rFonts w:ascii="Baskerville" w:hAnsi="Baskerville"/>
          <w:sz w:val="20"/>
          <w:szCs w:val="20"/>
          <w:lang w:val="ru-RU"/>
        </w:rPr>
        <w:instrText>":"</w:instrText>
      </w:r>
      <w:r w:rsidRPr="00336AE8">
        <w:rPr>
          <w:rFonts w:ascii="Baskerville" w:hAnsi="Baskerville"/>
          <w:sz w:val="20"/>
          <w:szCs w:val="20"/>
        </w:rPr>
        <w:instrText>Nashville</w:instrText>
      </w:r>
      <w:r w:rsidRPr="003E1528">
        <w:rPr>
          <w:rFonts w:ascii="Baskerville" w:hAnsi="Baskerville"/>
          <w:sz w:val="20"/>
          <w:szCs w:val="20"/>
          <w:lang w:val="ru-RU"/>
        </w:rPr>
        <w:instrText xml:space="preserve">, </w:instrText>
      </w:r>
      <w:r w:rsidRPr="00336AE8">
        <w:rPr>
          <w:rFonts w:ascii="Baskerville" w:hAnsi="Baskerville"/>
          <w:sz w:val="20"/>
          <w:szCs w:val="20"/>
        </w:rPr>
        <w:instrText>Tenn</w:instrText>
      </w:r>
      <w:r w:rsidRPr="003E1528">
        <w:rPr>
          <w:rFonts w:ascii="Baskerville" w:hAnsi="Baskerville"/>
          <w:sz w:val="20"/>
          <w:szCs w:val="20"/>
          <w:lang w:val="ru-RU"/>
        </w:rPr>
        <w:instrText>","</w:instrText>
      </w:r>
      <w:r w:rsidRPr="00336AE8">
        <w:rPr>
          <w:rFonts w:ascii="Baskerville" w:hAnsi="Baskerville"/>
          <w:sz w:val="20"/>
          <w:szCs w:val="20"/>
        </w:rPr>
        <w:instrText>ISBN</w:instrText>
      </w:r>
      <w:r w:rsidRPr="003E1528">
        <w:rPr>
          <w:rFonts w:ascii="Baskerville" w:hAnsi="Baskerville"/>
          <w:sz w:val="20"/>
          <w:szCs w:val="20"/>
          <w:lang w:val="ru-RU"/>
        </w:rPr>
        <w:instrText>":"9780805420104","</w:instrText>
      </w:r>
      <w:r w:rsidRPr="00336AE8">
        <w:rPr>
          <w:rFonts w:ascii="Baskerville" w:hAnsi="Baskerville"/>
          <w:sz w:val="20"/>
          <w:szCs w:val="20"/>
        </w:rPr>
        <w:instrText>call</w:instrText>
      </w:r>
      <w:r w:rsidRPr="003E1528">
        <w:rPr>
          <w:rFonts w:ascii="Baskerville" w:hAnsi="Baskerville"/>
          <w:sz w:val="20"/>
          <w:szCs w:val="20"/>
          <w:lang w:val="ru-RU"/>
        </w:rPr>
        <w:instrText>-</w:instrText>
      </w:r>
      <w:r w:rsidRPr="00336AE8">
        <w:rPr>
          <w:rFonts w:ascii="Baskerville" w:hAnsi="Baskerville"/>
          <w:sz w:val="20"/>
          <w:szCs w:val="20"/>
        </w:rPr>
        <w:instrText>number</w:instrText>
      </w:r>
      <w:r w:rsidRPr="003E1528">
        <w:rPr>
          <w:rFonts w:ascii="Baskerville" w:hAnsi="Baskerville"/>
          <w:sz w:val="20"/>
          <w:szCs w:val="20"/>
          <w:lang w:val="ru-RU"/>
        </w:rPr>
        <w:instrText>":"</w:instrText>
      </w:r>
      <w:r w:rsidRPr="00336AE8">
        <w:rPr>
          <w:rFonts w:ascii="Baskerville" w:hAnsi="Baskerville"/>
          <w:sz w:val="20"/>
          <w:szCs w:val="20"/>
        </w:rPr>
        <w:instrText>BT</w:instrText>
      </w:r>
      <w:r w:rsidRPr="003E1528">
        <w:rPr>
          <w:rFonts w:ascii="Baskerville" w:hAnsi="Baskerville"/>
          <w:sz w:val="20"/>
          <w:szCs w:val="20"/>
          <w:lang w:val="ru-RU"/>
        </w:rPr>
        <w:instrText>27 .</w:instrText>
      </w:r>
      <w:r w:rsidRPr="00336AE8">
        <w:rPr>
          <w:rFonts w:ascii="Baskerville" w:hAnsi="Baskerville"/>
          <w:sz w:val="20"/>
          <w:szCs w:val="20"/>
        </w:rPr>
        <w:instrText>G</w:instrText>
      </w:r>
      <w:r w:rsidRPr="003E1528">
        <w:rPr>
          <w:rFonts w:ascii="Baskerville" w:hAnsi="Baskerville"/>
          <w:sz w:val="20"/>
          <w:szCs w:val="20"/>
          <w:lang w:val="ru-RU"/>
        </w:rPr>
        <w:instrText>46 1988","</w:instrText>
      </w:r>
      <w:r w:rsidRPr="00336AE8">
        <w:rPr>
          <w:rFonts w:ascii="Baskerville" w:hAnsi="Baskerville"/>
          <w:sz w:val="20"/>
          <w:szCs w:val="20"/>
        </w:rPr>
        <w:instrText>author</w:instrText>
      </w:r>
      <w:r w:rsidRPr="003E1528">
        <w:rPr>
          <w:rFonts w:ascii="Baskerville" w:hAnsi="Baskerville"/>
          <w:sz w:val="20"/>
          <w:szCs w:val="20"/>
          <w:lang w:val="ru-RU"/>
        </w:rPr>
        <w:instrText>":[{"</w:instrText>
      </w:r>
      <w:r w:rsidRPr="00336AE8">
        <w:rPr>
          <w:rFonts w:ascii="Baskerville" w:hAnsi="Baskerville"/>
          <w:sz w:val="20"/>
          <w:szCs w:val="20"/>
        </w:rPr>
        <w:instrText>family</w:instrText>
      </w:r>
      <w:r w:rsidRPr="003E1528">
        <w:rPr>
          <w:rFonts w:ascii="Baskerville" w:hAnsi="Baskerville"/>
          <w:sz w:val="20"/>
          <w:szCs w:val="20"/>
          <w:lang w:val="ru-RU"/>
        </w:rPr>
        <w:instrText>":"</w:instrText>
      </w:r>
      <w:r w:rsidRPr="00336AE8">
        <w:rPr>
          <w:rFonts w:ascii="Baskerville" w:hAnsi="Baskerville"/>
          <w:sz w:val="20"/>
          <w:szCs w:val="20"/>
        </w:rPr>
        <w:instrText>George</w:instrText>
      </w:r>
      <w:r w:rsidRPr="003E1528">
        <w:rPr>
          <w:rFonts w:ascii="Baskerville" w:hAnsi="Baskerville"/>
          <w:sz w:val="20"/>
          <w:szCs w:val="20"/>
          <w:lang w:val="ru-RU"/>
        </w:rPr>
        <w:instrText>","</w:instrText>
      </w:r>
      <w:r w:rsidRPr="00336AE8">
        <w:rPr>
          <w:rFonts w:ascii="Baskerville" w:hAnsi="Baskerville"/>
          <w:sz w:val="20"/>
          <w:szCs w:val="20"/>
        </w:rPr>
        <w:instrText>given</w:instrText>
      </w:r>
      <w:r w:rsidRPr="003E1528">
        <w:rPr>
          <w:rFonts w:ascii="Baskerville" w:hAnsi="Baskerville"/>
          <w:sz w:val="20"/>
          <w:szCs w:val="20"/>
          <w:lang w:val="ru-RU"/>
        </w:rPr>
        <w:instrText>":"</w:instrText>
      </w:r>
      <w:r w:rsidRPr="00336AE8">
        <w:rPr>
          <w:rFonts w:ascii="Baskerville" w:hAnsi="Baskerville"/>
          <w:sz w:val="20"/>
          <w:szCs w:val="20"/>
        </w:rPr>
        <w:instrText>Timothy</w:instrText>
      </w:r>
      <w:r w:rsidRPr="003E1528">
        <w:rPr>
          <w:rFonts w:ascii="Baskerville" w:hAnsi="Baskerville"/>
          <w:sz w:val="20"/>
          <w:szCs w:val="20"/>
          <w:lang w:val="ru-RU"/>
        </w:rPr>
        <w:instrText>"}],"</w:instrText>
      </w:r>
      <w:r w:rsidRPr="00336AE8">
        <w:rPr>
          <w:rFonts w:ascii="Baskerville" w:hAnsi="Baskerville"/>
          <w:sz w:val="20"/>
          <w:szCs w:val="20"/>
        </w:rPr>
        <w:instrText>issued</w:instrText>
      </w:r>
      <w:r w:rsidRPr="003E1528">
        <w:rPr>
          <w:rFonts w:ascii="Baskerville" w:hAnsi="Baskerville"/>
          <w:sz w:val="20"/>
          <w:szCs w:val="20"/>
          <w:lang w:val="ru-RU"/>
        </w:rPr>
        <w:instrText>":{"</w:instrText>
      </w:r>
      <w:r w:rsidRPr="00336AE8">
        <w:rPr>
          <w:rFonts w:ascii="Baskerville" w:hAnsi="Baskerville"/>
          <w:sz w:val="20"/>
          <w:szCs w:val="20"/>
        </w:rPr>
        <w:instrText>date</w:instrText>
      </w:r>
      <w:r w:rsidRPr="003E1528">
        <w:rPr>
          <w:rFonts w:ascii="Baskerville" w:hAnsi="Baskerville"/>
          <w:sz w:val="20"/>
          <w:szCs w:val="20"/>
          <w:lang w:val="ru-RU"/>
        </w:rPr>
        <w:instrText>-</w:instrText>
      </w:r>
      <w:r w:rsidRPr="00336AE8">
        <w:rPr>
          <w:rFonts w:ascii="Baskerville" w:hAnsi="Baskerville"/>
          <w:sz w:val="20"/>
          <w:szCs w:val="20"/>
        </w:rPr>
        <w:instrText>parts</w:instrText>
      </w:r>
      <w:r w:rsidRPr="003E1528">
        <w:rPr>
          <w:rFonts w:ascii="Baskerville" w:hAnsi="Baskerville"/>
          <w:sz w:val="20"/>
          <w:szCs w:val="20"/>
          <w:lang w:val="ru-RU"/>
        </w:rPr>
        <w:instrText>":[["1988"]]}},"</w:instrText>
      </w:r>
      <w:r w:rsidRPr="00336AE8">
        <w:rPr>
          <w:rFonts w:ascii="Baskerville" w:hAnsi="Baskerville"/>
          <w:sz w:val="20"/>
          <w:szCs w:val="20"/>
        </w:rPr>
        <w:instrText>locator</w:instrText>
      </w:r>
      <w:r w:rsidRPr="003E1528">
        <w:rPr>
          <w:rFonts w:ascii="Baskerville" w:hAnsi="Baskerville"/>
          <w:sz w:val="20"/>
          <w:szCs w:val="20"/>
          <w:lang w:val="ru-RU"/>
        </w:rPr>
        <w:instrText>":"131","</w:instrText>
      </w:r>
      <w:r w:rsidRPr="00336AE8">
        <w:rPr>
          <w:rFonts w:ascii="Baskerville" w:hAnsi="Baskerville"/>
          <w:sz w:val="20"/>
          <w:szCs w:val="20"/>
        </w:rPr>
        <w:instrText>label</w:instrText>
      </w:r>
      <w:r w:rsidRPr="003E1528">
        <w:rPr>
          <w:rFonts w:ascii="Baskerville" w:hAnsi="Baskerville"/>
          <w:sz w:val="20"/>
          <w:szCs w:val="20"/>
          <w:lang w:val="ru-RU"/>
        </w:rPr>
        <w:instrText>":"</w:instrText>
      </w:r>
      <w:r w:rsidRPr="00336AE8">
        <w:rPr>
          <w:rFonts w:ascii="Baskerville" w:hAnsi="Baskerville"/>
          <w:sz w:val="20"/>
          <w:szCs w:val="20"/>
        </w:rPr>
        <w:instrText>page</w:instrText>
      </w:r>
      <w:r w:rsidRPr="003E1528">
        <w:rPr>
          <w:rFonts w:ascii="Baskerville" w:hAnsi="Baskerville"/>
          <w:sz w:val="20"/>
          <w:szCs w:val="20"/>
          <w:lang w:val="ru-RU"/>
        </w:rPr>
        <w:instrText>"}],"</w:instrText>
      </w:r>
      <w:r w:rsidRPr="00336AE8">
        <w:rPr>
          <w:rFonts w:ascii="Baskerville" w:hAnsi="Baskerville"/>
          <w:sz w:val="20"/>
          <w:szCs w:val="20"/>
        </w:rPr>
        <w:instrText>schema</w:instrText>
      </w:r>
      <w:r w:rsidRPr="003E1528">
        <w:rPr>
          <w:rFonts w:ascii="Baskerville" w:hAnsi="Baskerville"/>
          <w:sz w:val="20"/>
          <w:szCs w:val="20"/>
          <w:lang w:val="ru-RU"/>
        </w:rPr>
        <w:instrText>":"</w:instrText>
      </w:r>
      <w:r w:rsidRPr="00336AE8">
        <w:rPr>
          <w:rFonts w:ascii="Baskerville" w:hAnsi="Baskerville"/>
          <w:sz w:val="20"/>
          <w:szCs w:val="20"/>
        </w:rPr>
        <w:instrText>https</w:instrText>
      </w:r>
      <w:r w:rsidRPr="003E1528">
        <w:rPr>
          <w:rFonts w:ascii="Baskerville" w:hAnsi="Baskerville"/>
          <w:sz w:val="20"/>
          <w:szCs w:val="20"/>
          <w:lang w:val="ru-RU"/>
        </w:rPr>
        <w:instrText>://</w:instrText>
      </w:r>
      <w:r w:rsidRPr="00336AE8">
        <w:rPr>
          <w:rFonts w:ascii="Baskerville" w:hAnsi="Baskerville"/>
          <w:sz w:val="20"/>
          <w:szCs w:val="20"/>
        </w:rPr>
        <w:instrText>github</w:instrText>
      </w:r>
      <w:r w:rsidRPr="003E1528">
        <w:rPr>
          <w:rFonts w:ascii="Baskerville" w:hAnsi="Baskerville"/>
          <w:sz w:val="20"/>
          <w:szCs w:val="20"/>
          <w:lang w:val="ru-RU"/>
        </w:rPr>
        <w:instrText>.</w:instrText>
      </w:r>
      <w:r w:rsidRPr="00336AE8">
        <w:rPr>
          <w:rFonts w:ascii="Baskerville" w:hAnsi="Baskerville"/>
          <w:sz w:val="20"/>
          <w:szCs w:val="20"/>
        </w:rPr>
        <w:instrText>com</w:instrText>
      </w:r>
      <w:r w:rsidRPr="003E1528">
        <w:rPr>
          <w:rFonts w:ascii="Baskerville" w:hAnsi="Baskerville"/>
          <w:sz w:val="20"/>
          <w:szCs w:val="20"/>
          <w:lang w:val="ru-RU"/>
        </w:rPr>
        <w:instrText>/</w:instrText>
      </w:r>
      <w:r w:rsidRPr="00336AE8">
        <w:rPr>
          <w:rFonts w:ascii="Baskerville" w:hAnsi="Baskerville"/>
          <w:sz w:val="20"/>
          <w:szCs w:val="20"/>
        </w:rPr>
        <w:instrText>citation</w:instrText>
      </w:r>
      <w:r w:rsidRPr="003E1528">
        <w:rPr>
          <w:rFonts w:ascii="Baskerville" w:hAnsi="Baskerville"/>
          <w:sz w:val="20"/>
          <w:szCs w:val="20"/>
          <w:lang w:val="ru-RU"/>
        </w:rPr>
        <w:instrText>-</w:instrText>
      </w:r>
      <w:r w:rsidRPr="00336AE8">
        <w:rPr>
          <w:rFonts w:ascii="Baskerville" w:hAnsi="Baskerville"/>
          <w:sz w:val="20"/>
          <w:szCs w:val="20"/>
        </w:rPr>
        <w:instrText>style</w:instrText>
      </w:r>
      <w:r w:rsidRPr="003E1528">
        <w:rPr>
          <w:rFonts w:ascii="Baskerville" w:hAnsi="Baskerville"/>
          <w:sz w:val="20"/>
          <w:szCs w:val="20"/>
          <w:lang w:val="ru-RU"/>
        </w:rPr>
        <w:instrText>-</w:instrText>
      </w:r>
      <w:r w:rsidRPr="00336AE8">
        <w:rPr>
          <w:rFonts w:ascii="Baskerville" w:hAnsi="Baskerville"/>
          <w:sz w:val="20"/>
          <w:szCs w:val="20"/>
        </w:rPr>
        <w:instrText>language</w:instrText>
      </w:r>
      <w:r w:rsidRPr="003E1528">
        <w:rPr>
          <w:rFonts w:ascii="Baskerville" w:hAnsi="Baskerville"/>
          <w:sz w:val="20"/>
          <w:szCs w:val="20"/>
          <w:lang w:val="ru-RU"/>
        </w:rPr>
        <w:instrText>/</w:instrText>
      </w:r>
      <w:r w:rsidRPr="00336AE8">
        <w:rPr>
          <w:rFonts w:ascii="Baskerville" w:hAnsi="Baskerville"/>
          <w:sz w:val="20"/>
          <w:szCs w:val="20"/>
        </w:rPr>
        <w:instrText>schema</w:instrText>
      </w:r>
      <w:r w:rsidRPr="003E1528">
        <w:rPr>
          <w:rFonts w:ascii="Baskerville" w:hAnsi="Baskerville"/>
          <w:sz w:val="20"/>
          <w:szCs w:val="20"/>
          <w:lang w:val="ru-RU"/>
        </w:rPr>
        <w:instrText>/</w:instrText>
      </w:r>
      <w:r w:rsidRPr="00336AE8">
        <w:rPr>
          <w:rFonts w:ascii="Baskerville" w:hAnsi="Baskerville"/>
          <w:sz w:val="20"/>
          <w:szCs w:val="20"/>
        </w:rPr>
        <w:instrText>raw</w:instrText>
      </w:r>
      <w:r w:rsidRPr="003E1528">
        <w:rPr>
          <w:rFonts w:ascii="Baskerville" w:hAnsi="Baskerville"/>
          <w:sz w:val="20"/>
          <w:szCs w:val="20"/>
          <w:lang w:val="ru-RU"/>
        </w:rPr>
        <w:instrText>/</w:instrText>
      </w:r>
      <w:r w:rsidRPr="00336AE8">
        <w:rPr>
          <w:rFonts w:ascii="Baskerville" w:hAnsi="Baskerville"/>
          <w:sz w:val="20"/>
          <w:szCs w:val="20"/>
        </w:rPr>
        <w:instrText>master</w:instrText>
      </w:r>
      <w:r w:rsidRPr="003E1528">
        <w:rPr>
          <w:rFonts w:ascii="Baskerville" w:hAnsi="Baskerville"/>
          <w:sz w:val="20"/>
          <w:szCs w:val="20"/>
          <w:lang w:val="ru-RU"/>
        </w:rPr>
        <w:instrText>/</w:instrText>
      </w:r>
      <w:r w:rsidRPr="00336AE8">
        <w:rPr>
          <w:rFonts w:ascii="Baskerville" w:hAnsi="Baskerville"/>
          <w:sz w:val="20"/>
          <w:szCs w:val="20"/>
        </w:rPr>
        <w:instrText>csl</w:instrText>
      </w:r>
      <w:r w:rsidRPr="003E1528">
        <w:rPr>
          <w:rFonts w:ascii="Baskerville" w:hAnsi="Baskerville"/>
          <w:sz w:val="20"/>
          <w:szCs w:val="20"/>
          <w:lang w:val="ru-RU"/>
        </w:rPr>
        <w:instrText>-</w:instrText>
      </w:r>
      <w:r w:rsidRPr="00336AE8">
        <w:rPr>
          <w:rFonts w:ascii="Baskerville" w:hAnsi="Baskerville"/>
          <w:sz w:val="20"/>
          <w:szCs w:val="20"/>
        </w:rPr>
        <w:instrText>citation</w:instrText>
      </w:r>
      <w:r w:rsidRPr="003E1528">
        <w:rPr>
          <w:rFonts w:ascii="Baskerville" w:hAnsi="Baskerville"/>
          <w:sz w:val="20"/>
          <w:szCs w:val="20"/>
          <w:lang w:val="ru-RU"/>
        </w:rPr>
        <w:instrText>.</w:instrText>
      </w:r>
      <w:r w:rsidRPr="00336AE8">
        <w:rPr>
          <w:rFonts w:ascii="Baskerville" w:hAnsi="Baskerville"/>
          <w:sz w:val="20"/>
          <w:szCs w:val="20"/>
        </w:rPr>
        <w:instrText>json</w:instrText>
      </w:r>
      <w:r w:rsidRPr="003E1528">
        <w:rPr>
          <w:rFonts w:ascii="Baskerville" w:hAnsi="Baskerville"/>
          <w:sz w:val="20"/>
          <w:szCs w:val="20"/>
          <w:lang w:val="ru-RU"/>
        </w:rPr>
        <w:instrText xml:space="preserve">"} </w:instrText>
      </w:r>
      <w:r w:rsidRPr="00336AE8">
        <w:rPr>
          <w:rFonts w:ascii="Baskerville" w:hAnsi="Baskerville"/>
          <w:sz w:val="20"/>
          <w:szCs w:val="20"/>
        </w:rPr>
        <w:fldChar w:fldCharType="separate"/>
      </w:r>
      <w:r w:rsidRPr="003E1528">
        <w:rPr>
          <w:rFonts w:ascii="Baskerville" w:hAnsi="Baskerville"/>
          <w:noProof/>
          <w:sz w:val="20"/>
          <w:szCs w:val="20"/>
          <w:lang w:val="ru-RU"/>
        </w:rPr>
        <w:t>.</w:t>
      </w:r>
      <w:r w:rsidRPr="00336AE8">
        <w:rPr>
          <w:rFonts w:ascii="Baskerville" w:hAnsi="Baskerville"/>
          <w:sz w:val="20"/>
          <w:szCs w:val="20"/>
        </w:rPr>
        <w:fldChar w:fldCharType="end"/>
      </w:r>
    </w:p>
  </w:footnote>
  <w:footnote w:id="4">
    <w:p w14:paraId="2C328A00" w14:textId="57027BE1" w:rsidR="006D51CD" w:rsidRDefault="006D51CD" w:rsidP="009305E0">
      <w:pPr>
        <w:pStyle w:val="afa"/>
      </w:pPr>
      <w:r w:rsidRPr="009F017D">
        <w:rPr>
          <w:rStyle w:val="afc"/>
          <w:rFonts w:ascii="Baskerville" w:hAnsi="Baskerville"/>
          <w:sz w:val="20"/>
          <w:szCs w:val="20"/>
        </w:rPr>
        <w:footnoteRef/>
      </w:r>
      <w:r w:rsidRPr="00092CF2">
        <w:rPr>
          <w:rFonts w:ascii="Baskerville" w:hAnsi="Baskerville"/>
          <w:sz w:val="20"/>
          <w:szCs w:val="20"/>
          <w:lang w:val="ru-RU"/>
        </w:rPr>
        <w:t xml:space="preserve"> </w:t>
      </w:r>
      <w:r w:rsidR="00092CF2">
        <w:rPr>
          <w:rFonts w:ascii="Baskerville" w:hAnsi="Baskerville"/>
          <w:sz w:val="20"/>
          <w:szCs w:val="20"/>
          <w:lang w:val="ru-RU"/>
        </w:rPr>
        <w:t>Жан</w:t>
      </w:r>
      <w:r w:rsidR="00092CF2" w:rsidRPr="00092CF2">
        <w:rPr>
          <w:rFonts w:ascii="Baskerville" w:hAnsi="Baskerville"/>
          <w:sz w:val="20"/>
          <w:szCs w:val="20"/>
          <w:lang w:val="ru-RU"/>
        </w:rPr>
        <w:t xml:space="preserve"> </w:t>
      </w:r>
      <w:r w:rsidR="00092CF2">
        <w:rPr>
          <w:rFonts w:ascii="Baskerville" w:hAnsi="Baskerville"/>
          <w:sz w:val="20"/>
          <w:szCs w:val="20"/>
          <w:lang w:val="ru-RU"/>
        </w:rPr>
        <w:t>Кальвин</w:t>
      </w:r>
      <w:r w:rsidR="00092CF2" w:rsidRPr="00092CF2">
        <w:rPr>
          <w:rFonts w:ascii="Baskerville" w:hAnsi="Baskerville"/>
          <w:sz w:val="20"/>
          <w:szCs w:val="20"/>
          <w:lang w:val="ru-RU"/>
        </w:rPr>
        <w:t xml:space="preserve">, </w:t>
      </w:r>
      <w:r w:rsidR="00092CF2" w:rsidRPr="00E671C0">
        <w:rPr>
          <w:rFonts w:ascii="Baskerville" w:hAnsi="Baskerville"/>
          <w:i/>
          <w:sz w:val="20"/>
          <w:szCs w:val="20"/>
          <w:lang w:val="ru-RU"/>
        </w:rPr>
        <w:t xml:space="preserve">Наставление </w:t>
      </w:r>
      <w:r w:rsidR="00E671C0">
        <w:rPr>
          <w:rFonts w:ascii="Baskerville" w:hAnsi="Baskerville"/>
          <w:i/>
          <w:sz w:val="20"/>
          <w:szCs w:val="20"/>
          <w:lang w:val="ru-RU"/>
        </w:rPr>
        <w:t>в</w:t>
      </w:r>
      <w:r w:rsidR="00092CF2" w:rsidRPr="00E671C0">
        <w:rPr>
          <w:rFonts w:ascii="Baskerville" w:hAnsi="Baskerville"/>
          <w:i/>
          <w:sz w:val="20"/>
          <w:szCs w:val="20"/>
          <w:lang w:val="ru-RU"/>
        </w:rPr>
        <w:t xml:space="preserve"> христианской вере</w:t>
      </w:r>
      <w:r w:rsidRPr="009F017D">
        <w:rPr>
          <w:rFonts w:ascii="Baskerville" w:hAnsi="Baskerville"/>
          <w:sz w:val="20"/>
          <w:szCs w:val="20"/>
        </w:rPr>
        <w:fldChar w:fldCharType="begin"/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9F017D">
        <w:rPr>
          <w:rFonts w:ascii="Baskerville" w:hAnsi="Baskerville"/>
          <w:sz w:val="20"/>
          <w:szCs w:val="20"/>
        </w:rPr>
        <w:instrText>ADDIN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9F017D">
        <w:rPr>
          <w:rFonts w:ascii="Baskerville" w:hAnsi="Baskerville"/>
          <w:sz w:val="20"/>
          <w:szCs w:val="20"/>
        </w:rPr>
        <w:instrText>ZOTERO</w:instrText>
      </w:r>
      <w:r w:rsidRPr="00092CF2">
        <w:rPr>
          <w:rFonts w:ascii="Baskerville" w:hAnsi="Baskerville"/>
          <w:sz w:val="20"/>
          <w:szCs w:val="20"/>
          <w:lang w:val="ru-RU"/>
        </w:rPr>
        <w:instrText>_</w:instrText>
      </w:r>
      <w:r w:rsidRPr="009F017D">
        <w:rPr>
          <w:rFonts w:ascii="Baskerville" w:hAnsi="Baskerville"/>
          <w:sz w:val="20"/>
          <w:szCs w:val="20"/>
        </w:rPr>
        <w:instrText>ITEM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9F017D">
        <w:rPr>
          <w:rFonts w:ascii="Baskerville" w:hAnsi="Baskerville"/>
          <w:sz w:val="20"/>
          <w:szCs w:val="20"/>
        </w:rPr>
        <w:instrText>CSL</w:instrText>
      </w:r>
      <w:r w:rsidRPr="00092CF2">
        <w:rPr>
          <w:rFonts w:ascii="Baskerville" w:hAnsi="Baskerville"/>
          <w:sz w:val="20"/>
          <w:szCs w:val="20"/>
          <w:lang w:val="ru-RU"/>
        </w:rPr>
        <w:instrText>_</w:instrText>
      </w:r>
      <w:r w:rsidRPr="009F017D">
        <w:rPr>
          <w:rFonts w:ascii="Baskerville" w:hAnsi="Baskerville"/>
          <w:sz w:val="20"/>
          <w:szCs w:val="20"/>
        </w:rPr>
        <w:instrText>CITATION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 {"</w:instrText>
      </w:r>
      <w:r w:rsidRPr="009F017D">
        <w:rPr>
          <w:rFonts w:ascii="Baskerville" w:hAnsi="Baskerville"/>
          <w:sz w:val="20"/>
          <w:szCs w:val="20"/>
        </w:rPr>
        <w:instrText>citationID</w:instrText>
      </w:r>
      <w:r w:rsidRPr="00092CF2">
        <w:rPr>
          <w:rFonts w:ascii="Baskerville" w:hAnsi="Baskerville"/>
          <w:sz w:val="20"/>
          <w:szCs w:val="20"/>
          <w:lang w:val="ru-RU"/>
        </w:rPr>
        <w:instrText>":"</w:instrText>
      </w:r>
      <w:r w:rsidRPr="009F017D">
        <w:rPr>
          <w:rFonts w:ascii="Baskerville" w:hAnsi="Baskerville"/>
          <w:sz w:val="20"/>
          <w:szCs w:val="20"/>
        </w:rPr>
        <w:instrText>W</w:instrText>
      </w:r>
      <w:r w:rsidRPr="00092CF2">
        <w:rPr>
          <w:rFonts w:ascii="Baskerville" w:hAnsi="Baskerville"/>
          <w:sz w:val="20"/>
          <w:szCs w:val="20"/>
          <w:lang w:val="ru-RU"/>
        </w:rPr>
        <w:instrText>4</w:instrText>
      </w:r>
      <w:r w:rsidRPr="009F017D">
        <w:rPr>
          <w:rFonts w:ascii="Baskerville" w:hAnsi="Baskerville"/>
          <w:sz w:val="20"/>
          <w:szCs w:val="20"/>
        </w:rPr>
        <w:instrText>FlZTwn</w:instrText>
      </w:r>
      <w:r w:rsidRPr="00092CF2">
        <w:rPr>
          <w:rFonts w:ascii="Baskerville" w:hAnsi="Baskerville"/>
          <w:sz w:val="20"/>
          <w:szCs w:val="20"/>
          <w:lang w:val="ru-RU"/>
        </w:rPr>
        <w:instrText>","</w:instrText>
      </w:r>
      <w:r w:rsidRPr="009F017D">
        <w:rPr>
          <w:rFonts w:ascii="Baskerville" w:hAnsi="Baskerville"/>
          <w:sz w:val="20"/>
          <w:szCs w:val="20"/>
        </w:rPr>
        <w:instrText>properties</w:instrText>
      </w:r>
      <w:r w:rsidRPr="00092CF2">
        <w:rPr>
          <w:rFonts w:ascii="Baskerville" w:hAnsi="Baskerville"/>
          <w:sz w:val="20"/>
          <w:szCs w:val="20"/>
          <w:lang w:val="ru-RU"/>
        </w:rPr>
        <w:instrText>":{"</w:instrText>
      </w:r>
      <w:r w:rsidRPr="009F017D">
        <w:rPr>
          <w:rFonts w:ascii="Baskerville" w:hAnsi="Baskerville"/>
          <w:sz w:val="20"/>
          <w:szCs w:val="20"/>
        </w:rPr>
        <w:instrText>formattedCitation</w:instrText>
      </w:r>
      <w:r w:rsidRPr="00092CF2">
        <w:rPr>
          <w:rFonts w:ascii="Baskerville" w:hAnsi="Baskerville"/>
          <w:sz w:val="20"/>
          <w:szCs w:val="20"/>
          <w:lang w:val="ru-RU"/>
        </w:rPr>
        <w:instrText>":"{\\</w:instrText>
      </w:r>
      <w:r w:rsidRPr="009F017D">
        <w:rPr>
          <w:rFonts w:ascii="Baskerville" w:hAnsi="Baskerville"/>
          <w:sz w:val="20"/>
          <w:szCs w:val="20"/>
        </w:rPr>
        <w:instrText>rtf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9F017D">
        <w:rPr>
          <w:rFonts w:ascii="Baskerville" w:hAnsi="Baskerville"/>
          <w:sz w:val="20"/>
          <w:szCs w:val="20"/>
        </w:rPr>
        <w:instrText>Jean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9F017D">
        <w:rPr>
          <w:rFonts w:ascii="Baskerville" w:hAnsi="Baskerville"/>
          <w:sz w:val="20"/>
          <w:szCs w:val="20"/>
        </w:rPr>
        <w:instrText>Calvin</w:instrText>
      </w:r>
      <w:r w:rsidRPr="00092CF2">
        <w:rPr>
          <w:rFonts w:ascii="Baskerville" w:hAnsi="Baskerville"/>
          <w:sz w:val="20"/>
          <w:szCs w:val="20"/>
          <w:lang w:val="ru-RU"/>
        </w:rPr>
        <w:instrText>, \\</w:instrText>
      </w:r>
      <w:r w:rsidRPr="009F017D">
        <w:rPr>
          <w:rFonts w:ascii="Baskerville" w:hAnsi="Baskerville"/>
          <w:sz w:val="20"/>
          <w:szCs w:val="20"/>
        </w:rPr>
        <w:instrText>i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9F017D">
        <w:rPr>
          <w:rFonts w:ascii="Baskerville" w:hAnsi="Baskerville"/>
          <w:sz w:val="20"/>
          <w:szCs w:val="20"/>
        </w:rPr>
        <w:instrText>Institutes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9F017D">
        <w:rPr>
          <w:rFonts w:ascii="Baskerville" w:hAnsi="Baskerville"/>
          <w:sz w:val="20"/>
          <w:szCs w:val="20"/>
        </w:rPr>
        <w:instrText>of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9F017D">
        <w:rPr>
          <w:rFonts w:ascii="Baskerville" w:hAnsi="Baskerville"/>
          <w:sz w:val="20"/>
          <w:szCs w:val="20"/>
        </w:rPr>
        <w:instrText>the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9F017D">
        <w:rPr>
          <w:rFonts w:ascii="Baskerville" w:hAnsi="Baskerville"/>
          <w:sz w:val="20"/>
          <w:szCs w:val="20"/>
        </w:rPr>
        <w:instrText>Christian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9F017D">
        <w:rPr>
          <w:rFonts w:ascii="Baskerville" w:hAnsi="Baskerville"/>
          <w:sz w:val="20"/>
          <w:szCs w:val="20"/>
        </w:rPr>
        <w:instrText>Religion</w:instrText>
      </w:r>
      <w:r w:rsidRPr="00092CF2">
        <w:rPr>
          <w:rFonts w:ascii="Baskerville" w:hAnsi="Baskerville"/>
          <w:sz w:val="20"/>
          <w:szCs w:val="20"/>
          <w:lang w:val="ru-RU"/>
        </w:rPr>
        <w:instrText>\\</w:instrText>
      </w:r>
      <w:r w:rsidRPr="009F017D">
        <w:rPr>
          <w:rFonts w:ascii="Baskerville" w:hAnsi="Baskerville"/>
          <w:sz w:val="20"/>
          <w:szCs w:val="20"/>
        </w:rPr>
        <w:instrText>i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0{}, </w:instrText>
      </w:r>
      <w:r w:rsidRPr="009F017D">
        <w:rPr>
          <w:rFonts w:ascii="Baskerville" w:hAnsi="Baskerville"/>
          <w:sz w:val="20"/>
          <w:szCs w:val="20"/>
        </w:rPr>
        <w:instrText>ed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. </w:instrText>
      </w:r>
      <w:r w:rsidRPr="009F017D">
        <w:rPr>
          <w:rFonts w:ascii="Baskerville" w:hAnsi="Baskerville"/>
          <w:sz w:val="20"/>
          <w:szCs w:val="20"/>
        </w:rPr>
        <w:instrText>John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9F017D">
        <w:rPr>
          <w:rFonts w:ascii="Baskerville" w:hAnsi="Baskerville"/>
          <w:sz w:val="20"/>
          <w:szCs w:val="20"/>
        </w:rPr>
        <w:instrText>T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. </w:instrText>
      </w:r>
      <w:r w:rsidRPr="009F017D">
        <w:rPr>
          <w:rFonts w:ascii="Baskerville" w:hAnsi="Baskerville"/>
          <w:sz w:val="20"/>
          <w:szCs w:val="20"/>
        </w:rPr>
        <w:instrText>McNeill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, </w:instrText>
      </w:r>
      <w:r w:rsidRPr="009F017D">
        <w:rPr>
          <w:rFonts w:ascii="Baskerville" w:hAnsi="Baskerville"/>
          <w:sz w:val="20"/>
          <w:szCs w:val="20"/>
        </w:rPr>
        <w:instrText>trans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. </w:instrText>
      </w:r>
      <w:r w:rsidRPr="009F017D">
        <w:rPr>
          <w:rFonts w:ascii="Baskerville" w:hAnsi="Baskerville"/>
          <w:sz w:val="20"/>
          <w:szCs w:val="20"/>
        </w:rPr>
        <w:instrText>Ford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9F017D">
        <w:rPr>
          <w:rFonts w:ascii="Baskerville" w:hAnsi="Baskerville"/>
          <w:sz w:val="20"/>
          <w:szCs w:val="20"/>
        </w:rPr>
        <w:instrText>Lewis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9F017D">
        <w:rPr>
          <w:rFonts w:ascii="Baskerville" w:hAnsi="Baskerville"/>
          <w:sz w:val="20"/>
          <w:szCs w:val="20"/>
        </w:rPr>
        <w:instrText>Battles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, </w:instrText>
      </w:r>
      <w:r w:rsidRPr="009F017D">
        <w:rPr>
          <w:rFonts w:ascii="Baskerville" w:hAnsi="Baskerville"/>
          <w:sz w:val="20"/>
          <w:szCs w:val="20"/>
        </w:rPr>
        <w:instrText>The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9F017D">
        <w:rPr>
          <w:rFonts w:ascii="Baskerville" w:hAnsi="Baskerville"/>
          <w:sz w:val="20"/>
          <w:szCs w:val="20"/>
        </w:rPr>
        <w:instrText>Library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9F017D">
        <w:rPr>
          <w:rFonts w:ascii="Baskerville" w:hAnsi="Baskerville"/>
          <w:sz w:val="20"/>
          <w:szCs w:val="20"/>
        </w:rPr>
        <w:instrText>of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9F017D">
        <w:rPr>
          <w:rFonts w:ascii="Baskerville" w:hAnsi="Baskerville"/>
          <w:sz w:val="20"/>
          <w:szCs w:val="20"/>
        </w:rPr>
        <w:instrText>Christian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9F017D">
        <w:rPr>
          <w:rFonts w:ascii="Baskerville" w:hAnsi="Baskerville"/>
          <w:sz w:val="20"/>
          <w:szCs w:val="20"/>
        </w:rPr>
        <w:instrText>Classics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, </w:instrText>
      </w:r>
      <w:r w:rsidRPr="009F017D">
        <w:rPr>
          <w:rFonts w:ascii="Baskerville" w:hAnsi="Baskerville"/>
          <w:sz w:val="20"/>
          <w:szCs w:val="20"/>
        </w:rPr>
        <w:instrText>v</w:instrText>
      </w:r>
      <w:r w:rsidRPr="00092CF2">
        <w:rPr>
          <w:rFonts w:ascii="Baskerville" w:hAnsi="Baskerville"/>
          <w:sz w:val="20"/>
          <w:szCs w:val="20"/>
          <w:lang w:val="ru-RU"/>
        </w:rPr>
        <w:instrText>. 20-21 (</w:instrText>
      </w:r>
      <w:r w:rsidRPr="009F017D">
        <w:rPr>
          <w:rFonts w:ascii="Baskerville" w:hAnsi="Baskerville"/>
          <w:sz w:val="20"/>
          <w:szCs w:val="20"/>
        </w:rPr>
        <w:instrText>Louisville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, </w:instrText>
      </w:r>
      <w:r w:rsidRPr="009F017D">
        <w:rPr>
          <w:rFonts w:ascii="Baskerville" w:hAnsi="Baskerville"/>
          <w:sz w:val="20"/>
          <w:szCs w:val="20"/>
        </w:rPr>
        <w:instrText>KY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: </w:instrText>
      </w:r>
      <w:r w:rsidRPr="009F017D">
        <w:rPr>
          <w:rFonts w:ascii="Baskerville" w:hAnsi="Baskerville"/>
          <w:sz w:val="20"/>
          <w:szCs w:val="20"/>
        </w:rPr>
        <w:instrText>Westminster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9F017D">
        <w:rPr>
          <w:rFonts w:ascii="Baskerville" w:hAnsi="Baskerville"/>
          <w:sz w:val="20"/>
          <w:szCs w:val="20"/>
        </w:rPr>
        <w:instrText>John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9F017D">
        <w:rPr>
          <w:rFonts w:ascii="Baskerville" w:hAnsi="Baskerville"/>
          <w:sz w:val="20"/>
          <w:szCs w:val="20"/>
        </w:rPr>
        <w:instrText>Knox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9F017D">
        <w:rPr>
          <w:rFonts w:ascii="Baskerville" w:hAnsi="Baskerville"/>
          <w:sz w:val="20"/>
          <w:szCs w:val="20"/>
        </w:rPr>
        <w:instrText>Press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, 2006), </w:instrText>
      </w:r>
      <w:r w:rsidRPr="009F017D">
        <w:rPr>
          <w:rFonts w:ascii="Baskerville" w:hAnsi="Baskerville"/>
          <w:sz w:val="20"/>
          <w:szCs w:val="20"/>
        </w:rPr>
        <w:instrText>ii</w:instrText>
      </w:r>
      <w:r w:rsidRPr="00092CF2">
        <w:rPr>
          <w:rFonts w:ascii="Baskerville" w:hAnsi="Baskerville"/>
          <w:sz w:val="20"/>
          <w:szCs w:val="20"/>
          <w:lang w:val="ru-RU"/>
        </w:rPr>
        <w:instrText>.}","</w:instrText>
      </w:r>
      <w:r w:rsidRPr="009F017D">
        <w:rPr>
          <w:rFonts w:ascii="Baskerville" w:hAnsi="Baskerville"/>
          <w:sz w:val="20"/>
          <w:szCs w:val="20"/>
        </w:rPr>
        <w:instrText>plainCitation</w:instrText>
      </w:r>
      <w:r w:rsidRPr="00092CF2">
        <w:rPr>
          <w:rFonts w:ascii="Baskerville" w:hAnsi="Baskerville"/>
          <w:sz w:val="20"/>
          <w:szCs w:val="20"/>
          <w:lang w:val="ru-RU"/>
        </w:rPr>
        <w:instrText>":"</w:instrText>
      </w:r>
      <w:r w:rsidRPr="009F017D">
        <w:rPr>
          <w:rFonts w:ascii="Baskerville" w:hAnsi="Baskerville"/>
          <w:sz w:val="20"/>
          <w:szCs w:val="20"/>
        </w:rPr>
        <w:instrText>Jean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9F017D">
        <w:rPr>
          <w:rFonts w:ascii="Baskerville" w:hAnsi="Baskerville"/>
          <w:sz w:val="20"/>
          <w:szCs w:val="20"/>
        </w:rPr>
        <w:instrText>Calvin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, </w:instrText>
      </w:r>
      <w:r w:rsidRPr="009F017D">
        <w:rPr>
          <w:rFonts w:ascii="Baskerville" w:hAnsi="Baskerville"/>
          <w:sz w:val="20"/>
          <w:szCs w:val="20"/>
        </w:rPr>
        <w:instrText>Institutes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9F017D">
        <w:rPr>
          <w:rFonts w:ascii="Baskerville" w:hAnsi="Baskerville"/>
          <w:sz w:val="20"/>
          <w:szCs w:val="20"/>
        </w:rPr>
        <w:instrText>of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9F017D">
        <w:rPr>
          <w:rFonts w:ascii="Baskerville" w:hAnsi="Baskerville"/>
          <w:sz w:val="20"/>
          <w:szCs w:val="20"/>
        </w:rPr>
        <w:instrText>the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9F017D">
        <w:rPr>
          <w:rFonts w:ascii="Baskerville" w:hAnsi="Baskerville"/>
          <w:sz w:val="20"/>
          <w:szCs w:val="20"/>
        </w:rPr>
        <w:instrText>Christian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9F017D">
        <w:rPr>
          <w:rFonts w:ascii="Baskerville" w:hAnsi="Baskerville"/>
          <w:sz w:val="20"/>
          <w:szCs w:val="20"/>
        </w:rPr>
        <w:instrText>Religion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, </w:instrText>
      </w:r>
      <w:r w:rsidRPr="009F017D">
        <w:rPr>
          <w:rFonts w:ascii="Baskerville" w:hAnsi="Baskerville"/>
          <w:sz w:val="20"/>
          <w:szCs w:val="20"/>
        </w:rPr>
        <w:instrText>ed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. </w:instrText>
      </w:r>
      <w:r w:rsidRPr="009F017D">
        <w:rPr>
          <w:rFonts w:ascii="Baskerville" w:hAnsi="Baskerville"/>
          <w:sz w:val="20"/>
          <w:szCs w:val="20"/>
        </w:rPr>
        <w:instrText>John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9F017D">
        <w:rPr>
          <w:rFonts w:ascii="Baskerville" w:hAnsi="Baskerville"/>
          <w:sz w:val="20"/>
          <w:szCs w:val="20"/>
        </w:rPr>
        <w:instrText>T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. </w:instrText>
      </w:r>
      <w:r w:rsidRPr="009F017D">
        <w:rPr>
          <w:rFonts w:ascii="Baskerville" w:hAnsi="Baskerville"/>
          <w:sz w:val="20"/>
          <w:szCs w:val="20"/>
        </w:rPr>
        <w:instrText>McNeill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, </w:instrText>
      </w:r>
      <w:r w:rsidRPr="009F017D">
        <w:rPr>
          <w:rFonts w:ascii="Baskerville" w:hAnsi="Baskerville"/>
          <w:sz w:val="20"/>
          <w:szCs w:val="20"/>
        </w:rPr>
        <w:instrText>trans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. </w:instrText>
      </w:r>
      <w:r w:rsidRPr="009F017D">
        <w:rPr>
          <w:rFonts w:ascii="Baskerville" w:hAnsi="Baskerville"/>
          <w:sz w:val="20"/>
          <w:szCs w:val="20"/>
        </w:rPr>
        <w:instrText>Ford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9F017D">
        <w:rPr>
          <w:rFonts w:ascii="Baskerville" w:hAnsi="Baskerville"/>
          <w:sz w:val="20"/>
          <w:szCs w:val="20"/>
        </w:rPr>
        <w:instrText>Lewis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9F017D">
        <w:rPr>
          <w:rFonts w:ascii="Baskerville" w:hAnsi="Baskerville"/>
          <w:sz w:val="20"/>
          <w:szCs w:val="20"/>
        </w:rPr>
        <w:instrText>Battles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, </w:instrText>
      </w:r>
      <w:r w:rsidRPr="009F017D">
        <w:rPr>
          <w:rFonts w:ascii="Baskerville" w:hAnsi="Baskerville"/>
          <w:sz w:val="20"/>
          <w:szCs w:val="20"/>
        </w:rPr>
        <w:instrText>The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9F017D">
        <w:rPr>
          <w:rFonts w:ascii="Baskerville" w:hAnsi="Baskerville"/>
          <w:sz w:val="20"/>
          <w:szCs w:val="20"/>
        </w:rPr>
        <w:instrText>Library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9F017D">
        <w:rPr>
          <w:rFonts w:ascii="Baskerville" w:hAnsi="Baskerville"/>
          <w:sz w:val="20"/>
          <w:szCs w:val="20"/>
        </w:rPr>
        <w:instrText>of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9F017D">
        <w:rPr>
          <w:rFonts w:ascii="Baskerville" w:hAnsi="Baskerville"/>
          <w:sz w:val="20"/>
          <w:szCs w:val="20"/>
        </w:rPr>
        <w:instrText>Christian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9F017D">
        <w:rPr>
          <w:rFonts w:ascii="Baskerville" w:hAnsi="Baskerville"/>
          <w:sz w:val="20"/>
          <w:szCs w:val="20"/>
        </w:rPr>
        <w:instrText>Classics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, </w:instrText>
      </w:r>
      <w:r w:rsidRPr="009F017D">
        <w:rPr>
          <w:rFonts w:ascii="Baskerville" w:hAnsi="Baskerville"/>
          <w:sz w:val="20"/>
          <w:szCs w:val="20"/>
        </w:rPr>
        <w:instrText>v</w:instrText>
      </w:r>
      <w:r w:rsidRPr="00092CF2">
        <w:rPr>
          <w:rFonts w:ascii="Baskerville" w:hAnsi="Baskerville"/>
          <w:sz w:val="20"/>
          <w:szCs w:val="20"/>
          <w:lang w:val="ru-RU"/>
        </w:rPr>
        <w:instrText>. 20-21 (</w:instrText>
      </w:r>
      <w:r w:rsidRPr="009F017D">
        <w:rPr>
          <w:rFonts w:ascii="Baskerville" w:hAnsi="Baskerville"/>
          <w:sz w:val="20"/>
          <w:szCs w:val="20"/>
        </w:rPr>
        <w:instrText>Louisville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, </w:instrText>
      </w:r>
      <w:r w:rsidRPr="009F017D">
        <w:rPr>
          <w:rFonts w:ascii="Baskerville" w:hAnsi="Baskerville"/>
          <w:sz w:val="20"/>
          <w:szCs w:val="20"/>
        </w:rPr>
        <w:instrText>KY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: </w:instrText>
      </w:r>
      <w:r w:rsidRPr="009F017D">
        <w:rPr>
          <w:rFonts w:ascii="Baskerville" w:hAnsi="Baskerville"/>
          <w:sz w:val="20"/>
          <w:szCs w:val="20"/>
        </w:rPr>
        <w:instrText>Westminster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9F017D">
        <w:rPr>
          <w:rFonts w:ascii="Baskerville" w:hAnsi="Baskerville"/>
          <w:sz w:val="20"/>
          <w:szCs w:val="20"/>
        </w:rPr>
        <w:instrText>John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9F017D">
        <w:rPr>
          <w:rFonts w:ascii="Baskerville" w:hAnsi="Baskerville"/>
          <w:sz w:val="20"/>
          <w:szCs w:val="20"/>
        </w:rPr>
        <w:instrText>Knox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9F017D">
        <w:rPr>
          <w:rFonts w:ascii="Baskerville" w:hAnsi="Baskerville"/>
          <w:sz w:val="20"/>
          <w:szCs w:val="20"/>
        </w:rPr>
        <w:instrText>Press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, 2006), </w:instrText>
      </w:r>
      <w:r w:rsidRPr="009F017D">
        <w:rPr>
          <w:rFonts w:ascii="Baskerville" w:hAnsi="Baskerville"/>
          <w:sz w:val="20"/>
          <w:szCs w:val="20"/>
        </w:rPr>
        <w:instrText>ii</w:instrText>
      </w:r>
      <w:r w:rsidRPr="00092CF2">
        <w:rPr>
          <w:rFonts w:ascii="Baskerville" w:hAnsi="Baskerville"/>
          <w:sz w:val="20"/>
          <w:szCs w:val="20"/>
          <w:lang w:val="ru-RU"/>
        </w:rPr>
        <w:instrText>."},"</w:instrText>
      </w:r>
      <w:r w:rsidRPr="009F017D">
        <w:rPr>
          <w:rFonts w:ascii="Baskerville" w:hAnsi="Baskerville"/>
          <w:sz w:val="20"/>
          <w:szCs w:val="20"/>
        </w:rPr>
        <w:instrText>citationItems</w:instrText>
      </w:r>
      <w:r w:rsidRPr="00092CF2">
        <w:rPr>
          <w:rFonts w:ascii="Baskerville" w:hAnsi="Baskerville"/>
          <w:sz w:val="20"/>
          <w:szCs w:val="20"/>
          <w:lang w:val="ru-RU"/>
        </w:rPr>
        <w:instrText>":[{"</w:instrText>
      </w:r>
      <w:r w:rsidRPr="009F017D">
        <w:rPr>
          <w:rFonts w:ascii="Baskerville" w:hAnsi="Baskerville"/>
          <w:sz w:val="20"/>
          <w:szCs w:val="20"/>
        </w:rPr>
        <w:instrText>id</w:instrText>
      </w:r>
      <w:r w:rsidRPr="00092CF2">
        <w:rPr>
          <w:rFonts w:ascii="Baskerville" w:hAnsi="Baskerville"/>
          <w:sz w:val="20"/>
          <w:szCs w:val="20"/>
          <w:lang w:val="ru-RU"/>
        </w:rPr>
        <w:instrText>":726,"</w:instrText>
      </w:r>
      <w:r w:rsidRPr="009F017D">
        <w:rPr>
          <w:rFonts w:ascii="Baskerville" w:hAnsi="Baskerville"/>
          <w:sz w:val="20"/>
          <w:szCs w:val="20"/>
        </w:rPr>
        <w:instrText>uris</w:instrText>
      </w:r>
      <w:r w:rsidRPr="00092CF2">
        <w:rPr>
          <w:rFonts w:ascii="Baskerville" w:hAnsi="Baskerville"/>
          <w:sz w:val="20"/>
          <w:szCs w:val="20"/>
          <w:lang w:val="ru-RU"/>
        </w:rPr>
        <w:instrText>":["</w:instrText>
      </w:r>
      <w:r w:rsidRPr="009F017D">
        <w:rPr>
          <w:rFonts w:ascii="Baskerville" w:hAnsi="Baskerville"/>
          <w:sz w:val="20"/>
          <w:szCs w:val="20"/>
        </w:rPr>
        <w:instrText>http</w:instrText>
      </w:r>
      <w:r w:rsidRPr="00092CF2">
        <w:rPr>
          <w:rFonts w:ascii="Baskerville" w:hAnsi="Baskerville"/>
          <w:sz w:val="20"/>
          <w:szCs w:val="20"/>
          <w:lang w:val="ru-RU"/>
        </w:rPr>
        <w:instrText>://</w:instrText>
      </w:r>
      <w:r w:rsidRPr="009F017D">
        <w:rPr>
          <w:rFonts w:ascii="Baskerville" w:hAnsi="Baskerville"/>
          <w:sz w:val="20"/>
          <w:szCs w:val="20"/>
        </w:rPr>
        <w:instrText>zotero</w:instrText>
      </w:r>
      <w:r w:rsidRPr="00092CF2">
        <w:rPr>
          <w:rFonts w:ascii="Baskerville" w:hAnsi="Baskerville"/>
          <w:sz w:val="20"/>
          <w:szCs w:val="20"/>
          <w:lang w:val="ru-RU"/>
        </w:rPr>
        <w:instrText>.</w:instrText>
      </w:r>
      <w:r w:rsidRPr="009F017D">
        <w:rPr>
          <w:rFonts w:ascii="Baskerville" w:hAnsi="Baskerville"/>
          <w:sz w:val="20"/>
          <w:szCs w:val="20"/>
        </w:rPr>
        <w:instrText>org</w:instrText>
      </w:r>
      <w:r w:rsidRPr="00092CF2">
        <w:rPr>
          <w:rFonts w:ascii="Baskerville" w:hAnsi="Baskerville"/>
          <w:sz w:val="20"/>
          <w:szCs w:val="20"/>
          <w:lang w:val="ru-RU"/>
        </w:rPr>
        <w:instrText>/</w:instrText>
      </w:r>
      <w:r w:rsidRPr="009F017D">
        <w:rPr>
          <w:rFonts w:ascii="Baskerville" w:hAnsi="Baskerville"/>
          <w:sz w:val="20"/>
          <w:szCs w:val="20"/>
        </w:rPr>
        <w:instrText>users</w:instrText>
      </w:r>
      <w:r w:rsidRPr="00092CF2">
        <w:rPr>
          <w:rFonts w:ascii="Baskerville" w:hAnsi="Baskerville"/>
          <w:sz w:val="20"/>
          <w:szCs w:val="20"/>
          <w:lang w:val="ru-RU"/>
        </w:rPr>
        <w:instrText>/20608/</w:instrText>
      </w:r>
      <w:r w:rsidRPr="009F017D">
        <w:rPr>
          <w:rFonts w:ascii="Baskerville" w:hAnsi="Baskerville"/>
          <w:sz w:val="20"/>
          <w:szCs w:val="20"/>
        </w:rPr>
        <w:instrText>items</w:instrText>
      </w:r>
      <w:r w:rsidRPr="00092CF2">
        <w:rPr>
          <w:rFonts w:ascii="Baskerville" w:hAnsi="Baskerville"/>
          <w:sz w:val="20"/>
          <w:szCs w:val="20"/>
          <w:lang w:val="ru-RU"/>
        </w:rPr>
        <w:instrText>/</w:instrText>
      </w:r>
      <w:r w:rsidRPr="009F017D">
        <w:rPr>
          <w:rFonts w:ascii="Baskerville" w:hAnsi="Baskerville"/>
          <w:sz w:val="20"/>
          <w:szCs w:val="20"/>
        </w:rPr>
        <w:instrText>RV</w:instrText>
      </w:r>
      <w:r w:rsidRPr="00092CF2">
        <w:rPr>
          <w:rFonts w:ascii="Baskerville" w:hAnsi="Baskerville"/>
          <w:sz w:val="20"/>
          <w:szCs w:val="20"/>
          <w:lang w:val="ru-RU"/>
        </w:rPr>
        <w:instrText>9</w:instrText>
      </w:r>
      <w:r w:rsidRPr="009F017D">
        <w:rPr>
          <w:rFonts w:ascii="Baskerville" w:hAnsi="Baskerville"/>
          <w:sz w:val="20"/>
          <w:szCs w:val="20"/>
        </w:rPr>
        <w:instrText>HFTST</w:instrText>
      </w:r>
      <w:r w:rsidRPr="00092CF2">
        <w:rPr>
          <w:rFonts w:ascii="Baskerville" w:hAnsi="Baskerville"/>
          <w:sz w:val="20"/>
          <w:szCs w:val="20"/>
          <w:lang w:val="ru-RU"/>
        </w:rPr>
        <w:instrText>"],"</w:instrText>
      </w:r>
      <w:r w:rsidRPr="009F017D">
        <w:rPr>
          <w:rFonts w:ascii="Baskerville" w:hAnsi="Baskerville"/>
          <w:sz w:val="20"/>
          <w:szCs w:val="20"/>
        </w:rPr>
        <w:instrText>uri</w:instrText>
      </w:r>
      <w:r w:rsidRPr="00092CF2">
        <w:rPr>
          <w:rFonts w:ascii="Baskerville" w:hAnsi="Baskerville"/>
          <w:sz w:val="20"/>
          <w:szCs w:val="20"/>
          <w:lang w:val="ru-RU"/>
        </w:rPr>
        <w:instrText>":["</w:instrText>
      </w:r>
      <w:r w:rsidRPr="009F017D">
        <w:rPr>
          <w:rFonts w:ascii="Baskerville" w:hAnsi="Baskerville"/>
          <w:sz w:val="20"/>
          <w:szCs w:val="20"/>
        </w:rPr>
        <w:instrText>http</w:instrText>
      </w:r>
      <w:r w:rsidRPr="00092CF2">
        <w:rPr>
          <w:rFonts w:ascii="Baskerville" w:hAnsi="Baskerville"/>
          <w:sz w:val="20"/>
          <w:szCs w:val="20"/>
          <w:lang w:val="ru-RU"/>
        </w:rPr>
        <w:instrText>://</w:instrText>
      </w:r>
      <w:r w:rsidRPr="009F017D">
        <w:rPr>
          <w:rFonts w:ascii="Baskerville" w:hAnsi="Baskerville"/>
          <w:sz w:val="20"/>
          <w:szCs w:val="20"/>
        </w:rPr>
        <w:instrText>zotero</w:instrText>
      </w:r>
      <w:r w:rsidRPr="00092CF2">
        <w:rPr>
          <w:rFonts w:ascii="Baskerville" w:hAnsi="Baskerville"/>
          <w:sz w:val="20"/>
          <w:szCs w:val="20"/>
          <w:lang w:val="ru-RU"/>
        </w:rPr>
        <w:instrText>.</w:instrText>
      </w:r>
      <w:r w:rsidRPr="009F017D">
        <w:rPr>
          <w:rFonts w:ascii="Baskerville" w:hAnsi="Baskerville"/>
          <w:sz w:val="20"/>
          <w:szCs w:val="20"/>
        </w:rPr>
        <w:instrText>org</w:instrText>
      </w:r>
      <w:r w:rsidRPr="00092CF2">
        <w:rPr>
          <w:rFonts w:ascii="Baskerville" w:hAnsi="Baskerville"/>
          <w:sz w:val="20"/>
          <w:szCs w:val="20"/>
          <w:lang w:val="ru-RU"/>
        </w:rPr>
        <w:instrText>/</w:instrText>
      </w:r>
      <w:r w:rsidRPr="009F017D">
        <w:rPr>
          <w:rFonts w:ascii="Baskerville" w:hAnsi="Baskerville"/>
          <w:sz w:val="20"/>
          <w:szCs w:val="20"/>
        </w:rPr>
        <w:instrText>users</w:instrText>
      </w:r>
      <w:r w:rsidRPr="00092CF2">
        <w:rPr>
          <w:rFonts w:ascii="Baskerville" w:hAnsi="Baskerville"/>
          <w:sz w:val="20"/>
          <w:szCs w:val="20"/>
          <w:lang w:val="ru-RU"/>
        </w:rPr>
        <w:instrText>/20608/</w:instrText>
      </w:r>
      <w:r w:rsidRPr="009F017D">
        <w:rPr>
          <w:rFonts w:ascii="Baskerville" w:hAnsi="Baskerville"/>
          <w:sz w:val="20"/>
          <w:szCs w:val="20"/>
        </w:rPr>
        <w:instrText>items</w:instrText>
      </w:r>
      <w:r w:rsidRPr="00092CF2">
        <w:rPr>
          <w:rFonts w:ascii="Baskerville" w:hAnsi="Baskerville"/>
          <w:sz w:val="20"/>
          <w:szCs w:val="20"/>
          <w:lang w:val="ru-RU"/>
        </w:rPr>
        <w:instrText>/</w:instrText>
      </w:r>
      <w:r w:rsidRPr="009F017D">
        <w:rPr>
          <w:rFonts w:ascii="Baskerville" w:hAnsi="Baskerville"/>
          <w:sz w:val="20"/>
          <w:szCs w:val="20"/>
        </w:rPr>
        <w:instrText>RV</w:instrText>
      </w:r>
      <w:r w:rsidRPr="00092CF2">
        <w:rPr>
          <w:rFonts w:ascii="Baskerville" w:hAnsi="Baskerville"/>
          <w:sz w:val="20"/>
          <w:szCs w:val="20"/>
          <w:lang w:val="ru-RU"/>
        </w:rPr>
        <w:instrText>9</w:instrText>
      </w:r>
      <w:r w:rsidRPr="009F017D">
        <w:rPr>
          <w:rFonts w:ascii="Baskerville" w:hAnsi="Baskerville"/>
          <w:sz w:val="20"/>
          <w:szCs w:val="20"/>
        </w:rPr>
        <w:instrText>HFTST</w:instrText>
      </w:r>
      <w:r w:rsidRPr="00092CF2">
        <w:rPr>
          <w:rFonts w:ascii="Baskerville" w:hAnsi="Baskerville"/>
          <w:sz w:val="20"/>
          <w:szCs w:val="20"/>
          <w:lang w:val="ru-RU"/>
        </w:rPr>
        <w:instrText>"],"</w:instrText>
      </w:r>
      <w:r w:rsidRPr="009F017D">
        <w:rPr>
          <w:rFonts w:ascii="Baskerville" w:hAnsi="Baskerville"/>
          <w:sz w:val="20"/>
          <w:szCs w:val="20"/>
        </w:rPr>
        <w:instrText>itemData</w:instrText>
      </w:r>
      <w:r w:rsidRPr="00092CF2">
        <w:rPr>
          <w:rFonts w:ascii="Baskerville" w:hAnsi="Baskerville"/>
          <w:sz w:val="20"/>
          <w:szCs w:val="20"/>
          <w:lang w:val="ru-RU"/>
        </w:rPr>
        <w:instrText>":{"</w:instrText>
      </w:r>
      <w:r w:rsidRPr="009F017D">
        <w:rPr>
          <w:rFonts w:ascii="Baskerville" w:hAnsi="Baskerville"/>
          <w:sz w:val="20"/>
          <w:szCs w:val="20"/>
        </w:rPr>
        <w:instrText>id</w:instrText>
      </w:r>
      <w:r w:rsidRPr="00092CF2">
        <w:rPr>
          <w:rFonts w:ascii="Baskerville" w:hAnsi="Baskerville"/>
          <w:sz w:val="20"/>
          <w:szCs w:val="20"/>
          <w:lang w:val="ru-RU"/>
        </w:rPr>
        <w:instrText>":726,"</w:instrText>
      </w:r>
      <w:r w:rsidRPr="009F017D">
        <w:rPr>
          <w:rFonts w:ascii="Baskerville" w:hAnsi="Baskerville"/>
          <w:sz w:val="20"/>
          <w:szCs w:val="20"/>
        </w:rPr>
        <w:instrText>type</w:instrText>
      </w:r>
      <w:r w:rsidRPr="00092CF2">
        <w:rPr>
          <w:rFonts w:ascii="Baskerville" w:hAnsi="Baskerville"/>
          <w:sz w:val="20"/>
          <w:szCs w:val="20"/>
          <w:lang w:val="ru-RU"/>
        </w:rPr>
        <w:instrText>":"</w:instrText>
      </w:r>
      <w:r w:rsidRPr="009F017D">
        <w:rPr>
          <w:rFonts w:ascii="Baskerville" w:hAnsi="Baskerville"/>
          <w:sz w:val="20"/>
          <w:szCs w:val="20"/>
        </w:rPr>
        <w:instrText>book</w:instrText>
      </w:r>
      <w:r w:rsidRPr="00092CF2">
        <w:rPr>
          <w:rFonts w:ascii="Baskerville" w:hAnsi="Baskerville"/>
          <w:sz w:val="20"/>
          <w:szCs w:val="20"/>
          <w:lang w:val="ru-RU"/>
        </w:rPr>
        <w:instrText>","</w:instrText>
      </w:r>
      <w:r w:rsidRPr="009F017D">
        <w:rPr>
          <w:rFonts w:ascii="Baskerville" w:hAnsi="Baskerville"/>
          <w:sz w:val="20"/>
          <w:szCs w:val="20"/>
        </w:rPr>
        <w:instrText>title</w:instrText>
      </w:r>
      <w:r w:rsidRPr="00092CF2">
        <w:rPr>
          <w:rFonts w:ascii="Baskerville" w:hAnsi="Baskerville"/>
          <w:sz w:val="20"/>
          <w:szCs w:val="20"/>
          <w:lang w:val="ru-RU"/>
        </w:rPr>
        <w:instrText>":"</w:instrText>
      </w:r>
      <w:r w:rsidRPr="009F017D">
        <w:rPr>
          <w:rFonts w:ascii="Baskerville" w:hAnsi="Baskerville"/>
          <w:sz w:val="20"/>
          <w:szCs w:val="20"/>
        </w:rPr>
        <w:instrText>Institutes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9F017D">
        <w:rPr>
          <w:rFonts w:ascii="Baskerville" w:hAnsi="Baskerville"/>
          <w:sz w:val="20"/>
          <w:szCs w:val="20"/>
        </w:rPr>
        <w:instrText>of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9F017D">
        <w:rPr>
          <w:rFonts w:ascii="Baskerville" w:hAnsi="Baskerville"/>
          <w:sz w:val="20"/>
          <w:szCs w:val="20"/>
        </w:rPr>
        <w:instrText>the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9F017D">
        <w:rPr>
          <w:rFonts w:ascii="Baskerville" w:hAnsi="Baskerville"/>
          <w:sz w:val="20"/>
          <w:szCs w:val="20"/>
        </w:rPr>
        <w:instrText>Christian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9F017D">
        <w:rPr>
          <w:rFonts w:ascii="Baskerville" w:hAnsi="Baskerville"/>
          <w:sz w:val="20"/>
          <w:szCs w:val="20"/>
        </w:rPr>
        <w:instrText>religion</w:instrText>
      </w:r>
      <w:r w:rsidRPr="00092CF2">
        <w:rPr>
          <w:rFonts w:ascii="Baskerville" w:hAnsi="Baskerville"/>
          <w:sz w:val="20"/>
          <w:szCs w:val="20"/>
          <w:lang w:val="ru-RU"/>
        </w:rPr>
        <w:instrText>","</w:instrText>
      </w:r>
      <w:r w:rsidRPr="009F017D">
        <w:rPr>
          <w:rFonts w:ascii="Baskerville" w:hAnsi="Baskerville"/>
          <w:sz w:val="20"/>
          <w:szCs w:val="20"/>
        </w:rPr>
        <w:instrText>collection</w:instrText>
      </w:r>
      <w:r w:rsidRPr="00092CF2">
        <w:rPr>
          <w:rFonts w:ascii="Baskerville" w:hAnsi="Baskerville"/>
          <w:sz w:val="20"/>
          <w:szCs w:val="20"/>
          <w:lang w:val="ru-RU"/>
        </w:rPr>
        <w:instrText>-</w:instrText>
      </w:r>
      <w:r w:rsidRPr="009F017D">
        <w:rPr>
          <w:rFonts w:ascii="Baskerville" w:hAnsi="Baskerville"/>
          <w:sz w:val="20"/>
          <w:szCs w:val="20"/>
        </w:rPr>
        <w:instrText>title</w:instrText>
      </w:r>
      <w:r w:rsidRPr="00092CF2">
        <w:rPr>
          <w:rFonts w:ascii="Baskerville" w:hAnsi="Baskerville"/>
          <w:sz w:val="20"/>
          <w:szCs w:val="20"/>
          <w:lang w:val="ru-RU"/>
        </w:rPr>
        <w:instrText>":"</w:instrText>
      </w:r>
      <w:r w:rsidRPr="009F017D">
        <w:rPr>
          <w:rFonts w:ascii="Baskerville" w:hAnsi="Baskerville"/>
          <w:sz w:val="20"/>
          <w:szCs w:val="20"/>
        </w:rPr>
        <w:instrText>The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9F017D">
        <w:rPr>
          <w:rFonts w:ascii="Baskerville" w:hAnsi="Baskerville"/>
          <w:sz w:val="20"/>
          <w:szCs w:val="20"/>
        </w:rPr>
        <w:instrText>Library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9F017D">
        <w:rPr>
          <w:rFonts w:ascii="Baskerville" w:hAnsi="Baskerville"/>
          <w:sz w:val="20"/>
          <w:szCs w:val="20"/>
        </w:rPr>
        <w:instrText>of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9F017D">
        <w:rPr>
          <w:rFonts w:ascii="Baskerville" w:hAnsi="Baskerville"/>
          <w:sz w:val="20"/>
          <w:szCs w:val="20"/>
        </w:rPr>
        <w:instrText>Christian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9F017D">
        <w:rPr>
          <w:rFonts w:ascii="Baskerville" w:hAnsi="Baskerville"/>
          <w:sz w:val="20"/>
          <w:szCs w:val="20"/>
        </w:rPr>
        <w:instrText>classics</w:instrText>
      </w:r>
      <w:r w:rsidRPr="00092CF2">
        <w:rPr>
          <w:rFonts w:ascii="Baskerville" w:hAnsi="Baskerville"/>
          <w:sz w:val="20"/>
          <w:szCs w:val="20"/>
          <w:lang w:val="ru-RU"/>
        </w:rPr>
        <w:instrText>","</w:instrText>
      </w:r>
      <w:r w:rsidRPr="009F017D">
        <w:rPr>
          <w:rFonts w:ascii="Baskerville" w:hAnsi="Baskerville"/>
          <w:sz w:val="20"/>
          <w:szCs w:val="20"/>
        </w:rPr>
        <w:instrText>collection</w:instrText>
      </w:r>
      <w:r w:rsidRPr="00092CF2">
        <w:rPr>
          <w:rFonts w:ascii="Baskerville" w:hAnsi="Baskerville"/>
          <w:sz w:val="20"/>
          <w:szCs w:val="20"/>
          <w:lang w:val="ru-RU"/>
        </w:rPr>
        <w:instrText>-</w:instrText>
      </w:r>
      <w:r w:rsidRPr="009F017D">
        <w:rPr>
          <w:rFonts w:ascii="Baskerville" w:hAnsi="Baskerville"/>
          <w:sz w:val="20"/>
          <w:szCs w:val="20"/>
        </w:rPr>
        <w:instrText>number</w:instrText>
      </w:r>
      <w:r w:rsidRPr="00092CF2">
        <w:rPr>
          <w:rFonts w:ascii="Baskerville" w:hAnsi="Baskerville"/>
          <w:sz w:val="20"/>
          <w:szCs w:val="20"/>
          <w:lang w:val="ru-RU"/>
        </w:rPr>
        <w:instrText>":"</w:instrText>
      </w:r>
      <w:r w:rsidRPr="009F017D">
        <w:rPr>
          <w:rFonts w:ascii="Baskerville" w:hAnsi="Baskerville"/>
          <w:sz w:val="20"/>
          <w:szCs w:val="20"/>
        </w:rPr>
        <w:instrText>v</w:instrText>
      </w:r>
      <w:r w:rsidRPr="00092CF2">
        <w:rPr>
          <w:rFonts w:ascii="Baskerville" w:hAnsi="Baskerville"/>
          <w:sz w:val="20"/>
          <w:szCs w:val="20"/>
          <w:lang w:val="ru-RU"/>
        </w:rPr>
        <w:instrText>. 20-21","</w:instrText>
      </w:r>
      <w:r w:rsidRPr="009F017D">
        <w:rPr>
          <w:rFonts w:ascii="Baskerville" w:hAnsi="Baskerville"/>
          <w:sz w:val="20"/>
          <w:szCs w:val="20"/>
        </w:rPr>
        <w:instrText>publisher</w:instrText>
      </w:r>
      <w:r w:rsidRPr="00092CF2">
        <w:rPr>
          <w:rFonts w:ascii="Baskerville" w:hAnsi="Baskerville"/>
          <w:sz w:val="20"/>
          <w:szCs w:val="20"/>
          <w:lang w:val="ru-RU"/>
        </w:rPr>
        <w:instrText>":"</w:instrText>
      </w:r>
      <w:r w:rsidRPr="009F017D">
        <w:rPr>
          <w:rFonts w:ascii="Baskerville" w:hAnsi="Baskerville"/>
          <w:sz w:val="20"/>
          <w:szCs w:val="20"/>
        </w:rPr>
        <w:instrText>Westminster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9F017D">
        <w:rPr>
          <w:rFonts w:ascii="Baskerville" w:hAnsi="Baskerville"/>
          <w:sz w:val="20"/>
          <w:szCs w:val="20"/>
        </w:rPr>
        <w:instrText>John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9F017D">
        <w:rPr>
          <w:rFonts w:ascii="Baskerville" w:hAnsi="Baskerville"/>
          <w:sz w:val="20"/>
          <w:szCs w:val="20"/>
        </w:rPr>
        <w:instrText>Knox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9F017D">
        <w:rPr>
          <w:rFonts w:ascii="Baskerville" w:hAnsi="Baskerville"/>
          <w:sz w:val="20"/>
          <w:szCs w:val="20"/>
        </w:rPr>
        <w:instrText>Press</w:instrText>
      </w:r>
      <w:r w:rsidRPr="00092CF2">
        <w:rPr>
          <w:rFonts w:ascii="Baskerville" w:hAnsi="Baskerville"/>
          <w:sz w:val="20"/>
          <w:szCs w:val="20"/>
          <w:lang w:val="ru-RU"/>
        </w:rPr>
        <w:instrText>","</w:instrText>
      </w:r>
      <w:r w:rsidRPr="009F017D">
        <w:rPr>
          <w:rFonts w:ascii="Baskerville" w:hAnsi="Baskerville"/>
          <w:sz w:val="20"/>
          <w:szCs w:val="20"/>
        </w:rPr>
        <w:instrText>publisher</w:instrText>
      </w:r>
      <w:r w:rsidRPr="00092CF2">
        <w:rPr>
          <w:rFonts w:ascii="Baskerville" w:hAnsi="Baskerville"/>
          <w:sz w:val="20"/>
          <w:szCs w:val="20"/>
          <w:lang w:val="ru-RU"/>
        </w:rPr>
        <w:instrText>-</w:instrText>
      </w:r>
      <w:r w:rsidRPr="009F017D">
        <w:rPr>
          <w:rFonts w:ascii="Baskerville" w:hAnsi="Baskerville"/>
          <w:sz w:val="20"/>
          <w:szCs w:val="20"/>
        </w:rPr>
        <w:instrText>place</w:instrText>
      </w:r>
      <w:r w:rsidRPr="00092CF2">
        <w:rPr>
          <w:rFonts w:ascii="Baskerville" w:hAnsi="Baskerville"/>
          <w:sz w:val="20"/>
          <w:szCs w:val="20"/>
          <w:lang w:val="ru-RU"/>
        </w:rPr>
        <w:instrText>":"</w:instrText>
      </w:r>
      <w:r w:rsidRPr="009F017D">
        <w:rPr>
          <w:rFonts w:ascii="Baskerville" w:hAnsi="Baskerville"/>
          <w:sz w:val="20"/>
          <w:szCs w:val="20"/>
        </w:rPr>
        <w:instrText>Louisville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, </w:instrText>
      </w:r>
      <w:r w:rsidRPr="009F017D">
        <w:rPr>
          <w:rFonts w:ascii="Baskerville" w:hAnsi="Baskerville"/>
          <w:sz w:val="20"/>
          <w:szCs w:val="20"/>
        </w:rPr>
        <w:instrText>KY</w:instrText>
      </w:r>
      <w:r w:rsidRPr="00092CF2">
        <w:rPr>
          <w:rFonts w:ascii="Baskerville" w:hAnsi="Baskerville"/>
          <w:sz w:val="20"/>
          <w:szCs w:val="20"/>
          <w:lang w:val="ru-RU"/>
        </w:rPr>
        <w:instrText>","</w:instrText>
      </w:r>
      <w:r w:rsidRPr="009F017D">
        <w:rPr>
          <w:rFonts w:ascii="Baskerville" w:hAnsi="Baskerville"/>
          <w:sz w:val="20"/>
          <w:szCs w:val="20"/>
        </w:rPr>
        <w:instrText>number</w:instrText>
      </w:r>
      <w:r w:rsidRPr="00092CF2">
        <w:rPr>
          <w:rFonts w:ascii="Baskerville" w:hAnsi="Baskerville"/>
          <w:sz w:val="20"/>
          <w:szCs w:val="20"/>
          <w:lang w:val="ru-RU"/>
        </w:rPr>
        <w:instrText>-</w:instrText>
      </w:r>
      <w:r w:rsidRPr="009F017D">
        <w:rPr>
          <w:rFonts w:ascii="Baskerville" w:hAnsi="Baskerville"/>
          <w:sz w:val="20"/>
          <w:szCs w:val="20"/>
        </w:rPr>
        <w:instrText>of</w:instrText>
      </w:r>
      <w:r w:rsidRPr="00092CF2">
        <w:rPr>
          <w:rFonts w:ascii="Baskerville" w:hAnsi="Baskerville"/>
          <w:sz w:val="20"/>
          <w:szCs w:val="20"/>
          <w:lang w:val="ru-RU"/>
        </w:rPr>
        <w:instrText>-</w:instrText>
      </w:r>
      <w:r w:rsidRPr="009F017D">
        <w:rPr>
          <w:rFonts w:ascii="Baskerville" w:hAnsi="Baskerville"/>
          <w:sz w:val="20"/>
          <w:szCs w:val="20"/>
        </w:rPr>
        <w:instrText>volumes</w:instrText>
      </w:r>
      <w:r w:rsidRPr="00092CF2">
        <w:rPr>
          <w:rFonts w:ascii="Baskerville" w:hAnsi="Baskerville"/>
          <w:sz w:val="20"/>
          <w:szCs w:val="20"/>
          <w:lang w:val="ru-RU"/>
        </w:rPr>
        <w:instrText>":"2","</w:instrText>
      </w:r>
      <w:r w:rsidRPr="009F017D">
        <w:rPr>
          <w:rFonts w:ascii="Baskerville" w:hAnsi="Baskerville"/>
          <w:sz w:val="20"/>
          <w:szCs w:val="20"/>
        </w:rPr>
        <w:instrText>number</w:instrText>
      </w:r>
      <w:r w:rsidRPr="00092CF2">
        <w:rPr>
          <w:rFonts w:ascii="Baskerville" w:hAnsi="Baskerville"/>
          <w:sz w:val="20"/>
          <w:szCs w:val="20"/>
          <w:lang w:val="ru-RU"/>
        </w:rPr>
        <w:instrText>-</w:instrText>
      </w:r>
      <w:r w:rsidRPr="009F017D">
        <w:rPr>
          <w:rFonts w:ascii="Baskerville" w:hAnsi="Baskerville"/>
          <w:sz w:val="20"/>
          <w:szCs w:val="20"/>
        </w:rPr>
        <w:instrText>of</w:instrText>
      </w:r>
      <w:r w:rsidRPr="00092CF2">
        <w:rPr>
          <w:rFonts w:ascii="Baskerville" w:hAnsi="Baskerville"/>
          <w:sz w:val="20"/>
          <w:szCs w:val="20"/>
          <w:lang w:val="ru-RU"/>
        </w:rPr>
        <w:instrText>-</w:instrText>
      </w:r>
      <w:r w:rsidRPr="009F017D">
        <w:rPr>
          <w:rFonts w:ascii="Baskerville" w:hAnsi="Baskerville"/>
          <w:sz w:val="20"/>
          <w:szCs w:val="20"/>
        </w:rPr>
        <w:instrText>pages</w:instrText>
      </w:r>
      <w:r w:rsidRPr="00092CF2">
        <w:rPr>
          <w:rFonts w:ascii="Baskerville" w:hAnsi="Baskerville"/>
          <w:sz w:val="20"/>
          <w:szCs w:val="20"/>
          <w:lang w:val="ru-RU"/>
        </w:rPr>
        <w:instrText>":"2","</w:instrText>
      </w:r>
      <w:r w:rsidRPr="009F017D">
        <w:rPr>
          <w:rFonts w:ascii="Baskerville" w:hAnsi="Baskerville"/>
          <w:sz w:val="20"/>
          <w:szCs w:val="20"/>
        </w:rPr>
        <w:instrText>source</w:instrText>
      </w:r>
      <w:r w:rsidRPr="00092CF2">
        <w:rPr>
          <w:rFonts w:ascii="Baskerville" w:hAnsi="Baskerville"/>
          <w:sz w:val="20"/>
          <w:szCs w:val="20"/>
          <w:lang w:val="ru-RU"/>
        </w:rPr>
        <w:instrText>":"</w:instrText>
      </w:r>
      <w:r w:rsidRPr="009F017D">
        <w:rPr>
          <w:rFonts w:ascii="Baskerville" w:hAnsi="Baskerville"/>
          <w:sz w:val="20"/>
          <w:szCs w:val="20"/>
        </w:rPr>
        <w:instrText>diamond</w:instrText>
      </w:r>
      <w:r w:rsidRPr="00092CF2">
        <w:rPr>
          <w:rFonts w:ascii="Baskerville" w:hAnsi="Baskerville"/>
          <w:sz w:val="20"/>
          <w:szCs w:val="20"/>
          <w:lang w:val="ru-RU"/>
        </w:rPr>
        <w:instrText>.</w:instrText>
      </w:r>
      <w:r w:rsidRPr="009F017D">
        <w:rPr>
          <w:rFonts w:ascii="Baskerville" w:hAnsi="Baskerville"/>
          <w:sz w:val="20"/>
          <w:szCs w:val="20"/>
        </w:rPr>
        <w:instrText>temple</w:instrText>
      </w:r>
      <w:r w:rsidRPr="00092CF2">
        <w:rPr>
          <w:rFonts w:ascii="Baskerville" w:hAnsi="Baskerville"/>
          <w:sz w:val="20"/>
          <w:szCs w:val="20"/>
          <w:lang w:val="ru-RU"/>
        </w:rPr>
        <w:instrText>.</w:instrText>
      </w:r>
      <w:r w:rsidRPr="009F017D">
        <w:rPr>
          <w:rFonts w:ascii="Baskerville" w:hAnsi="Baskerville"/>
          <w:sz w:val="20"/>
          <w:szCs w:val="20"/>
        </w:rPr>
        <w:instrText>edu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9F017D">
        <w:rPr>
          <w:rFonts w:ascii="Baskerville" w:hAnsi="Baskerville"/>
          <w:sz w:val="20"/>
          <w:szCs w:val="20"/>
        </w:rPr>
        <w:instrText>Library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9F017D">
        <w:rPr>
          <w:rFonts w:ascii="Baskerville" w:hAnsi="Baskerville"/>
          <w:sz w:val="20"/>
          <w:szCs w:val="20"/>
        </w:rPr>
        <w:instrText>Catalog</w:instrText>
      </w:r>
      <w:r w:rsidRPr="00092CF2">
        <w:rPr>
          <w:rFonts w:ascii="Baskerville" w:hAnsi="Baskerville"/>
          <w:sz w:val="20"/>
          <w:szCs w:val="20"/>
          <w:lang w:val="ru-RU"/>
        </w:rPr>
        <w:instrText>","</w:instrText>
      </w:r>
      <w:r w:rsidRPr="009F017D">
        <w:rPr>
          <w:rFonts w:ascii="Baskerville" w:hAnsi="Baskerville"/>
          <w:sz w:val="20"/>
          <w:szCs w:val="20"/>
        </w:rPr>
        <w:instrText>event</w:instrText>
      </w:r>
      <w:r w:rsidRPr="00092CF2">
        <w:rPr>
          <w:rFonts w:ascii="Baskerville" w:hAnsi="Baskerville"/>
          <w:sz w:val="20"/>
          <w:szCs w:val="20"/>
          <w:lang w:val="ru-RU"/>
        </w:rPr>
        <w:instrText>-</w:instrText>
      </w:r>
      <w:r w:rsidRPr="009F017D">
        <w:rPr>
          <w:rFonts w:ascii="Baskerville" w:hAnsi="Baskerville"/>
          <w:sz w:val="20"/>
          <w:szCs w:val="20"/>
        </w:rPr>
        <w:instrText>place</w:instrText>
      </w:r>
      <w:r w:rsidRPr="00092CF2">
        <w:rPr>
          <w:rFonts w:ascii="Baskerville" w:hAnsi="Baskerville"/>
          <w:sz w:val="20"/>
          <w:szCs w:val="20"/>
          <w:lang w:val="ru-RU"/>
        </w:rPr>
        <w:instrText>":"</w:instrText>
      </w:r>
      <w:r w:rsidRPr="009F017D">
        <w:rPr>
          <w:rFonts w:ascii="Baskerville" w:hAnsi="Baskerville"/>
          <w:sz w:val="20"/>
          <w:szCs w:val="20"/>
        </w:rPr>
        <w:instrText>Louisville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, </w:instrText>
      </w:r>
      <w:r w:rsidRPr="009F017D">
        <w:rPr>
          <w:rFonts w:ascii="Baskerville" w:hAnsi="Baskerville"/>
          <w:sz w:val="20"/>
          <w:szCs w:val="20"/>
        </w:rPr>
        <w:instrText>KY</w:instrText>
      </w:r>
      <w:r w:rsidRPr="00092CF2">
        <w:rPr>
          <w:rFonts w:ascii="Baskerville" w:hAnsi="Baskerville"/>
          <w:sz w:val="20"/>
          <w:szCs w:val="20"/>
          <w:lang w:val="ru-RU"/>
        </w:rPr>
        <w:instrText>","</w:instrText>
      </w:r>
      <w:r w:rsidRPr="009F017D">
        <w:rPr>
          <w:rFonts w:ascii="Baskerville" w:hAnsi="Baskerville"/>
          <w:sz w:val="20"/>
          <w:szCs w:val="20"/>
        </w:rPr>
        <w:instrText>ISBN</w:instrText>
      </w:r>
      <w:r w:rsidRPr="00092CF2">
        <w:rPr>
          <w:rFonts w:ascii="Baskerville" w:hAnsi="Baskerville"/>
          <w:sz w:val="20"/>
          <w:szCs w:val="20"/>
          <w:lang w:val="ru-RU"/>
        </w:rPr>
        <w:instrText>":"0664220282","</w:instrText>
      </w:r>
      <w:r w:rsidRPr="009F017D">
        <w:rPr>
          <w:rFonts w:ascii="Baskerville" w:hAnsi="Baskerville"/>
          <w:sz w:val="20"/>
          <w:szCs w:val="20"/>
        </w:rPr>
        <w:instrText>call</w:instrText>
      </w:r>
      <w:r w:rsidRPr="00092CF2">
        <w:rPr>
          <w:rFonts w:ascii="Baskerville" w:hAnsi="Baskerville"/>
          <w:sz w:val="20"/>
          <w:szCs w:val="20"/>
          <w:lang w:val="ru-RU"/>
        </w:rPr>
        <w:instrText>-</w:instrText>
      </w:r>
      <w:r w:rsidRPr="009F017D">
        <w:rPr>
          <w:rFonts w:ascii="Baskerville" w:hAnsi="Baskerville"/>
          <w:sz w:val="20"/>
          <w:szCs w:val="20"/>
        </w:rPr>
        <w:instrText>number</w:instrText>
      </w:r>
      <w:r w:rsidRPr="00092CF2">
        <w:rPr>
          <w:rFonts w:ascii="Baskerville" w:hAnsi="Baskerville"/>
          <w:sz w:val="20"/>
          <w:szCs w:val="20"/>
          <w:lang w:val="ru-RU"/>
        </w:rPr>
        <w:instrText>":"</w:instrText>
      </w:r>
      <w:r w:rsidRPr="009F017D">
        <w:rPr>
          <w:rFonts w:ascii="Baskerville" w:hAnsi="Baskerville"/>
          <w:sz w:val="20"/>
          <w:szCs w:val="20"/>
        </w:rPr>
        <w:instrText>BX</w:instrText>
      </w:r>
      <w:r w:rsidRPr="00092CF2">
        <w:rPr>
          <w:rFonts w:ascii="Baskerville" w:hAnsi="Baskerville"/>
          <w:sz w:val="20"/>
          <w:szCs w:val="20"/>
          <w:lang w:val="ru-RU"/>
        </w:rPr>
        <w:instrText>9420 .</w:instrText>
      </w:r>
      <w:r w:rsidRPr="009F017D">
        <w:rPr>
          <w:rFonts w:ascii="Baskerville" w:hAnsi="Baskerville"/>
          <w:sz w:val="20"/>
          <w:szCs w:val="20"/>
        </w:rPr>
        <w:instrText>I</w:instrText>
      </w:r>
      <w:r w:rsidRPr="00092CF2">
        <w:rPr>
          <w:rFonts w:ascii="Baskerville" w:hAnsi="Baskerville"/>
          <w:sz w:val="20"/>
          <w:szCs w:val="20"/>
          <w:lang w:val="ru-RU"/>
        </w:rPr>
        <w:instrText>65 2006","</w:instrText>
      </w:r>
      <w:r w:rsidRPr="009F017D">
        <w:rPr>
          <w:rFonts w:ascii="Baskerville" w:hAnsi="Baskerville"/>
          <w:sz w:val="20"/>
          <w:szCs w:val="20"/>
        </w:rPr>
        <w:instrText>author</w:instrText>
      </w:r>
      <w:r w:rsidRPr="00092CF2">
        <w:rPr>
          <w:rFonts w:ascii="Baskerville" w:hAnsi="Baskerville"/>
          <w:sz w:val="20"/>
          <w:szCs w:val="20"/>
          <w:lang w:val="ru-RU"/>
        </w:rPr>
        <w:instrText>":[{"</w:instrText>
      </w:r>
      <w:r w:rsidRPr="009F017D">
        <w:rPr>
          <w:rFonts w:ascii="Baskerville" w:hAnsi="Baskerville"/>
          <w:sz w:val="20"/>
          <w:szCs w:val="20"/>
        </w:rPr>
        <w:instrText>family</w:instrText>
      </w:r>
      <w:r w:rsidRPr="00092CF2">
        <w:rPr>
          <w:rFonts w:ascii="Baskerville" w:hAnsi="Baskerville"/>
          <w:sz w:val="20"/>
          <w:szCs w:val="20"/>
          <w:lang w:val="ru-RU"/>
        </w:rPr>
        <w:instrText>":"</w:instrText>
      </w:r>
      <w:r w:rsidRPr="009F017D">
        <w:rPr>
          <w:rFonts w:ascii="Baskerville" w:hAnsi="Baskerville"/>
          <w:sz w:val="20"/>
          <w:szCs w:val="20"/>
        </w:rPr>
        <w:instrText>Calvin</w:instrText>
      </w:r>
      <w:r w:rsidRPr="00092CF2">
        <w:rPr>
          <w:rFonts w:ascii="Baskerville" w:hAnsi="Baskerville"/>
          <w:sz w:val="20"/>
          <w:szCs w:val="20"/>
          <w:lang w:val="ru-RU"/>
        </w:rPr>
        <w:instrText>","</w:instrText>
      </w:r>
      <w:r w:rsidRPr="009F017D">
        <w:rPr>
          <w:rFonts w:ascii="Baskerville" w:hAnsi="Baskerville"/>
          <w:sz w:val="20"/>
          <w:szCs w:val="20"/>
        </w:rPr>
        <w:instrText>given</w:instrText>
      </w:r>
      <w:r w:rsidRPr="00092CF2">
        <w:rPr>
          <w:rFonts w:ascii="Baskerville" w:hAnsi="Baskerville"/>
          <w:sz w:val="20"/>
          <w:szCs w:val="20"/>
          <w:lang w:val="ru-RU"/>
        </w:rPr>
        <w:instrText>":"</w:instrText>
      </w:r>
      <w:r w:rsidRPr="009F017D">
        <w:rPr>
          <w:rFonts w:ascii="Baskerville" w:hAnsi="Baskerville"/>
          <w:sz w:val="20"/>
          <w:szCs w:val="20"/>
        </w:rPr>
        <w:instrText>Jean</w:instrText>
      </w:r>
      <w:r w:rsidRPr="00092CF2">
        <w:rPr>
          <w:rFonts w:ascii="Baskerville" w:hAnsi="Baskerville"/>
          <w:sz w:val="20"/>
          <w:szCs w:val="20"/>
          <w:lang w:val="ru-RU"/>
        </w:rPr>
        <w:instrText>"}],"</w:instrText>
      </w:r>
      <w:r w:rsidRPr="009F017D">
        <w:rPr>
          <w:rFonts w:ascii="Baskerville" w:hAnsi="Baskerville"/>
          <w:sz w:val="20"/>
          <w:szCs w:val="20"/>
        </w:rPr>
        <w:instrText>editor</w:instrText>
      </w:r>
      <w:r w:rsidRPr="00092CF2">
        <w:rPr>
          <w:rFonts w:ascii="Baskerville" w:hAnsi="Baskerville"/>
          <w:sz w:val="20"/>
          <w:szCs w:val="20"/>
          <w:lang w:val="ru-RU"/>
        </w:rPr>
        <w:instrText>":[{"</w:instrText>
      </w:r>
      <w:r w:rsidRPr="009F017D">
        <w:rPr>
          <w:rFonts w:ascii="Baskerville" w:hAnsi="Baskerville"/>
          <w:sz w:val="20"/>
          <w:szCs w:val="20"/>
        </w:rPr>
        <w:instrText>family</w:instrText>
      </w:r>
      <w:r w:rsidRPr="00092CF2">
        <w:rPr>
          <w:rFonts w:ascii="Baskerville" w:hAnsi="Baskerville"/>
          <w:sz w:val="20"/>
          <w:szCs w:val="20"/>
          <w:lang w:val="ru-RU"/>
        </w:rPr>
        <w:instrText>":"</w:instrText>
      </w:r>
      <w:r w:rsidRPr="009F017D">
        <w:rPr>
          <w:rFonts w:ascii="Baskerville" w:hAnsi="Baskerville"/>
          <w:sz w:val="20"/>
          <w:szCs w:val="20"/>
        </w:rPr>
        <w:instrText>McNeill</w:instrText>
      </w:r>
      <w:r w:rsidRPr="00092CF2">
        <w:rPr>
          <w:rFonts w:ascii="Baskerville" w:hAnsi="Baskerville"/>
          <w:sz w:val="20"/>
          <w:szCs w:val="20"/>
          <w:lang w:val="ru-RU"/>
        </w:rPr>
        <w:instrText>","</w:instrText>
      </w:r>
      <w:r w:rsidRPr="009F017D">
        <w:rPr>
          <w:rFonts w:ascii="Baskerville" w:hAnsi="Baskerville"/>
          <w:sz w:val="20"/>
          <w:szCs w:val="20"/>
        </w:rPr>
        <w:instrText>given</w:instrText>
      </w:r>
      <w:r w:rsidRPr="00092CF2">
        <w:rPr>
          <w:rFonts w:ascii="Baskerville" w:hAnsi="Baskerville"/>
          <w:sz w:val="20"/>
          <w:szCs w:val="20"/>
          <w:lang w:val="ru-RU"/>
        </w:rPr>
        <w:instrText>":"</w:instrText>
      </w:r>
      <w:r w:rsidRPr="009F017D">
        <w:rPr>
          <w:rFonts w:ascii="Baskerville" w:hAnsi="Baskerville"/>
          <w:sz w:val="20"/>
          <w:szCs w:val="20"/>
        </w:rPr>
        <w:instrText>John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9F017D">
        <w:rPr>
          <w:rFonts w:ascii="Baskerville" w:hAnsi="Baskerville"/>
          <w:sz w:val="20"/>
          <w:szCs w:val="20"/>
        </w:rPr>
        <w:instrText>T</w:instrText>
      </w:r>
      <w:r w:rsidRPr="00092CF2">
        <w:rPr>
          <w:rFonts w:ascii="Baskerville" w:hAnsi="Baskerville"/>
          <w:sz w:val="20"/>
          <w:szCs w:val="20"/>
          <w:lang w:val="ru-RU"/>
        </w:rPr>
        <w:instrText>."}],"</w:instrText>
      </w:r>
      <w:r w:rsidRPr="009F017D">
        <w:rPr>
          <w:rFonts w:ascii="Baskerville" w:hAnsi="Baskerville"/>
          <w:sz w:val="20"/>
          <w:szCs w:val="20"/>
        </w:rPr>
        <w:instrText>translator</w:instrText>
      </w:r>
      <w:r w:rsidRPr="00092CF2">
        <w:rPr>
          <w:rFonts w:ascii="Baskerville" w:hAnsi="Baskerville"/>
          <w:sz w:val="20"/>
          <w:szCs w:val="20"/>
          <w:lang w:val="ru-RU"/>
        </w:rPr>
        <w:instrText>":[{"</w:instrText>
      </w:r>
      <w:r w:rsidRPr="009F017D">
        <w:rPr>
          <w:rFonts w:ascii="Baskerville" w:hAnsi="Baskerville"/>
          <w:sz w:val="20"/>
          <w:szCs w:val="20"/>
        </w:rPr>
        <w:instrText>family</w:instrText>
      </w:r>
      <w:r w:rsidRPr="00092CF2">
        <w:rPr>
          <w:rFonts w:ascii="Baskerville" w:hAnsi="Baskerville"/>
          <w:sz w:val="20"/>
          <w:szCs w:val="20"/>
          <w:lang w:val="ru-RU"/>
        </w:rPr>
        <w:instrText>":"</w:instrText>
      </w:r>
      <w:r w:rsidRPr="009F017D">
        <w:rPr>
          <w:rFonts w:ascii="Baskerville" w:hAnsi="Baskerville"/>
          <w:sz w:val="20"/>
          <w:szCs w:val="20"/>
        </w:rPr>
        <w:instrText>Battles</w:instrText>
      </w:r>
      <w:r w:rsidRPr="00092CF2">
        <w:rPr>
          <w:rFonts w:ascii="Baskerville" w:hAnsi="Baskerville"/>
          <w:sz w:val="20"/>
          <w:szCs w:val="20"/>
          <w:lang w:val="ru-RU"/>
        </w:rPr>
        <w:instrText>","</w:instrText>
      </w:r>
      <w:r w:rsidRPr="009F017D">
        <w:rPr>
          <w:rFonts w:ascii="Baskerville" w:hAnsi="Baskerville"/>
          <w:sz w:val="20"/>
          <w:szCs w:val="20"/>
        </w:rPr>
        <w:instrText>given</w:instrText>
      </w:r>
      <w:r w:rsidRPr="00092CF2">
        <w:rPr>
          <w:rFonts w:ascii="Baskerville" w:hAnsi="Baskerville"/>
          <w:sz w:val="20"/>
          <w:szCs w:val="20"/>
          <w:lang w:val="ru-RU"/>
        </w:rPr>
        <w:instrText>":"</w:instrText>
      </w:r>
      <w:r w:rsidRPr="009F017D">
        <w:rPr>
          <w:rFonts w:ascii="Baskerville" w:hAnsi="Baskerville"/>
          <w:sz w:val="20"/>
          <w:szCs w:val="20"/>
        </w:rPr>
        <w:instrText>Ford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 </w:instrText>
      </w:r>
      <w:r w:rsidRPr="009F017D">
        <w:rPr>
          <w:rFonts w:ascii="Baskerville" w:hAnsi="Baskerville"/>
          <w:sz w:val="20"/>
          <w:szCs w:val="20"/>
        </w:rPr>
        <w:instrText>Lewis</w:instrText>
      </w:r>
      <w:r w:rsidRPr="00092CF2">
        <w:rPr>
          <w:rFonts w:ascii="Baskerville" w:hAnsi="Baskerville"/>
          <w:sz w:val="20"/>
          <w:szCs w:val="20"/>
          <w:lang w:val="ru-RU"/>
        </w:rPr>
        <w:instrText>"}],"</w:instrText>
      </w:r>
      <w:r w:rsidRPr="009F017D">
        <w:rPr>
          <w:rFonts w:ascii="Baskerville" w:hAnsi="Baskerville"/>
          <w:sz w:val="20"/>
          <w:szCs w:val="20"/>
        </w:rPr>
        <w:instrText>issued</w:instrText>
      </w:r>
      <w:r w:rsidRPr="00092CF2">
        <w:rPr>
          <w:rFonts w:ascii="Baskerville" w:hAnsi="Baskerville"/>
          <w:sz w:val="20"/>
          <w:szCs w:val="20"/>
          <w:lang w:val="ru-RU"/>
        </w:rPr>
        <w:instrText>":{"</w:instrText>
      </w:r>
      <w:r w:rsidRPr="009F017D">
        <w:rPr>
          <w:rFonts w:ascii="Baskerville" w:hAnsi="Baskerville"/>
          <w:sz w:val="20"/>
          <w:szCs w:val="20"/>
        </w:rPr>
        <w:instrText>date</w:instrText>
      </w:r>
      <w:r w:rsidRPr="00092CF2">
        <w:rPr>
          <w:rFonts w:ascii="Baskerville" w:hAnsi="Baskerville"/>
          <w:sz w:val="20"/>
          <w:szCs w:val="20"/>
          <w:lang w:val="ru-RU"/>
        </w:rPr>
        <w:instrText>-</w:instrText>
      </w:r>
      <w:r w:rsidRPr="009F017D">
        <w:rPr>
          <w:rFonts w:ascii="Baskerville" w:hAnsi="Baskerville"/>
          <w:sz w:val="20"/>
          <w:szCs w:val="20"/>
        </w:rPr>
        <w:instrText>parts</w:instrText>
      </w:r>
      <w:r w:rsidRPr="00092CF2">
        <w:rPr>
          <w:rFonts w:ascii="Baskerville" w:hAnsi="Baskerville"/>
          <w:sz w:val="20"/>
          <w:szCs w:val="20"/>
          <w:lang w:val="ru-RU"/>
        </w:rPr>
        <w:instrText>":[["2006"]]}},"</w:instrText>
      </w:r>
      <w:r w:rsidRPr="009F017D">
        <w:rPr>
          <w:rFonts w:ascii="Baskerville" w:hAnsi="Baskerville"/>
          <w:sz w:val="20"/>
          <w:szCs w:val="20"/>
        </w:rPr>
        <w:instrText>locator</w:instrText>
      </w:r>
      <w:r w:rsidRPr="00092CF2">
        <w:rPr>
          <w:rFonts w:ascii="Baskerville" w:hAnsi="Baskerville"/>
          <w:sz w:val="20"/>
          <w:szCs w:val="20"/>
          <w:lang w:val="ru-RU"/>
        </w:rPr>
        <w:instrText>":"</w:instrText>
      </w:r>
      <w:r w:rsidRPr="009F017D">
        <w:rPr>
          <w:rFonts w:ascii="Baskerville" w:hAnsi="Baskerville"/>
          <w:sz w:val="20"/>
          <w:szCs w:val="20"/>
        </w:rPr>
        <w:instrText>ii</w:instrText>
      </w:r>
      <w:r w:rsidRPr="00092CF2">
        <w:rPr>
          <w:rFonts w:ascii="Baskerville" w:hAnsi="Baskerville"/>
          <w:sz w:val="20"/>
          <w:szCs w:val="20"/>
          <w:lang w:val="ru-RU"/>
        </w:rPr>
        <w:instrText>","</w:instrText>
      </w:r>
      <w:r w:rsidRPr="009F017D">
        <w:rPr>
          <w:rFonts w:ascii="Baskerville" w:hAnsi="Baskerville"/>
          <w:sz w:val="20"/>
          <w:szCs w:val="20"/>
        </w:rPr>
        <w:instrText>label</w:instrText>
      </w:r>
      <w:r w:rsidRPr="00092CF2">
        <w:rPr>
          <w:rFonts w:ascii="Baskerville" w:hAnsi="Baskerville"/>
          <w:sz w:val="20"/>
          <w:szCs w:val="20"/>
          <w:lang w:val="ru-RU"/>
        </w:rPr>
        <w:instrText>":"</w:instrText>
      </w:r>
      <w:r w:rsidRPr="009F017D">
        <w:rPr>
          <w:rFonts w:ascii="Baskerville" w:hAnsi="Baskerville"/>
          <w:sz w:val="20"/>
          <w:szCs w:val="20"/>
        </w:rPr>
        <w:instrText>page</w:instrText>
      </w:r>
      <w:r w:rsidRPr="00092CF2">
        <w:rPr>
          <w:rFonts w:ascii="Baskerville" w:hAnsi="Baskerville"/>
          <w:sz w:val="20"/>
          <w:szCs w:val="20"/>
          <w:lang w:val="ru-RU"/>
        </w:rPr>
        <w:instrText>"}],"</w:instrText>
      </w:r>
      <w:r w:rsidRPr="009F017D">
        <w:rPr>
          <w:rFonts w:ascii="Baskerville" w:hAnsi="Baskerville"/>
          <w:sz w:val="20"/>
          <w:szCs w:val="20"/>
        </w:rPr>
        <w:instrText>schema</w:instrText>
      </w:r>
      <w:r w:rsidRPr="00092CF2">
        <w:rPr>
          <w:rFonts w:ascii="Baskerville" w:hAnsi="Baskerville"/>
          <w:sz w:val="20"/>
          <w:szCs w:val="20"/>
          <w:lang w:val="ru-RU"/>
        </w:rPr>
        <w:instrText>":"</w:instrText>
      </w:r>
      <w:r w:rsidRPr="009F017D">
        <w:rPr>
          <w:rFonts w:ascii="Baskerville" w:hAnsi="Baskerville"/>
          <w:sz w:val="20"/>
          <w:szCs w:val="20"/>
        </w:rPr>
        <w:instrText>https</w:instrText>
      </w:r>
      <w:r w:rsidRPr="00092CF2">
        <w:rPr>
          <w:rFonts w:ascii="Baskerville" w:hAnsi="Baskerville"/>
          <w:sz w:val="20"/>
          <w:szCs w:val="20"/>
          <w:lang w:val="ru-RU"/>
        </w:rPr>
        <w:instrText>://</w:instrText>
      </w:r>
      <w:r w:rsidRPr="009F017D">
        <w:rPr>
          <w:rFonts w:ascii="Baskerville" w:hAnsi="Baskerville"/>
          <w:sz w:val="20"/>
          <w:szCs w:val="20"/>
        </w:rPr>
        <w:instrText>github</w:instrText>
      </w:r>
      <w:r w:rsidRPr="00092CF2">
        <w:rPr>
          <w:rFonts w:ascii="Baskerville" w:hAnsi="Baskerville"/>
          <w:sz w:val="20"/>
          <w:szCs w:val="20"/>
          <w:lang w:val="ru-RU"/>
        </w:rPr>
        <w:instrText>.</w:instrText>
      </w:r>
      <w:r w:rsidRPr="009F017D">
        <w:rPr>
          <w:rFonts w:ascii="Baskerville" w:hAnsi="Baskerville"/>
          <w:sz w:val="20"/>
          <w:szCs w:val="20"/>
        </w:rPr>
        <w:instrText>com</w:instrText>
      </w:r>
      <w:r w:rsidRPr="00092CF2">
        <w:rPr>
          <w:rFonts w:ascii="Baskerville" w:hAnsi="Baskerville"/>
          <w:sz w:val="20"/>
          <w:szCs w:val="20"/>
          <w:lang w:val="ru-RU"/>
        </w:rPr>
        <w:instrText>/</w:instrText>
      </w:r>
      <w:r w:rsidRPr="009F017D">
        <w:rPr>
          <w:rFonts w:ascii="Baskerville" w:hAnsi="Baskerville"/>
          <w:sz w:val="20"/>
          <w:szCs w:val="20"/>
        </w:rPr>
        <w:instrText>citation</w:instrText>
      </w:r>
      <w:r w:rsidRPr="00092CF2">
        <w:rPr>
          <w:rFonts w:ascii="Baskerville" w:hAnsi="Baskerville"/>
          <w:sz w:val="20"/>
          <w:szCs w:val="20"/>
          <w:lang w:val="ru-RU"/>
        </w:rPr>
        <w:instrText>-</w:instrText>
      </w:r>
      <w:r w:rsidRPr="009F017D">
        <w:rPr>
          <w:rFonts w:ascii="Baskerville" w:hAnsi="Baskerville"/>
          <w:sz w:val="20"/>
          <w:szCs w:val="20"/>
        </w:rPr>
        <w:instrText>style</w:instrText>
      </w:r>
      <w:r w:rsidRPr="00092CF2">
        <w:rPr>
          <w:rFonts w:ascii="Baskerville" w:hAnsi="Baskerville"/>
          <w:sz w:val="20"/>
          <w:szCs w:val="20"/>
          <w:lang w:val="ru-RU"/>
        </w:rPr>
        <w:instrText>-</w:instrText>
      </w:r>
      <w:r w:rsidRPr="009F017D">
        <w:rPr>
          <w:rFonts w:ascii="Baskerville" w:hAnsi="Baskerville"/>
          <w:sz w:val="20"/>
          <w:szCs w:val="20"/>
        </w:rPr>
        <w:instrText>language</w:instrText>
      </w:r>
      <w:r w:rsidRPr="00092CF2">
        <w:rPr>
          <w:rFonts w:ascii="Baskerville" w:hAnsi="Baskerville"/>
          <w:sz w:val="20"/>
          <w:szCs w:val="20"/>
          <w:lang w:val="ru-RU"/>
        </w:rPr>
        <w:instrText>/</w:instrText>
      </w:r>
      <w:r w:rsidRPr="009F017D">
        <w:rPr>
          <w:rFonts w:ascii="Baskerville" w:hAnsi="Baskerville"/>
          <w:sz w:val="20"/>
          <w:szCs w:val="20"/>
        </w:rPr>
        <w:instrText>schema</w:instrText>
      </w:r>
      <w:r w:rsidRPr="00092CF2">
        <w:rPr>
          <w:rFonts w:ascii="Baskerville" w:hAnsi="Baskerville"/>
          <w:sz w:val="20"/>
          <w:szCs w:val="20"/>
          <w:lang w:val="ru-RU"/>
        </w:rPr>
        <w:instrText>/</w:instrText>
      </w:r>
      <w:r w:rsidRPr="009F017D">
        <w:rPr>
          <w:rFonts w:ascii="Baskerville" w:hAnsi="Baskerville"/>
          <w:sz w:val="20"/>
          <w:szCs w:val="20"/>
        </w:rPr>
        <w:instrText>raw</w:instrText>
      </w:r>
      <w:r w:rsidRPr="00092CF2">
        <w:rPr>
          <w:rFonts w:ascii="Baskerville" w:hAnsi="Baskerville"/>
          <w:sz w:val="20"/>
          <w:szCs w:val="20"/>
          <w:lang w:val="ru-RU"/>
        </w:rPr>
        <w:instrText>/</w:instrText>
      </w:r>
      <w:r w:rsidRPr="009F017D">
        <w:rPr>
          <w:rFonts w:ascii="Baskerville" w:hAnsi="Baskerville"/>
          <w:sz w:val="20"/>
          <w:szCs w:val="20"/>
        </w:rPr>
        <w:instrText>master</w:instrText>
      </w:r>
      <w:r w:rsidRPr="00092CF2">
        <w:rPr>
          <w:rFonts w:ascii="Baskerville" w:hAnsi="Baskerville"/>
          <w:sz w:val="20"/>
          <w:szCs w:val="20"/>
          <w:lang w:val="ru-RU"/>
        </w:rPr>
        <w:instrText>/</w:instrText>
      </w:r>
      <w:r w:rsidRPr="009F017D">
        <w:rPr>
          <w:rFonts w:ascii="Baskerville" w:hAnsi="Baskerville"/>
          <w:sz w:val="20"/>
          <w:szCs w:val="20"/>
        </w:rPr>
        <w:instrText>csl</w:instrText>
      </w:r>
      <w:r w:rsidRPr="00092CF2">
        <w:rPr>
          <w:rFonts w:ascii="Baskerville" w:hAnsi="Baskerville"/>
          <w:sz w:val="20"/>
          <w:szCs w:val="20"/>
          <w:lang w:val="ru-RU"/>
        </w:rPr>
        <w:instrText>-</w:instrText>
      </w:r>
      <w:r w:rsidRPr="009F017D">
        <w:rPr>
          <w:rFonts w:ascii="Baskerville" w:hAnsi="Baskerville"/>
          <w:sz w:val="20"/>
          <w:szCs w:val="20"/>
        </w:rPr>
        <w:instrText>citation</w:instrText>
      </w:r>
      <w:r w:rsidRPr="00092CF2">
        <w:rPr>
          <w:rFonts w:ascii="Baskerville" w:hAnsi="Baskerville"/>
          <w:sz w:val="20"/>
          <w:szCs w:val="20"/>
          <w:lang w:val="ru-RU"/>
        </w:rPr>
        <w:instrText>.</w:instrText>
      </w:r>
      <w:r w:rsidRPr="009F017D">
        <w:rPr>
          <w:rFonts w:ascii="Baskerville" w:hAnsi="Baskerville"/>
          <w:sz w:val="20"/>
          <w:szCs w:val="20"/>
        </w:rPr>
        <w:instrText>json</w:instrText>
      </w:r>
      <w:r w:rsidRPr="00092CF2">
        <w:rPr>
          <w:rFonts w:ascii="Baskerville" w:hAnsi="Baskerville"/>
          <w:sz w:val="20"/>
          <w:szCs w:val="20"/>
          <w:lang w:val="ru-RU"/>
        </w:rPr>
        <w:instrText xml:space="preserve">"} </w:instrText>
      </w:r>
      <w:r w:rsidRPr="009F017D">
        <w:rPr>
          <w:rFonts w:ascii="Baskerville" w:hAnsi="Baskerville"/>
          <w:sz w:val="20"/>
          <w:szCs w:val="20"/>
        </w:rPr>
        <w:fldChar w:fldCharType="separate"/>
      </w:r>
      <w:r w:rsidRPr="00092CF2">
        <w:rPr>
          <w:rFonts w:ascii="Baskerville" w:hAnsi="Baskerville"/>
          <w:sz w:val="20"/>
          <w:szCs w:val="20"/>
          <w:lang w:val="ru-RU"/>
        </w:rPr>
        <w:t xml:space="preserve">, </w:t>
      </w:r>
      <w:r w:rsidRPr="009F017D">
        <w:rPr>
          <w:rFonts w:ascii="Baskerville" w:hAnsi="Baskerville"/>
          <w:sz w:val="20"/>
          <w:szCs w:val="20"/>
        </w:rPr>
        <w:t>ed</w:t>
      </w:r>
      <w:r w:rsidRPr="00092CF2">
        <w:rPr>
          <w:rFonts w:ascii="Baskerville" w:hAnsi="Baskerville"/>
          <w:sz w:val="20"/>
          <w:szCs w:val="20"/>
          <w:lang w:val="ru-RU"/>
        </w:rPr>
        <w:t xml:space="preserve">. </w:t>
      </w:r>
      <w:r w:rsidRPr="009F017D">
        <w:rPr>
          <w:rFonts w:ascii="Baskerville" w:hAnsi="Baskerville"/>
          <w:sz w:val="20"/>
          <w:szCs w:val="20"/>
        </w:rPr>
        <w:t>John T. McNeill, trans. Ford Lewis Battles, The Library of Christian Classics, v. 20-21 (Louisville, KY: Westminster John Knox Press, 2006), ii.</w:t>
      </w:r>
      <w:r w:rsidRPr="009F017D">
        <w:rPr>
          <w:rFonts w:ascii="Baskerville" w:hAnsi="Baskerville"/>
          <w:sz w:val="20"/>
          <w:szCs w:val="20"/>
        </w:rPr>
        <w:fldChar w:fldCharType="end"/>
      </w:r>
    </w:p>
  </w:footnote>
  <w:footnote w:id="5">
    <w:p w14:paraId="30E90C9A" w14:textId="77777777" w:rsidR="006D51CD" w:rsidRPr="00D705A7" w:rsidRDefault="006D51CD" w:rsidP="00CD5579">
      <w:pPr>
        <w:pStyle w:val="afa"/>
        <w:rPr>
          <w:rFonts w:ascii="Baskerville" w:hAnsi="Baskerville"/>
          <w:sz w:val="20"/>
          <w:szCs w:val="20"/>
        </w:rPr>
      </w:pPr>
      <w:r w:rsidRPr="00D705A7">
        <w:rPr>
          <w:rStyle w:val="afc"/>
          <w:rFonts w:ascii="Baskerville" w:hAnsi="Baskerville"/>
          <w:sz w:val="20"/>
          <w:szCs w:val="20"/>
        </w:rPr>
        <w:footnoteRef/>
      </w:r>
      <w:r w:rsidRPr="00D705A7">
        <w:rPr>
          <w:rFonts w:ascii="Baskerville" w:hAnsi="Baskerville"/>
          <w:sz w:val="20"/>
          <w:szCs w:val="20"/>
        </w:rPr>
        <w:t xml:space="preserve"> </w:t>
      </w:r>
      <w:r w:rsidRPr="00D705A7">
        <w:rPr>
          <w:rFonts w:ascii="Baskerville" w:hAnsi="Baskerville"/>
          <w:sz w:val="20"/>
          <w:szCs w:val="20"/>
        </w:rPr>
        <w:fldChar w:fldCharType="begin"/>
      </w:r>
      <w:r w:rsidRPr="00D705A7">
        <w:rPr>
          <w:rFonts w:ascii="Baskerville" w:hAnsi="Baskerville"/>
          <w:sz w:val="20"/>
          <w:szCs w:val="20"/>
        </w:rPr>
        <w:instrText xml:space="preserve"> ADDIN ZOTERO_ITEM CSL_CITATION {"citationID":"KanV3stI","properties":{"formattedCitation":"{\\rtf Roland Herbert Bainton, \\i The Reformation of the Sixteenth Century\\i0{}, Enl. ed (Boston: Beacon Press, 1985), 118.}","plainCitation":"Roland Herbert Bainton, The Reformation of the Sixteenth Century, Enl. ed (Boston: Beacon Press, 1985), 118."},"citationItems":[{"id":881,"uris":["http://zotero.org/users/20608/items/W3M64IMX"],"uri":["http://zotero.org/users/20608/items/W3M64IMX"],"itemData":{"id":881,"type":"book","title":"The Reformation of the sixteenth century","publisher":"Beacon Press","publisher-place":"Boston","number-of-pages":"278","edition":"Enl. ed","source":"catalog.loc.gov Library Catalog","event-place":"Boston","ISBN":"0807013013","call-number":"BR305.2 .B298 1985","author":[{"family":"Bainton","given":"Roland Herbert"}],"issued":{"date-parts":[["1985"]]}},"locator":"118","label":"page"}],"schema":"https://github.com/citation-style-language/schema/raw/master/csl-citation.json"} </w:instrText>
      </w:r>
      <w:r w:rsidRPr="00D705A7">
        <w:rPr>
          <w:rFonts w:ascii="Baskerville" w:hAnsi="Baskerville"/>
          <w:sz w:val="20"/>
          <w:szCs w:val="20"/>
        </w:rPr>
        <w:fldChar w:fldCharType="separate"/>
      </w:r>
      <w:r w:rsidRPr="00D705A7">
        <w:rPr>
          <w:rFonts w:ascii="Baskerville" w:hAnsi="Baskerville"/>
          <w:sz w:val="20"/>
          <w:szCs w:val="20"/>
        </w:rPr>
        <w:t xml:space="preserve">Roland Herbert Bainton, </w:t>
      </w:r>
      <w:r w:rsidRPr="00D705A7">
        <w:rPr>
          <w:rFonts w:ascii="Baskerville" w:hAnsi="Baskerville"/>
          <w:i/>
          <w:iCs/>
          <w:sz w:val="20"/>
          <w:szCs w:val="20"/>
        </w:rPr>
        <w:t>The Reformation of the Sixteenth Century</w:t>
      </w:r>
      <w:r w:rsidRPr="00D705A7">
        <w:rPr>
          <w:rFonts w:ascii="Baskerville" w:hAnsi="Baskerville"/>
          <w:sz w:val="20"/>
          <w:szCs w:val="20"/>
        </w:rPr>
        <w:t>, Enl. ed (Boston: Beacon Press, 1985), 118.</w:t>
      </w:r>
      <w:r w:rsidRPr="00D705A7">
        <w:rPr>
          <w:rFonts w:ascii="Baskerville" w:hAnsi="Baskerville"/>
          <w:sz w:val="20"/>
          <w:szCs w:val="20"/>
        </w:rPr>
        <w:fldChar w:fldCharType="end"/>
      </w:r>
    </w:p>
  </w:footnote>
  <w:footnote w:id="6">
    <w:p w14:paraId="791FA023" w14:textId="77777777" w:rsidR="006D51CD" w:rsidRDefault="006D51CD" w:rsidP="00E54F24">
      <w:pPr>
        <w:pStyle w:val="afa"/>
      </w:pPr>
      <w:r w:rsidRPr="00D705A7">
        <w:rPr>
          <w:rStyle w:val="afc"/>
          <w:rFonts w:ascii="Baskerville" w:hAnsi="Baskerville"/>
          <w:sz w:val="20"/>
          <w:szCs w:val="20"/>
        </w:rPr>
        <w:footnoteRef/>
      </w:r>
      <w:r w:rsidRPr="00D705A7">
        <w:rPr>
          <w:rFonts w:ascii="Baskerville" w:hAnsi="Baskerville"/>
          <w:sz w:val="20"/>
          <w:szCs w:val="20"/>
        </w:rPr>
        <w:t xml:space="preserve"> </w:t>
      </w:r>
      <w:r w:rsidRPr="00D705A7">
        <w:rPr>
          <w:rFonts w:ascii="Baskerville" w:hAnsi="Baskerville"/>
          <w:sz w:val="20"/>
          <w:szCs w:val="20"/>
        </w:rPr>
        <w:fldChar w:fldCharType="begin"/>
      </w:r>
      <w:r w:rsidRPr="00D705A7">
        <w:rPr>
          <w:rFonts w:ascii="Baskerville" w:hAnsi="Baskerville"/>
          <w:sz w:val="20"/>
          <w:szCs w:val="20"/>
        </w:rPr>
        <w:instrText xml:space="preserve"> ADDIN ZOTERO_ITEM CSL_CITATION {"citationID":"p65KYe2J","properties":{"formattedCitation":"{\\rtf Bruce Gordon, \\i Calvin\\i0{} (New Haven [Conn.]\\uc0\\u8239{}; London: Yale University Press, 2009), 64\\uc0\\u8211{}65.}","plainCitation":"Bruce Gordon, Calvin (New Haven [Conn.] ; London: Yale University Press, 2009), 64–65."},"citationItems":[{"id":1482,"uris":["http://zotero.org/users/20608/items/UVJTHPP8"],"uri":["http://zotero.org/users/20608/items/UVJTHPP8"],"itemData":{"id":1482,"type":"book","title":"Calvin","publisher":"Yale University Press","publisher-place":"New Haven [Conn.] ; London","number-of-pages":"398","source":"catalog2.loc.gov Library Catalog","event-place":"New Haven [Conn.] ; London","ISBN":"9780300120769","call-number":"BX9418 .G63 2009","author":[{"family":"Gordon","given":"Bruce"}],"issued":{"date-parts":[["2009"]]}},"locator":"64-65","label":"page"}],"schema":"https://github.com/citation-style-language/schema/raw/master/csl-citation.json"} </w:instrText>
      </w:r>
      <w:r w:rsidRPr="00D705A7">
        <w:rPr>
          <w:rFonts w:ascii="Baskerville" w:hAnsi="Baskerville"/>
          <w:sz w:val="20"/>
          <w:szCs w:val="20"/>
        </w:rPr>
        <w:fldChar w:fldCharType="separate"/>
      </w:r>
      <w:r w:rsidRPr="00D705A7">
        <w:rPr>
          <w:rFonts w:ascii="Baskerville" w:hAnsi="Baskerville"/>
          <w:sz w:val="20"/>
          <w:szCs w:val="20"/>
        </w:rPr>
        <w:t xml:space="preserve">Bruce Gordon, </w:t>
      </w:r>
      <w:r w:rsidRPr="00D705A7">
        <w:rPr>
          <w:rFonts w:ascii="Baskerville" w:hAnsi="Baskerville"/>
          <w:i/>
          <w:iCs/>
          <w:sz w:val="20"/>
          <w:szCs w:val="20"/>
        </w:rPr>
        <w:t>Calvin</w:t>
      </w:r>
      <w:r w:rsidRPr="00D705A7">
        <w:rPr>
          <w:rFonts w:ascii="Baskerville" w:hAnsi="Baskerville"/>
          <w:sz w:val="20"/>
          <w:szCs w:val="20"/>
        </w:rPr>
        <w:t xml:space="preserve"> (New Haven: Yale University Press, 2009), 64–65.</w:t>
      </w:r>
      <w:r w:rsidRPr="00D705A7">
        <w:rPr>
          <w:rFonts w:ascii="Baskerville" w:hAnsi="Baskerville"/>
          <w:sz w:val="20"/>
          <w:szCs w:val="20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FDC7D" w14:textId="77777777" w:rsidR="006D51CD" w:rsidRDefault="006D51CD">
    <w:pPr>
      <w:pStyle w:val="af4"/>
    </w:pPr>
  </w:p>
  <w:p w14:paraId="5FFA921B" w14:textId="77777777" w:rsidR="006D51CD" w:rsidRDefault="006D51CD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80718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CFCF8A" w14:textId="4D0A5EF9" w:rsidR="006D51CD" w:rsidRDefault="006D51CD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D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CA8A3F" w14:textId="15A97F91" w:rsidR="006D51CD" w:rsidRPr="00E16C30" w:rsidRDefault="006D51CD" w:rsidP="00294189">
    <w:pPr>
      <w:pStyle w:val="af4"/>
      <w:rPr>
        <w:rFonts w:ascii="Baskerville" w:hAnsi="Baskerville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7D"/>
    <w:rsid w:val="000238A2"/>
    <w:rsid w:val="00043CCF"/>
    <w:rsid w:val="00053BFA"/>
    <w:rsid w:val="00092CF2"/>
    <w:rsid w:val="000A40C5"/>
    <w:rsid w:val="0011201E"/>
    <w:rsid w:val="00135A2D"/>
    <w:rsid w:val="00157D41"/>
    <w:rsid w:val="0019576A"/>
    <w:rsid w:val="001B7D16"/>
    <w:rsid w:val="001D5A02"/>
    <w:rsid w:val="002805A1"/>
    <w:rsid w:val="00294189"/>
    <w:rsid w:val="002E05A5"/>
    <w:rsid w:val="002E4BFA"/>
    <w:rsid w:val="00336AE8"/>
    <w:rsid w:val="003B5713"/>
    <w:rsid w:val="003D2AE4"/>
    <w:rsid w:val="003E1528"/>
    <w:rsid w:val="00430D47"/>
    <w:rsid w:val="00464703"/>
    <w:rsid w:val="004707ED"/>
    <w:rsid w:val="00560CC7"/>
    <w:rsid w:val="00611DFF"/>
    <w:rsid w:val="006171F2"/>
    <w:rsid w:val="0062367D"/>
    <w:rsid w:val="00646557"/>
    <w:rsid w:val="006A2BE2"/>
    <w:rsid w:val="006A777A"/>
    <w:rsid w:val="006D51CD"/>
    <w:rsid w:val="00721D23"/>
    <w:rsid w:val="00740323"/>
    <w:rsid w:val="0076250B"/>
    <w:rsid w:val="00767445"/>
    <w:rsid w:val="00791D75"/>
    <w:rsid w:val="0079482E"/>
    <w:rsid w:val="007A51F3"/>
    <w:rsid w:val="007B049E"/>
    <w:rsid w:val="007D2321"/>
    <w:rsid w:val="007D7444"/>
    <w:rsid w:val="008021F7"/>
    <w:rsid w:val="00851F10"/>
    <w:rsid w:val="008760B6"/>
    <w:rsid w:val="0087644D"/>
    <w:rsid w:val="008B5FF0"/>
    <w:rsid w:val="008D1E83"/>
    <w:rsid w:val="009202A8"/>
    <w:rsid w:val="009305E0"/>
    <w:rsid w:val="009F017D"/>
    <w:rsid w:val="00A04272"/>
    <w:rsid w:val="00A25DF8"/>
    <w:rsid w:val="00A41897"/>
    <w:rsid w:val="00A43E6C"/>
    <w:rsid w:val="00A738C7"/>
    <w:rsid w:val="00A835A9"/>
    <w:rsid w:val="00AD6B54"/>
    <w:rsid w:val="00AF7AB8"/>
    <w:rsid w:val="00BA546A"/>
    <w:rsid w:val="00BF66C0"/>
    <w:rsid w:val="00CB118A"/>
    <w:rsid w:val="00CD5579"/>
    <w:rsid w:val="00D05E07"/>
    <w:rsid w:val="00D705A7"/>
    <w:rsid w:val="00D8393F"/>
    <w:rsid w:val="00DF4DA6"/>
    <w:rsid w:val="00E10E75"/>
    <w:rsid w:val="00E16C30"/>
    <w:rsid w:val="00E351B6"/>
    <w:rsid w:val="00E54F24"/>
    <w:rsid w:val="00E671C0"/>
    <w:rsid w:val="00E772E0"/>
    <w:rsid w:val="00EA1473"/>
    <w:rsid w:val="00EC4CDA"/>
    <w:rsid w:val="00F615AF"/>
    <w:rsid w:val="00FB5BE7"/>
    <w:rsid w:val="00FD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2A23CE"/>
  <w15:docId w15:val="{AF91951A-85F4-4EB4-8B1D-8DDB92C8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5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15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15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615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15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615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15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15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15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ritely-toc-lower-roman">
    <w:name w:val="writely-toc-lower-roman"/>
    <w:basedOn w:val="a"/>
    <w:rsid w:val="001B7D16"/>
  </w:style>
  <w:style w:type="paragraph" w:customStyle="1" w:styleId="Tr">
    <w:name w:val="Tr"/>
    <w:basedOn w:val="a"/>
    <w:rsid w:val="001B7D16"/>
  </w:style>
  <w:style w:type="paragraph" w:customStyle="1" w:styleId="Img">
    <w:name w:val="Img"/>
    <w:basedOn w:val="a"/>
    <w:rsid w:val="001B7D16"/>
  </w:style>
  <w:style w:type="paragraph" w:customStyle="1" w:styleId="Div">
    <w:name w:val="Div"/>
    <w:basedOn w:val="a"/>
    <w:rsid w:val="001B7D16"/>
    <w:pPr>
      <w:spacing w:after="0"/>
    </w:pPr>
  </w:style>
  <w:style w:type="paragraph" w:customStyle="1" w:styleId="webkit-indent-blockquote">
    <w:name w:val="webkit-indent-blockquote"/>
    <w:basedOn w:val="a"/>
    <w:rsid w:val="001B7D16"/>
  </w:style>
  <w:style w:type="paragraph" w:customStyle="1" w:styleId="writely-toc-disc">
    <w:name w:val="writely-toc-disc"/>
    <w:basedOn w:val="a"/>
    <w:rsid w:val="001B7D16"/>
  </w:style>
  <w:style w:type="paragraph" w:customStyle="1" w:styleId="Ol">
    <w:name w:val="Ol"/>
    <w:basedOn w:val="a"/>
    <w:rsid w:val="001B7D16"/>
    <w:pPr>
      <w:spacing w:after="0"/>
    </w:pPr>
  </w:style>
  <w:style w:type="paragraph" w:customStyle="1" w:styleId="writely-toc-decimal">
    <w:name w:val="writely-toc-decimal"/>
    <w:basedOn w:val="a"/>
    <w:rsid w:val="001B7D16"/>
  </w:style>
  <w:style w:type="paragraph" w:customStyle="1" w:styleId="Option">
    <w:name w:val="Option"/>
    <w:basedOn w:val="a"/>
    <w:rsid w:val="001B7D16"/>
    <w:pPr>
      <w:spacing w:after="0"/>
    </w:pPr>
  </w:style>
  <w:style w:type="paragraph" w:customStyle="1" w:styleId="Ul">
    <w:name w:val="Ul"/>
    <w:basedOn w:val="a"/>
    <w:rsid w:val="001B7D16"/>
    <w:pPr>
      <w:spacing w:after="0"/>
    </w:pPr>
  </w:style>
  <w:style w:type="paragraph" w:customStyle="1" w:styleId="Select">
    <w:name w:val="Select"/>
    <w:basedOn w:val="a"/>
    <w:rsid w:val="001B7D16"/>
    <w:pPr>
      <w:spacing w:after="0"/>
    </w:pPr>
  </w:style>
  <w:style w:type="paragraph" w:customStyle="1" w:styleId="writely-toc-lower-alpha">
    <w:name w:val="writely-toc-lower-alpha"/>
    <w:basedOn w:val="a"/>
    <w:rsid w:val="001B7D16"/>
  </w:style>
  <w:style w:type="paragraph" w:customStyle="1" w:styleId="Blockquote">
    <w:name w:val="Blockquote"/>
    <w:basedOn w:val="a"/>
    <w:rsid w:val="001B7D16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a"/>
    <w:rsid w:val="001B7D16"/>
  </w:style>
  <w:style w:type="paragraph" w:customStyle="1" w:styleId="Table">
    <w:name w:val="Table"/>
    <w:basedOn w:val="a"/>
    <w:rsid w:val="001B7D16"/>
  </w:style>
  <w:style w:type="paragraph" w:customStyle="1" w:styleId="Li">
    <w:name w:val="Li"/>
    <w:basedOn w:val="a"/>
    <w:rsid w:val="001B7D16"/>
    <w:pPr>
      <w:spacing w:after="0"/>
    </w:pPr>
  </w:style>
  <w:style w:type="paragraph" w:customStyle="1" w:styleId="pb">
    <w:name w:val="pb"/>
    <w:basedOn w:val="a"/>
    <w:rsid w:val="001B7D16"/>
  </w:style>
  <w:style w:type="paragraph" w:customStyle="1" w:styleId="Address">
    <w:name w:val="Address"/>
    <w:basedOn w:val="a"/>
    <w:rsid w:val="001B7D16"/>
    <w:pPr>
      <w:spacing w:after="0"/>
    </w:pPr>
  </w:style>
  <w:style w:type="paragraph" w:customStyle="1" w:styleId="Pre">
    <w:name w:val="Pre"/>
    <w:basedOn w:val="a"/>
    <w:rsid w:val="001B7D16"/>
    <w:pPr>
      <w:spacing w:after="0"/>
    </w:pPr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  <w:rsid w:val="001B7D16"/>
  </w:style>
  <w:style w:type="paragraph" w:customStyle="1" w:styleId="writely-toc-upper-roman">
    <w:name w:val="writely-toc-upper-roman"/>
    <w:basedOn w:val="a"/>
    <w:rsid w:val="001B7D16"/>
  </w:style>
  <w:style w:type="paragraph" w:customStyle="1" w:styleId="writely-toc-none">
    <w:name w:val="writely-toc-none"/>
    <w:basedOn w:val="a"/>
    <w:rsid w:val="001B7D16"/>
  </w:style>
  <w:style w:type="character" w:customStyle="1" w:styleId="10">
    <w:name w:val="Заголовок 1 Знак"/>
    <w:basedOn w:val="a0"/>
    <w:link w:val="1"/>
    <w:uiPriority w:val="9"/>
    <w:rsid w:val="00F61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1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15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615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615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615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615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615A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615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615A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15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615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615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615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615AF"/>
    <w:rPr>
      <w:b/>
      <w:bCs/>
    </w:rPr>
  </w:style>
  <w:style w:type="character" w:styleId="a9">
    <w:name w:val="Emphasis"/>
    <w:basedOn w:val="a0"/>
    <w:uiPriority w:val="20"/>
    <w:qFormat/>
    <w:rsid w:val="00F615AF"/>
    <w:rPr>
      <w:i/>
      <w:iCs/>
    </w:rPr>
  </w:style>
  <w:style w:type="paragraph" w:styleId="aa">
    <w:name w:val="No Spacing"/>
    <w:uiPriority w:val="1"/>
    <w:qFormat/>
    <w:rsid w:val="00F615A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615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15A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615A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615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615A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615A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615A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615A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615A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615A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615AF"/>
    <w:pPr>
      <w:outlineLvl w:val="9"/>
    </w:pPr>
  </w:style>
  <w:style w:type="paragraph" w:styleId="af4">
    <w:name w:val="header"/>
    <w:basedOn w:val="a"/>
    <w:link w:val="af5"/>
    <w:uiPriority w:val="99"/>
    <w:unhideWhenUsed/>
    <w:rsid w:val="00294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94189"/>
  </w:style>
  <w:style w:type="paragraph" w:styleId="af6">
    <w:name w:val="footer"/>
    <w:basedOn w:val="a"/>
    <w:link w:val="af7"/>
    <w:uiPriority w:val="99"/>
    <w:unhideWhenUsed/>
    <w:rsid w:val="00294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94189"/>
  </w:style>
  <w:style w:type="paragraph" w:styleId="af8">
    <w:name w:val="Balloon Text"/>
    <w:basedOn w:val="a"/>
    <w:link w:val="af9"/>
    <w:uiPriority w:val="99"/>
    <w:semiHidden/>
    <w:unhideWhenUsed/>
    <w:rsid w:val="0029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94189"/>
    <w:rPr>
      <w:rFonts w:ascii="Tahoma" w:hAnsi="Tahoma" w:cs="Tahoma"/>
      <w:sz w:val="16"/>
      <w:szCs w:val="16"/>
    </w:rPr>
  </w:style>
  <w:style w:type="paragraph" w:styleId="afa">
    <w:name w:val="footnote text"/>
    <w:basedOn w:val="a"/>
    <w:link w:val="afb"/>
    <w:uiPriority w:val="99"/>
    <w:unhideWhenUsed/>
    <w:rsid w:val="002E05A5"/>
    <w:pPr>
      <w:spacing w:after="0" w:line="240" w:lineRule="auto"/>
    </w:pPr>
    <w:rPr>
      <w:sz w:val="24"/>
      <w:szCs w:val="24"/>
    </w:rPr>
  </w:style>
  <w:style w:type="character" w:customStyle="1" w:styleId="afb">
    <w:name w:val="Текст сноски Знак"/>
    <w:basedOn w:val="a0"/>
    <w:link w:val="afa"/>
    <w:uiPriority w:val="99"/>
    <w:rsid w:val="002E05A5"/>
    <w:rPr>
      <w:sz w:val="24"/>
      <w:szCs w:val="24"/>
    </w:rPr>
  </w:style>
  <w:style w:type="character" w:styleId="afc">
    <w:name w:val="footnote reference"/>
    <w:basedOn w:val="a0"/>
    <w:uiPriority w:val="99"/>
    <w:unhideWhenUsed/>
    <w:rsid w:val="002E05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4AE2B-4680-43A4-9B99-5F90D1CC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10</Pages>
  <Words>4170</Words>
  <Characters>23775</Characters>
  <Application>Microsoft Office Word</Application>
  <DocSecurity>0</DocSecurity>
  <Lines>198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7JohnCalvinandUlrichZwingli</vt:lpstr>
      <vt:lpstr>7JohnCalvinandUlrichZwingli</vt:lpstr>
    </vt:vector>
  </TitlesOfParts>
  <Company>U. S. House of Representatives</Company>
  <LinksUpToDate>false</LinksUpToDate>
  <CharactersWithSpaces>27890</CharactersWithSpaces>
  <SharedDoc>false</SharedDoc>
  <HLinks>
    <vt:vector size="156" baseType="variant">
      <vt:variant>
        <vt:i4>6029375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_ftnref13</vt:lpwstr>
      </vt:variant>
      <vt:variant>
        <vt:i4>6029375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_ftnref12</vt:lpwstr>
      </vt:variant>
      <vt:variant>
        <vt:i4>6029375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_ftnref11</vt:lpwstr>
      </vt:variant>
      <vt:variant>
        <vt:i4>6029375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_ftnref10</vt:lpwstr>
      </vt:variant>
      <vt:variant>
        <vt:i4>5505087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_ftnref9</vt:lpwstr>
      </vt:variant>
      <vt:variant>
        <vt:i4>5570623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_ftnref8</vt:lpwstr>
      </vt:variant>
      <vt:variant>
        <vt:i4>5898303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_ftnref7</vt:lpwstr>
      </vt:variant>
      <vt:variant>
        <vt:i4>5963839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_ftnref6</vt:lpwstr>
      </vt:variant>
      <vt:variant>
        <vt:i4>5767231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_ftnref5</vt:lpwstr>
      </vt:variant>
      <vt:variant>
        <vt:i4>5832767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_ftnref4</vt:lpwstr>
      </vt:variant>
      <vt:variant>
        <vt:i4>6160447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_ftnref3</vt:lpwstr>
      </vt:variant>
      <vt:variant>
        <vt:i4>6225983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_ftnref2</vt:lpwstr>
      </vt:variant>
      <vt:variant>
        <vt:i4>6029375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_ftnref1</vt:lpwstr>
      </vt:variant>
      <vt:variant>
        <vt:i4>3866650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_ftn13</vt:lpwstr>
      </vt:variant>
      <vt:variant>
        <vt:i4>3801114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_ftn12</vt:lpwstr>
      </vt:variant>
      <vt:variant>
        <vt:i4>3735578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_ftn11</vt:lpwstr>
      </vt:variant>
      <vt:variant>
        <vt:i4>3670042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_ftn10</vt:lpwstr>
      </vt:variant>
      <vt:variant>
        <vt:i4>524331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_ftn9</vt:lpwstr>
      </vt:variant>
      <vt:variant>
        <vt:i4>524331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_ftn8</vt:lpwstr>
      </vt:variant>
      <vt:variant>
        <vt:i4>524331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_ftn7</vt:lpwstr>
      </vt:variant>
      <vt:variant>
        <vt:i4>524331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_ftn6</vt:lpwstr>
      </vt:variant>
      <vt:variant>
        <vt:i4>524331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_ftn5</vt:lpwstr>
      </vt:variant>
      <vt:variant>
        <vt:i4>524331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_ftn4</vt:lpwstr>
      </vt:variant>
      <vt:variant>
        <vt:i4>524331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_ftn3</vt:lpwstr>
      </vt:variant>
      <vt:variant>
        <vt:i4>524331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_ftn2</vt:lpwstr>
      </vt:variant>
      <vt:variant>
        <vt:i4>524331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_ftn1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7JohnCalvinandUlrichZwingli</dc:title>
  <dc:creator>Justin</dc:creator>
  <cp:lastModifiedBy>Arman Aubakirov</cp:lastModifiedBy>
  <cp:revision>6</cp:revision>
  <cp:lastPrinted>2015-04-02T21:04:00Z</cp:lastPrinted>
  <dcterms:created xsi:type="dcterms:W3CDTF">2017-09-12T17:32:00Z</dcterms:created>
  <dcterms:modified xsi:type="dcterms:W3CDTF">2018-02-12T17:07:00Z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zotero-version="4.0.21.5"&gt;&lt;session id="oNm80JJG"/&gt;&lt;style id="http://www.zotero.org/styles/chicago-fullnote-bibliography" hasBibliography="1" bibliographyStyleHasBeenSet="0"/&gt;&lt;prefs&gt;&lt;pref name="fieldType" value="Field"/&gt;&lt;pref name="s</vt:lpwstr>
  </property>
  <property fmtid="{D5CDD505-2E9C-101B-9397-08002B2CF9AE}" pid="3" name="ZOTERO_PREF_2">
    <vt:lpwstr>toreReferences" value="true"/&gt;&lt;pref name="automaticJournalAbbreviations" value="true"/&gt;&lt;pref name="noteType" value="1"/&gt;&lt;/prefs&gt;&lt;/data&gt;</vt:lpwstr>
  </property>
</Properties>
</file>