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359C" w14:textId="7558ED90" w:rsidR="00A72E68" w:rsidRPr="00455F6A" w:rsidRDefault="00A21827" w:rsidP="00B4288B">
      <w:pPr>
        <w:spacing w:after="0"/>
        <w:rPr>
          <w:rFonts w:ascii="Times" w:hAnsi="Times"/>
          <w:b/>
          <w:sz w:val="28"/>
          <w:szCs w:val="28"/>
        </w:rPr>
      </w:pPr>
      <w:r w:rsidRPr="00455F6A">
        <w:rPr>
          <w:rFonts w:ascii="Times" w:hAnsi="Times" w:cs="Calibri"/>
          <w:b/>
          <w:bCs/>
          <w:noProof/>
          <w:color w:val="000000" w:themeColor="text1"/>
          <w:sz w:val="32"/>
          <w:szCs w:val="28"/>
          <w:lang w:val="ru-RU" w:eastAsia="ru-RU" w:bidi="ar-SA"/>
        </w:rPr>
        <w:drawing>
          <wp:anchor distT="0" distB="0" distL="114300" distR="114300" simplePos="0" relativeHeight="251657216" behindDoc="0" locked="0" layoutInCell="1" allowOverlap="1" wp14:anchorId="5B676C5F" wp14:editId="5EC0FDE2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1316990" cy="1316990"/>
            <wp:effectExtent l="0" t="0" r="3810" b="381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35970" w14:textId="107CC7C7" w:rsidR="00B4288B" w:rsidRPr="0084655F" w:rsidRDefault="0084655F" w:rsidP="00B4288B">
      <w:pPr>
        <w:spacing w:after="0"/>
        <w:rPr>
          <w:rFonts w:ascii="Times" w:hAnsi="Times"/>
          <w:b/>
          <w:sz w:val="32"/>
          <w:szCs w:val="28"/>
          <w:lang w:val="ru-RU"/>
        </w:rPr>
      </w:pPr>
      <w:r>
        <w:rPr>
          <w:rFonts w:ascii="Times" w:hAnsi="Times"/>
          <w:b/>
          <w:sz w:val="32"/>
          <w:szCs w:val="28"/>
          <w:lang w:val="ru-RU"/>
        </w:rPr>
        <w:t xml:space="preserve">История </w:t>
      </w:r>
      <w:r w:rsidR="006916FC">
        <w:rPr>
          <w:rFonts w:ascii="Times" w:hAnsi="Times"/>
          <w:b/>
          <w:sz w:val="32"/>
          <w:szCs w:val="28"/>
          <w:lang w:val="ru-RU"/>
        </w:rPr>
        <w:t>Церкви</w:t>
      </w:r>
    </w:p>
    <w:p w14:paraId="129AF907" w14:textId="1AB32846" w:rsidR="00B4288B" w:rsidRPr="0084655F" w:rsidRDefault="00221602" w:rsidP="00B4288B">
      <w:pPr>
        <w:spacing w:after="0"/>
        <w:rPr>
          <w:rFonts w:ascii="Times" w:hAnsi="Times"/>
          <w:b/>
          <w:sz w:val="32"/>
          <w:szCs w:val="28"/>
          <w:lang w:val="ru-RU"/>
        </w:rPr>
      </w:pPr>
      <w:r>
        <w:rPr>
          <w:rFonts w:ascii="Times" w:hAnsi="Times"/>
          <w:b/>
          <w:sz w:val="32"/>
          <w:szCs w:val="28"/>
          <w:lang w:val="ru-RU"/>
        </w:rPr>
        <w:t>Базовый с</w:t>
      </w:r>
      <w:r w:rsidR="0084655F">
        <w:rPr>
          <w:rFonts w:ascii="Times" w:hAnsi="Times"/>
          <w:b/>
          <w:sz w:val="32"/>
          <w:szCs w:val="28"/>
          <w:lang w:val="ru-RU"/>
        </w:rPr>
        <w:t>еминар</w:t>
      </w:r>
    </w:p>
    <w:p w14:paraId="2890FBB6" w14:textId="225525BF" w:rsidR="004B1C48" w:rsidRPr="0084655F" w:rsidRDefault="0084655F" w:rsidP="00B4288B">
      <w:pPr>
        <w:spacing w:after="0"/>
        <w:rPr>
          <w:rFonts w:ascii="Times" w:hAnsi="Times"/>
          <w:b/>
          <w:sz w:val="32"/>
          <w:szCs w:val="28"/>
          <w:lang w:val="ru-RU"/>
        </w:rPr>
      </w:pPr>
      <w:r>
        <w:rPr>
          <w:rFonts w:ascii="Times" w:hAnsi="Times"/>
          <w:b/>
          <w:sz w:val="32"/>
          <w:szCs w:val="28"/>
          <w:lang w:val="ru-RU"/>
        </w:rPr>
        <w:t>Занятие</w:t>
      </w:r>
      <w:r w:rsidR="00B4288B" w:rsidRPr="0084655F">
        <w:rPr>
          <w:rFonts w:ascii="Times" w:hAnsi="Times"/>
          <w:b/>
          <w:sz w:val="32"/>
          <w:szCs w:val="28"/>
          <w:lang w:val="ru-RU"/>
        </w:rPr>
        <w:t xml:space="preserve"> 1: </w:t>
      </w:r>
      <w:r w:rsidR="00034186">
        <w:rPr>
          <w:rFonts w:ascii="Times" w:hAnsi="Times"/>
          <w:b/>
          <w:sz w:val="32"/>
          <w:szCs w:val="28"/>
          <w:lang w:val="ru-RU"/>
        </w:rPr>
        <w:t>Ранняя</w:t>
      </w:r>
      <w:r>
        <w:rPr>
          <w:rFonts w:ascii="Times" w:hAnsi="Times"/>
          <w:b/>
          <w:sz w:val="32"/>
          <w:szCs w:val="28"/>
          <w:lang w:val="ru-RU"/>
        </w:rPr>
        <w:t xml:space="preserve"> Церковь</w:t>
      </w:r>
      <w:r w:rsidR="004B1C48" w:rsidRPr="0084655F">
        <w:rPr>
          <w:rFonts w:ascii="Times" w:hAnsi="Times"/>
          <w:b/>
          <w:sz w:val="32"/>
          <w:szCs w:val="28"/>
          <w:lang w:val="ru-RU"/>
        </w:rPr>
        <w:t xml:space="preserve">: </w:t>
      </w:r>
      <w:r w:rsidR="00221602">
        <w:rPr>
          <w:rFonts w:ascii="Times" w:hAnsi="Times"/>
          <w:b/>
          <w:sz w:val="32"/>
          <w:szCs w:val="28"/>
          <w:lang w:val="ru-RU"/>
        </w:rPr>
        <w:t>начало и г</w:t>
      </w:r>
      <w:r>
        <w:rPr>
          <w:rFonts w:ascii="Times" w:hAnsi="Times"/>
          <w:b/>
          <w:sz w:val="32"/>
          <w:szCs w:val="28"/>
          <w:lang w:val="ru-RU"/>
        </w:rPr>
        <w:t>онения</w:t>
      </w:r>
    </w:p>
    <w:p w14:paraId="283FD0D4" w14:textId="77777777" w:rsidR="00B4288B" w:rsidRPr="00034186" w:rsidRDefault="00B4288B" w:rsidP="00B4288B">
      <w:pPr>
        <w:spacing w:after="0"/>
        <w:rPr>
          <w:rFonts w:ascii="Times" w:hAnsi="Times"/>
          <w:lang w:val="ru-RU"/>
        </w:rPr>
      </w:pPr>
      <w:r w:rsidRPr="00034186">
        <w:rPr>
          <w:rFonts w:ascii="Times" w:hAnsi="Times"/>
          <w:i/>
          <w:sz w:val="24"/>
          <w:szCs w:val="24"/>
          <w:lang w:val="ru-RU"/>
        </w:rPr>
        <w:t>______________________________________</w:t>
      </w:r>
    </w:p>
    <w:p w14:paraId="253F4A92" w14:textId="1EE3E7C9" w:rsidR="00B4288B" w:rsidRPr="00034186" w:rsidRDefault="00B4288B" w:rsidP="00B4288B">
      <w:pPr>
        <w:spacing w:after="0"/>
        <w:rPr>
          <w:rFonts w:ascii="Times" w:hAnsi="Times"/>
          <w:i/>
          <w:sz w:val="24"/>
          <w:szCs w:val="24"/>
          <w:lang w:val="ru-RU"/>
        </w:rPr>
      </w:pPr>
      <w:r w:rsidRPr="00034186">
        <w:rPr>
          <w:rFonts w:ascii="Times" w:hAnsi="Times"/>
          <w:i/>
          <w:sz w:val="24"/>
          <w:szCs w:val="24"/>
          <w:lang w:val="ru-RU"/>
        </w:rPr>
        <w:softHyphen/>
      </w:r>
      <w:r w:rsidRPr="00034186">
        <w:rPr>
          <w:rFonts w:ascii="Times" w:hAnsi="Times"/>
          <w:i/>
          <w:sz w:val="24"/>
          <w:szCs w:val="24"/>
          <w:lang w:val="ru-RU"/>
        </w:rPr>
        <w:softHyphen/>
      </w:r>
      <w:r w:rsidRPr="00034186">
        <w:rPr>
          <w:rFonts w:ascii="Times" w:hAnsi="Times"/>
          <w:i/>
          <w:sz w:val="24"/>
          <w:szCs w:val="24"/>
          <w:lang w:val="ru-RU"/>
        </w:rPr>
        <w:softHyphen/>
      </w:r>
      <w:r w:rsidRPr="00034186">
        <w:rPr>
          <w:rFonts w:ascii="Times" w:hAnsi="Times"/>
          <w:i/>
          <w:sz w:val="24"/>
          <w:szCs w:val="24"/>
          <w:lang w:val="ru-RU"/>
        </w:rPr>
        <w:softHyphen/>
      </w:r>
      <w:r w:rsidRPr="00034186">
        <w:rPr>
          <w:rFonts w:ascii="Times" w:hAnsi="Times"/>
          <w:i/>
          <w:sz w:val="24"/>
          <w:szCs w:val="24"/>
          <w:lang w:val="ru-RU"/>
        </w:rPr>
        <w:softHyphen/>
      </w:r>
      <w:r w:rsidRPr="00034186">
        <w:rPr>
          <w:rFonts w:ascii="Times" w:hAnsi="Times"/>
          <w:i/>
          <w:sz w:val="24"/>
          <w:szCs w:val="24"/>
          <w:lang w:val="ru-RU"/>
        </w:rPr>
        <w:softHyphen/>
      </w:r>
      <w:r w:rsidRPr="00034186">
        <w:rPr>
          <w:rFonts w:ascii="Times" w:hAnsi="Times"/>
          <w:i/>
          <w:sz w:val="24"/>
          <w:szCs w:val="24"/>
          <w:lang w:val="ru-RU"/>
        </w:rPr>
        <w:softHyphen/>
      </w:r>
    </w:p>
    <w:p w14:paraId="5D154344" w14:textId="7F3DC250" w:rsidR="004B1C48" w:rsidRPr="0084655F" w:rsidRDefault="004B1C48" w:rsidP="00B4288B">
      <w:pPr>
        <w:spacing w:after="0"/>
        <w:rPr>
          <w:rFonts w:ascii="Times" w:hAnsi="Times"/>
          <w:sz w:val="28"/>
          <w:szCs w:val="24"/>
          <w:lang w:val="ru-RU"/>
        </w:rPr>
      </w:pPr>
      <w:r w:rsidRPr="0084655F">
        <w:rPr>
          <w:rFonts w:ascii="Times" w:hAnsi="Times"/>
          <w:i/>
          <w:sz w:val="28"/>
          <w:szCs w:val="24"/>
          <w:lang w:val="ru-RU"/>
        </w:rPr>
        <w:t>“…</w:t>
      </w:r>
      <w:r w:rsidR="0084655F" w:rsidRPr="0084655F">
        <w:rPr>
          <w:rFonts w:ascii="Times" w:hAnsi="Times"/>
          <w:i/>
          <w:sz w:val="28"/>
          <w:szCs w:val="24"/>
          <w:lang w:val="ru-RU"/>
        </w:rPr>
        <w:t>В те дни произошло великое гонение на церковь в Иерусалиме; и все, кроме Апостолов, рассеялись п</w:t>
      </w:r>
      <w:r w:rsidR="0084655F">
        <w:rPr>
          <w:rFonts w:ascii="Times" w:hAnsi="Times"/>
          <w:i/>
          <w:sz w:val="28"/>
          <w:szCs w:val="24"/>
          <w:lang w:val="ru-RU"/>
        </w:rPr>
        <w:t>о разным местам Иудеи и Самарии</w:t>
      </w:r>
      <w:r w:rsidRPr="0084655F">
        <w:rPr>
          <w:rFonts w:ascii="Times" w:hAnsi="Times"/>
          <w:i/>
          <w:sz w:val="28"/>
          <w:szCs w:val="24"/>
          <w:lang w:val="ru-RU"/>
        </w:rPr>
        <w:t>…</w:t>
      </w:r>
      <w:r w:rsidR="0084655F" w:rsidRPr="0084655F">
        <w:rPr>
          <w:rFonts w:ascii="Times" w:hAnsi="Times"/>
          <w:i/>
          <w:sz w:val="28"/>
          <w:szCs w:val="24"/>
          <w:lang w:val="ru-RU"/>
        </w:rPr>
        <w:t xml:space="preserve"> Между тем рассеявшиеся ходили и благовествовали слово.</w:t>
      </w:r>
      <w:r w:rsidRPr="0084655F">
        <w:rPr>
          <w:rFonts w:ascii="Times" w:hAnsi="Times"/>
          <w:i/>
          <w:sz w:val="28"/>
          <w:szCs w:val="24"/>
          <w:lang w:val="ru-RU"/>
        </w:rPr>
        <w:t>”</w:t>
      </w:r>
      <w:r w:rsidR="00B4288B" w:rsidRPr="0084655F">
        <w:rPr>
          <w:rFonts w:ascii="Times" w:hAnsi="Times"/>
          <w:sz w:val="28"/>
          <w:szCs w:val="24"/>
          <w:lang w:val="ru-RU"/>
        </w:rPr>
        <w:t xml:space="preserve">  </w:t>
      </w:r>
      <w:r w:rsidR="0084655F">
        <w:rPr>
          <w:rFonts w:ascii="Times" w:hAnsi="Times"/>
          <w:sz w:val="28"/>
          <w:szCs w:val="24"/>
          <w:lang w:val="ru-RU"/>
        </w:rPr>
        <w:t>Деяния Апостолов</w:t>
      </w:r>
      <w:r w:rsidR="00B4288B" w:rsidRPr="0084655F">
        <w:rPr>
          <w:rFonts w:ascii="Times" w:hAnsi="Times"/>
          <w:sz w:val="28"/>
          <w:szCs w:val="24"/>
          <w:lang w:val="ru-RU"/>
        </w:rPr>
        <w:t xml:space="preserve"> 8:1,</w:t>
      </w:r>
      <w:r w:rsidRPr="0084655F">
        <w:rPr>
          <w:rFonts w:ascii="Times" w:hAnsi="Times"/>
          <w:sz w:val="28"/>
          <w:szCs w:val="24"/>
          <w:lang w:val="ru-RU"/>
        </w:rPr>
        <w:t>4</w:t>
      </w:r>
    </w:p>
    <w:p w14:paraId="13C272DB" w14:textId="77777777" w:rsidR="004B1C48" w:rsidRPr="0084655F" w:rsidRDefault="004B1C48" w:rsidP="004B1C48">
      <w:pPr>
        <w:spacing w:after="0"/>
        <w:rPr>
          <w:rFonts w:ascii="Times" w:hAnsi="Times"/>
          <w:sz w:val="28"/>
          <w:szCs w:val="24"/>
          <w:lang w:val="ru-RU"/>
        </w:rPr>
      </w:pPr>
    </w:p>
    <w:p w14:paraId="25BCE54C" w14:textId="35D5E5C2" w:rsidR="004B1C48" w:rsidRPr="0084655F" w:rsidRDefault="0084655F" w:rsidP="004B1C48">
      <w:pPr>
        <w:spacing w:after="120"/>
        <w:rPr>
          <w:rFonts w:ascii="Times" w:hAnsi="Times"/>
          <w:b/>
          <w:sz w:val="28"/>
          <w:szCs w:val="24"/>
          <w:u w:val="single"/>
          <w:lang w:val="ru-RU"/>
        </w:rPr>
      </w:pPr>
      <w:r>
        <w:rPr>
          <w:rFonts w:ascii="Times" w:hAnsi="Times"/>
          <w:b/>
          <w:sz w:val="28"/>
          <w:szCs w:val="24"/>
          <w:u w:val="single"/>
          <w:lang w:val="ru-RU"/>
        </w:rPr>
        <w:t>Вступление</w:t>
      </w:r>
      <w:r w:rsidR="004B1C48" w:rsidRPr="0084655F">
        <w:rPr>
          <w:rFonts w:ascii="Times" w:hAnsi="Times"/>
          <w:b/>
          <w:sz w:val="28"/>
          <w:szCs w:val="24"/>
          <w:u w:val="single"/>
          <w:lang w:val="ru-RU"/>
        </w:rPr>
        <w:t xml:space="preserve">: </w:t>
      </w:r>
      <w:r w:rsidR="00221602">
        <w:rPr>
          <w:rFonts w:ascii="Times" w:hAnsi="Times"/>
          <w:b/>
          <w:sz w:val="28"/>
          <w:szCs w:val="24"/>
          <w:u w:val="single"/>
          <w:lang w:val="ru-RU"/>
        </w:rPr>
        <w:t>Какова и</w:t>
      </w:r>
      <w:r>
        <w:rPr>
          <w:rFonts w:ascii="Times" w:hAnsi="Times"/>
          <w:b/>
          <w:sz w:val="28"/>
          <w:szCs w:val="24"/>
          <w:u w:val="single"/>
          <w:lang w:val="ru-RU"/>
        </w:rPr>
        <w:t>стория Церкви и почему она важна</w:t>
      </w:r>
      <w:r w:rsidR="004B1C48" w:rsidRPr="0084655F">
        <w:rPr>
          <w:rFonts w:ascii="Times" w:hAnsi="Times"/>
          <w:b/>
          <w:sz w:val="28"/>
          <w:szCs w:val="24"/>
          <w:u w:val="single"/>
          <w:lang w:val="ru-RU"/>
        </w:rPr>
        <w:t>?</w:t>
      </w:r>
    </w:p>
    <w:p w14:paraId="4B247E46" w14:textId="7672B242" w:rsidR="0033019F" w:rsidRPr="0033019F" w:rsidRDefault="0033019F" w:rsidP="0033019F">
      <w:pPr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Быть христианином </w:t>
      </w:r>
      <w:r w:rsidR="001D4C48">
        <w:rPr>
          <w:rFonts w:ascii="Times" w:hAnsi="Times"/>
          <w:sz w:val="28"/>
          <w:szCs w:val="24"/>
          <w:lang w:val="ru-RU"/>
        </w:rPr>
        <w:t>значит</w:t>
      </w:r>
      <w:r w:rsidRPr="0033019F">
        <w:rPr>
          <w:rFonts w:ascii="Times" w:hAnsi="Times"/>
          <w:sz w:val="28"/>
          <w:szCs w:val="24"/>
          <w:lang w:val="ru-RU"/>
        </w:rPr>
        <w:t xml:space="preserve"> быть частью истории. И </w:t>
      </w:r>
      <w:r w:rsidR="0084655F">
        <w:rPr>
          <w:rFonts w:ascii="Times" w:hAnsi="Times"/>
          <w:sz w:val="28"/>
          <w:szCs w:val="24"/>
          <w:lang w:val="ru-RU"/>
        </w:rPr>
        <w:t>воз</w:t>
      </w:r>
      <w:r w:rsidRPr="0033019F">
        <w:rPr>
          <w:rFonts w:ascii="Times" w:hAnsi="Times"/>
          <w:sz w:val="28"/>
          <w:szCs w:val="24"/>
          <w:lang w:val="ru-RU"/>
        </w:rPr>
        <w:t>раст</w:t>
      </w:r>
      <w:r w:rsidR="0084655F">
        <w:rPr>
          <w:rFonts w:ascii="Times" w:hAnsi="Times"/>
          <w:sz w:val="28"/>
          <w:szCs w:val="24"/>
          <w:lang w:val="ru-RU"/>
        </w:rPr>
        <w:t xml:space="preserve">ать </w:t>
      </w:r>
      <w:r w:rsidRPr="0033019F">
        <w:rPr>
          <w:rFonts w:ascii="Times" w:hAnsi="Times"/>
          <w:sz w:val="28"/>
          <w:szCs w:val="24"/>
          <w:lang w:val="ru-RU"/>
        </w:rPr>
        <w:t xml:space="preserve">как христианин </w:t>
      </w:r>
      <w:r w:rsidR="00221602">
        <w:rPr>
          <w:rFonts w:ascii="Times" w:hAnsi="Times"/>
          <w:sz w:val="28"/>
          <w:szCs w:val="24"/>
          <w:lang w:val="ru-RU"/>
        </w:rPr>
        <w:t xml:space="preserve">- </w:t>
      </w:r>
      <w:r w:rsidR="000B7178">
        <w:rPr>
          <w:rFonts w:ascii="Times" w:hAnsi="Times"/>
          <w:sz w:val="28"/>
          <w:szCs w:val="24"/>
          <w:lang w:val="ru-RU"/>
        </w:rPr>
        <w:t>значит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84655F">
        <w:rPr>
          <w:rFonts w:ascii="Times" w:hAnsi="Times"/>
          <w:sz w:val="28"/>
          <w:szCs w:val="24"/>
          <w:lang w:val="ru-RU"/>
        </w:rPr>
        <w:t>хорошо знать</w:t>
      </w:r>
      <w:r w:rsidRPr="0033019F">
        <w:rPr>
          <w:rFonts w:ascii="Times" w:hAnsi="Times"/>
          <w:sz w:val="28"/>
          <w:szCs w:val="24"/>
          <w:lang w:val="ru-RU"/>
        </w:rPr>
        <w:t xml:space="preserve"> истори</w:t>
      </w:r>
      <w:r w:rsidR="0084655F">
        <w:rPr>
          <w:rFonts w:ascii="Times" w:hAnsi="Times"/>
          <w:sz w:val="28"/>
          <w:szCs w:val="24"/>
          <w:lang w:val="ru-RU"/>
        </w:rPr>
        <w:t>ю</w:t>
      </w:r>
      <w:r w:rsidRPr="0033019F">
        <w:rPr>
          <w:rFonts w:ascii="Times" w:hAnsi="Times"/>
          <w:sz w:val="28"/>
          <w:szCs w:val="24"/>
          <w:lang w:val="ru-RU"/>
        </w:rPr>
        <w:t xml:space="preserve">. Это не означает, что каждый христианин </w:t>
      </w:r>
      <w:r w:rsidR="0084655F">
        <w:rPr>
          <w:rFonts w:ascii="Times" w:hAnsi="Times"/>
          <w:sz w:val="28"/>
          <w:szCs w:val="24"/>
          <w:lang w:val="ru-RU"/>
        </w:rPr>
        <w:t>с удовольствием</w:t>
      </w:r>
      <w:r w:rsidRPr="0033019F">
        <w:rPr>
          <w:rFonts w:ascii="Times" w:hAnsi="Times"/>
          <w:sz w:val="28"/>
          <w:szCs w:val="24"/>
          <w:lang w:val="ru-RU"/>
        </w:rPr>
        <w:t xml:space="preserve"> исслед</w:t>
      </w:r>
      <w:r w:rsidR="0084655F">
        <w:rPr>
          <w:rFonts w:ascii="Times" w:hAnsi="Times"/>
          <w:sz w:val="28"/>
          <w:szCs w:val="24"/>
          <w:lang w:val="ru-RU"/>
        </w:rPr>
        <w:t>ует</w:t>
      </w:r>
      <w:r w:rsidRPr="0033019F">
        <w:rPr>
          <w:rFonts w:ascii="Times" w:hAnsi="Times"/>
          <w:sz w:val="28"/>
          <w:szCs w:val="24"/>
          <w:lang w:val="ru-RU"/>
        </w:rPr>
        <w:t xml:space="preserve"> стары</w:t>
      </w:r>
      <w:r w:rsidR="0084655F">
        <w:rPr>
          <w:rFonts w:ascii="Times" w:hAnsi="Times"/>
          <w:sz w:val="28"/>
          <w:szCs w:val="24"/>
          <w:lang w:val="ru-RU"/>
        </w:rPr>
        <w:t>е</w:t>
      </w:r>
      <w:r w:rsidRPr="0033019F">
        <w:rPr>
          <w:rFonts w:ascii="Times" w:hAnsi="Times"/>
          <w:sz w:val="28"/>
          <w:szCs w:val="24"/>
          <w:lang w:val="ru-RU"/>
        </w:rPr>
        <w:t xml:space="preserve"> документ</w:t>
      </w:r>
      <w:r w:rsidR="0084655F">
        <w:rPr>
          <w:rFonts w:ascii="Times" w:hAnsi="Times"/>
          <w:sz w:val="28"/>
          <w:szCs w:val="24"/>
          <w:lang w:val="ru-RU"/>
        </w:rPr>
        <w:t>ы</w:t>
      </w:r>
      <w:r w:rsidRPr="0033019F">
        <w:rPr>
          <w:rFonts w:ascii="Times" w:hAnsi="Times"/>
          <w:sz w:val="28"/>
          <w:szCs w:val="24"/>
          <w:lang w:val="ru-RU"/>
        </w:rPr>
        <w:t xml:space="preserve"> в </w:t>
      </w:r>
      <w:r w:rsidR="0084655F">
        <w:rPr>
          <w:rFonts w:ascii="Times" w:hAnsi="Times"/>
          <w:sz w:val="28"/>
          <w:szCs w:val="24"/>
          <w:lang w:val="ru-RU"/>
        </w:rPr>
        <w:t>ветхих</w:t>
      </w:r>
      <w:r w:rsidRPr="0033019F">
        <w:rPr>
          <w:rFonts w:ascii="Times" w:hAnsi="Times"/>
          <w:sz w:val="28"/>
          <w:szCs w:val="24"/>
          <w:lang w:val="ru-RU"/>
        </w:rPr>
        <w:t xml:space="preserve"> архивах или ч</w:t>
      </w:r>
      <w:r w:rsidR="0084655F">
        <w:rPr>
          <w:rFonts w:ascii="Times" w:hAnsi="Times"/>
          <w:sz w:val="28"/>
          <w:szCs w:val="24"/>
          <w:lang w:val="ru-RU"/>
        </w:rPr>
        <w:t>итает</w:t>
      </w:r>
      <w:r w:rsidRPr="0033019F">
        <w:rPr>
          <w:rFonts w:ascii="Times" w:hAnsi="Times"/>
          <w:sz w:val="28"/>
          <w:szCs w:val="24"/>
          <w:lang w:val="ru-RU"/>
        </w:rPr>
        <w:t xml:space="preserve"> последн</w:t>
      </w:r>
      <w:r w:rsidR="0084655F">
        <w:rPr>
          <w:rFonts w:ascii="Times" w:hAnsi="Times"/>
          <w:sz w:val="28"/>
          <w:szCs w:val="24"/>
          <w:lang w:val="ru-RU"/>
        </w:rPr>
        <w:t>ий</w:t>
      </w:r>
      <w:r w:rsidRPr="0033019F">
        <w:rPr>
          <w:rFonts w:ascii="Times" w:hAnsi="Times"/>
          <w:sz w:val="28"/>
          <w:szCs w:val="24"/>
          <w:lang w:val="ru-RU"/>
        </w:rPr>
        <w:t xml:space="preserve"> историческ</w:t>
      </w:r>
      <w:r w:rsidR="0084655F">
        <w:rPr>
          <w:rFonts w:ascii="Times" w:hAnsi="Times"/>
          <w:sz w:val="28"/>
          <w:szCs w:val="24"/>
          <w:lang w:val="ru-RU"/>
        </w:rPr>
        <w:t>ий</w:t>
      </w:r>
      <w:r w:rsidRPr="0033019F">
        <w:rPr>
          <w:rFonts w:ascii="Times" w:hAnsi="Times"/>
          <w:sz w:val="28"/>
          <w:szCs w:val="24"/>
          <w:lang w:val="ru-RU"/>
        </w:rPr>
        <w:t xml:space="preserve"> бестселлер</w:t>
      </w:r>
      <w:r w:rsidR="0084655F">
        <w:rPr>
          <w:rFonts w:ascii="Times" w:hAnsi="Times"/>
          <w:sz w:val="28"/>
          <w:szCs w:val="24"/>
          <w:lang w:val="ru-RU"/>
        </w:rPr>
        <w:t>, выпущенный Университетом Оксфорда</w:t>
      </w:r>
      <w:r w:rsidRPr="0033019F">
        <w:rPr>
          <w:rFonts w:ascii="Times" w:hAnsi="Times"/>
          <w:sz w:val="28"/>
          <w:szCs w:val="24"/>
          <w:lang w:val="ru-RU"/>
        </w:rPr>
        <w:t>. Скорее</w:t>
      </w:r>
      <w:r w:rsidR="0084655F">
        <w:rPr>
          <w:rFonts w:ascii="Times" w:hAnsi="Times"/>
          <w:sz w:val="28"/>
          <w:szCs w:val="24"/>
          <w:lang w:val="ru-RU"/>
        </w:rPr>
        <w:t xml:space="preserve"> это </w:t>
      </w:r>
      <w:r w:rsidR="003C013F">
        <w:rPr>
          <w:rFonts w:ascii="Times" w:hAnsi="Times"/>
          <w:sz w:val="28"/>
          <w:szCs w:val="24"/>
          <w:lang w:val="ru-RU"/>
        </w:rPr>
        <w:t>означает</w:t>
      </w:r>
      <w:r w:rsidRPr="0033019F">
        <w:rPr>
          <w:rFonts w:ascii="Times" w:hAnsi="Times"/>
          <w:sz w:val="28"/>
          <w:szCs w:val="24"/>
          <w:lang w:val="ru-RU"/>
        </w:rPr>
        <w:t xml:space="preserve">, </w:t>
      </w:r>
      <w:r w:rsidR="00221602">
        <w:rPr>
          <w:rFonts w:ascii="Times" w:hAnsi="Times"/>
          <w:sz w:val="28"/>
          <w:szCs w:val="24"/>
          <w:lang w:val="ru-RU"/>
        </w:rPr>
        <w:t>что</w:t>
      </w:r>
      <w:r w:rsidRPr="0033019F">
        <w:rPr>
          <w:rFonts w:ascii="Times" w:hAnsi="Times"/>
          <w:sz w:val="28"/>
          <w:szCs w:val="24"/>
          <w:lang w:val="ru-RU"/>
        </w:rPr>
        <w:t xml:space="preserve"> христианство не является </w:t>
      </w:r>
      <w:r w:rsidR="0084655F">
        <w:rPr>
          <w:rFonts w:ascii="Times" w:hAnsi="Times"/>
          <w:sz w:val="28"/>
          <w:szCs w:val="24"/>
          <w:lang w:val="ru-RU"/>
        </w:rPr>
        <w:t xml:space="preserve">абстрактной </w:t>
      </w:r>
      <w:r w:rsidRPr="0033019F">
        <w:rPr>
          <w:rFonts w:ascii="Times" w:hAnsi="Times"/>
          <w:sz w:val="28"/>
          <w:szCs w:val="24"/>
          <w:lang w:val="ru-RU"/>
        </w:rPr>
        <w:t>религией или спекулятивной философи</w:t>
      </w:r>
      <w:r w:rsidR="0084655F">
        <w:rPr>
          <w:rFonts w:ascii="Times" w:hAnsi="Times"/>
          <w:sz w:val="28"/>
          <w:szCs w:val="24"/>
          <w:lang w:val="ru-RU"/>
        </w:rPr>
        <w:t>ей</w:t>
      </w:r>
      <w:r w:rsidRPr="0033019F">
        <w:rPr>
          <w:rFonts w:ascii="Times" w:hAnsi="Times"/>
          <w:sz w:val="28"/>
          <w:szCs w:val="24"/>
          <w:lang w:val="ru-RU"/>
        </w:rPr>
        <w:t>, а является религией историческ</w:t>
      </w:r>
      <w:r w:rsidR="0084655F">
        <w:rPr>
          <w:rFonts w:ascii="Times" w:hAnsi="Times"/>
          <w:sz w:val="28"/>
          <w:szCs w:val="24"/>
          <w:lang w:val="ru-RU"/>
        </w:rPr>
        <w:t>их</w:t>
      </w:r>
      <w:r w:rsidRPr="0033019F">
        <w:rPr>
          <w:rFonts w:ascii="Times" w:hAnsi="Times"/>
          <w:sz w:val="28"/>
          <w:szCs w:val="24"/>
          <w:lang w:val="ru-RU"/>
        </w:rPr>
        <w:t xml:space="preserve"> факт</w:t>
      </w:r>
      <w:r w:rsidR="0084655F">
        <w:rPr>
          <w:rFonts w:ascii="Times" w:hAnsi="Times"/>
          <w:sz w:val="28"/>
          <w:szCs w:val="24"/>
          <w:lang w:val="ru-RU"/>
        </w:rPr>
        <w:t>ов</w:t>
      </w:r>
      <w:r w:rsidRPr="0033019F">
        <w:rPr>
          <w:rFonts w:ascii="Times" w:hAnsi="Times"/>
          <w:sz w:val="28"/>
          <w:szCs w:val="24"/>
          <w:lang w:val="ru-RU"/>
        </w:rPr>
        <w:t xml:space="preserve">. </w:t>
      </w:r>
      <w:r w:rsidR="0084655F">
        <w:rPr>
          <w:rFonts w:ascii="Times" w:hAnsi="Times"/>
          <w:sz w:val="28"/>
          <w:szCs w:val="24"/>
          <w:lang w:val="ru-RU"/>
        </w:rPr>
        <w:t>Она</w:t>
      </w:r>
      <w:r w:rsidRPr="0033019F">
        <w:rPr>
          <w:rFonts w:ascii="Times" w:hAnsi="Times"/>
          <w:sz w:val="28"/>
          <w:szCs w:val="24"/>
          <w:lang w:val="ru-RU"/>
        </w:rPr>
        <w:t xml:space="preserve">, помимо прочего, </w:t>
      </w:r>
      <w:r w:rsidR="0084655F">
        <w:rPr>
          <w:rFonts w:ascii="Times" w:hAnsi="Times"/>
          <w:sz w:val="28"/>
          <w:szCs w:val="24"/>
          <w:lang w:val="ru-RU"/>
        </w:rPr>
        <w:t>содержит факты</w:t>
      </w:r>
      <w:r w:rsidRPr="0033019F">
        <w:rPr>
          <w:rFonts w:ascii="Times" w:hAnsi="Times"/>
          <w:sz w:val="28"/>
          <w:szCs w:val="24"/>
          <w:lang w:val="ru-RU"/>
        </w:rPr>
        <w:t xml:space="preserve"> о событиях, которые происходили во времени и пространстве. Христианство также преподает некоторые вечные истины (существование Бога, его атриб</w:t>
      </w:r>
      <w:r w:rsidR="0084655F">
        <w:rPr>
          <w:rFonts w:ascii="Times" w:hAnsi="Times"/>
          <w:sz w:val="28"/>
          <w:szCs w:val="24"/>
          <w:lang w:val="ru-RU"/>
        </w:rPr>
        <w:t>уты и тринитарную природу и т. д.), н</w:t>
      </w:r>
      <w:r w:rsidRPr="0033019F">
        <w:rPr>
          <w:rFonts w:ascii="Times" w:hAnsi="Times"/>
          <w:sz w:val="28"/>
          <w:szCs w:val="24"/>
          <w:lang w:val="ru-RU"/>
        </w:rPr>
        <w:t xml:space="preserve">о </w:t>
      </w:r>
      <w:r w:rsidR="0084655F">
        <w:rPr>
          <w:rFonts w:ascii="Times" w:hAnsi="Times"/>
          <w:sz w:val="28"/>
          <w:szCs w:val="24"/>
          <w:lang w:val="ru-RU"/>
        </w:rPr>
        <w:t xml:space="preserve">ее </w:t>
      </w:r>
      <w:r w:rsidR="003C013F">
        <w:rPr>
          <w:rFonts w:ascii="Times" w:hAnsi="Times"/>
          <w:sz w:val="28"/>
          <w:szCs w:val="24"/>
          <w:lang w:val="ru-RU"/>
        </w:rPr>
        <w:t>основной</w:t>
      </w:r>
      <w:r w:rsidR="0084655F">
        <w:rPr>
          <w:rFonts w:ascii="Times" w:hAnsi="Times"/>
          <w:sz w:val="28"/>
          <w:szCs w:val="24"/>
          <w:lang w:val="ru-RU"/>
        </w:rPr>
        <w:t xml:space="preserve"> взгляд сосредоточен</w:t>
      </w:r>
      <w:r w:rsidRPr="0033019F">
        <w:rPr>
          <w:rFonts w:ascii="Times" w:hAnsi="Times"/>
          <w:sz w:val="28"/>
          <w:szCs w:val="24"/>
          <w:lang w:val="ru-RU"/>
        </w:rPr>
        <w:t xml:space="preserve"> на </w:t>
      </w:r>
      <w:r w:rsidR="0084655F">
        <w:rPr>
          <w:rFonts w:ascii="Times" w:hAnsi="Times"/>
          <w:sz w:val="28"/>
          <w:szCs w:val="24"/>
          <w:lang w:val="ru-RU"/>
        </w:rPr>
        <w:t xml:space="preserve">таких </w:t>
      </w:r>
      <w:r w:rsidRPr="0033019F">
        <w:rPr>
          <w:rFonts w:ascii="Times" w:hAnsi="Times"/>
          <w:sz w:val="28"/>
          <w:szCs w:val="24"/>
          <w:lang w:val="ru-RU"/>
        </w:rPr>
        <w:t>исторических событиях</w:t>
      </w:r>
      <w:r w:rsidR="000B7178">
        <w:rPr>
          <w:rFonts w:ascii="Times" w:hAnsi="Times"/>
          <w:sz w:val="28"/>
          <w:szCs w:val="24"/>
          <w:lang w:val="ru-RU"/>
        </w:rPr>
        <w:t>,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84655F">
        <w:rPr>
          <w:rFonts w:ascii="Times" w:hAnsi="Times"/>
          <w:sz w:val="28"/>
          <w:szCs w:val="24"/>
          <w:lang w:val="ru-RU"/>
        </w:rPr>
        <w:t xml:space="preserve">как </w:t>
      </w:r>
      <w:r w:rsidRPr="0033019F">
        <w:rPr>
          <w:rFonts w:ascii="Times" w:hAnsi="Times"/>
          <w:sz w:val="28"/>
          <w:szCs w:val="24"/>
          <w:lang w:val="ru-RU"/>
        </w:rPr>
        <w:t xml:space="preserve">воплощения Иисуса, </w:t>
      </w:r>
      <w:r w:rsidR="0084655F">
        <w:rPr>
          <w:rFonts w:ascii="Times" w:hAnsi="Times"/>
          <w:sz w:val="28"/>
          <w:szCs w:val="24"/>
          <w:lang w:val="ru-RU"/>
        </w:rPr>
        <w:t xml:space="preserve">его </w:t>
      </w:r>
      <w:r w:rsidRPr="0033019F">
        <w:rPr>
          <w:rFonts w:ascii="Times" w:hAnsi="Times"/>
          <w:sz w:val="28"/>
          <w:szCs w:val="24"/>
          <w:lang w:val="ru-RU"/>
        </w:rPr>
        <w:t>смерт</w:t>
      </w:r>
      <w:r w:rsidR="0084655F">
        <w:rPr>
          <w:rFonts w:ascii="Times" w:hAnsi="Times"/>
          <w:sz w:val="28"/>
          <w:szCs w:val="24"/>
          <w:lang w:val="ru-RU"/>
        </w:rPr>
        <w:t>ь</w:t>
      </w:r>
      <w:r w:rsidRPr="0033019F">
        <w:rPr>
          <w:rFonts w:ascii="Times" w:hAnsi="Times"/>
          <w:sz w:val="28"/>
          <w:szCs w:val="24"/>
          <w:lang w:val="ru-RU"/>
        </w:rPr>
        <w:t xml:space="preserve"> и воскресени</w:t>
      </w:r>
      <w:r w:rsidR="0084655F">
        <w:rPr>
          <w:rFonts w:ascii="Times" w:hAnsi="Times"/>
          <w:sz w:val="28"/>
          <w:szCs w:val="24"/>
          <w:lang w:val="ru-RU"/>
        </w:rPr>
        <w:t>е</w:t>
      </w:r>
      <w:r w:rsidRPr="0033019F">
        <w:rPr>
          <w:rFonts w:ascii="Times" w:hAnsi="Times"/>
          <w:sz w:val="28"/>
          <w:szCs w:val="24"/>
          <w:lang w:val="ru-RU"/>
        </w:rPr>
        <w:t>. Поэтому христианин лично связан с историей.</w:t>
      </w:r>
    </w:p>
    <w:p w14:paraId="520D2210" w14:textId="31499E59" w:rsidR="0033019F" w:rsidRPr="0033019F" w:rsidRDefault="0033019F" w:rsidP="0033019F">
      <w:pPr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Но часто мы склонны </w:t>
      </w:r>
      <w:r w:rsidR="00221602">
        <w:rPr>
          <w:rFonts w:ascii="Times" w:hAnsi="Times"/>
          <w:sz w:val="28"/>
          <w:szCs w:val="24"/>
          <w:lang w:val="ru-RU"/>
        </w:rPr>
        <w:t xml:space="preserve">либо </w:t>
      </w:r>
      <w:r w:rsidR="003C013F">
        <w:rPr>
          <w:rFonts w:ascii="Times" w:hAnsi="Times"/>
          <w:sz w:val="28"/>
          <w:szCs w:val="24"/>
          <w:lang w:val="ru-RU"/>
        </w:rPr>
        <w:t>принижать</w:t>
      </w:r>
      <w:r w:rsidR="00221602">
        <w:rPr>
          <w:rFonts w:ascii="Times" w:hAnsi="Times"/>
          <w:sz w:val="28"/>
          <w:szCs w:val="24"/>
          <w:lang w:val="ru-RU"/>
        </w:rPr>
        <w:t xml:space="preserve"> важность истории, либо</w:t>
      </w:r>
      <w:r w:rsidRPr="0033019F">
        <w:rPr>
          <w:rFonts w:ascii="Times" w:hAnsi="Times"/>
          <w:sz w:val="28"/>
          <w:szCs w:val="24"/>
          <w:lang w:val="ru-RU"/>
        </w:rPr>
        <w:t xml:space="preserve"> слишком </w:t>
      </w:r>
      <w:r w:rsidR="00221602">
        <w:rPr>
          <w:rFonts w:ascii="Times" w:hAnsi="Times"/>
          <w:sz w:val="28"/>
          <w:szCs w:val="24"/>
          <w:lang w:val="ru-RU"/>
        </w:rPr>
        <w:t>дорожить</w:t>
      </w:r>
      <w:r w:rsidRPr="0033019F">
        <w:rPr>
          <w:rFonts w:ascii="Times" w:hAnsi="Times"/>
          <w:sz w:val="28"/>
          <w:szCs w:val="24"/>
          <w:lang w:val="ru-RU"/>
        </w:rPr>
        <w:t xml:space="preserve"> истори</w:t>
      </w:r>
      <w:r w:rsidR="003C013F">
        <w:rPr>
          <w:rFonts w:ascii="Times" w:hAnsi="Times"/>
          <w:sz w:val="28"/>
          <w:szCs w:val="24"/>
          <w:lang w:val="ru-RU"/>
        </w:rPr>
        <w:t>ей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3C013F">
        <w:rPr>
          <w:rFonts w:ascii="Times" w:hAnsi="Times"/>
          <w:sz w:val="28"/>
          <w:szCs w:val="24"/>
          <w:lang w:val="ru-RU"/>
        </w:rPr>
        <w:t>как таковой</w:t>
      </w:r>
      <w:r w:rsidRPr="0033019F">
        <w:rPr>
          <w:rFonts w:ascii="Times" w:hAnsi="Times"/>
          <w:sz w:val="28"/>
          <w:szCs w:val="24"/>
          <w:lang w:val="ru-RU"/>
        </w:rPr>
        <w:t>.</w:t>
      </w:r>
    </w:p>
    <w:p w14:paraId="789B1A27" w14:textId="20B3DB86" w:rsidR="004B1C48" w:rsidRPr="003C013F" w:rsidRDefault="00D44A9A" w:rsidP="005223D7">
      <w:pPr>
        <w:rPr>
          <w:rFonts w:ascii="Times" w:hAnsi="Times"/>
          <w:sz w:val="28"/>
          <w:szCs w:val="24"/>
          <w:lang w:val="ru-RU"/>
        </w:rPr>
      </w:pPr>
      <w:r>
        <w:rPr>
          <w:rFonts w:ascii="Times" w:hAnsi="Times"/>
          <w:sz w:val="28"/>
          <w:szCs w:val="24"/>
          <w:lang w:val="ru-RU"/>
        </w:rPr>
        <w:t>Вот ка</w:t>
      </w:r>
      <w:r w:rsidR="0033019F" w:rsidRPr="003C013F">
        <w:rPr>
          <w:rFonts w:ascii="Times" w:hAnsi="Times"/>
          <w:sz w:val="28"/>
          <w:szCs w:val="24"/>
          <w:lang w:val="ru-RU"/>
        </w:rPr>
        <w:t xml:space="preserve">к Карл </w:t>
      </w:r>
      <w:proofErr w:type="spellStart"/>
      <w:r w:rsidR="0033019F" w:rsidRPr="003C013F">
        <w:rPr>
          <w:rFonts w:ascii="Times" w:hAnsi="Times"/>
          <w:sz w:val="28"/>
          <w:szCs w:val="24"/>
          <w:lang w:val="ru-RU"/>
        </w:rPr>
        <w:t>Трумен</w:t>
      </w:r>
      <w:proofErr w:type="spellEnd"/>
      <w:r w:rsidR="0033019F" w:rsidRPr="003C013F">
        <w:rPr>
          <w:rFonts w:ascii="Times" w:hAnsi="Times"/>
          <w:sz w:val="28"/>
          <w:szCs w:val="24"/>
          <w:lang w:val="ru-RU"/>
        </w:rPr>
        <w:t xml:space="preserve"> описывает </w:t>
      </w:r>
      <w:r>
        <w:rPr>
          <w:rFonts w:ascii="Times" w:hAnsi="Times"/>
          <w:sz w:val="28"/>
          <w:szCs w:val="24"/>
          <w:lang w:val="ru-RU"/>
        </w:rPr>
        <w:t xml:space="preserve">эти </w:t>
      </w:r>
      <w:r w:rsidR="0033019F" w:rsidRPr="003C013F">
        <w:rPr>
          <w:rFonts w:ascii="Times" w:hAnsi="Times"/>
          <w:sz w:val="28"/>
          <w:szCs w:val="24"/>
          <w:lang w:val="ru-RU"/>
        </w:rPr>
        <w:t>две тенденции:</w:t>
      </w:r>
      <w:r w:rsidR="004B1C48" w:rsidRPr="003C013F">
        <w:rPr>
          <w:rFonts w:ascii="Times" w:hAnsi="Times"/>
          <w:sz w:val="28"/>
          <w:szCs w:val="24"/>
          <w:lang w:val="ru-RU"/>
        </w:rPr>
        <w:t xml:space="preserve"> </w:t>
      </w:r>
    </w:p>
    <w:p w14:paraId="53B2B63A" w14:textId="7D51C637" w:rsidR="004B1C48" w:rsidRPr="00D44A9A" w:rsidRDefault="00D44A9A" w:rsidP="005223D7">
      <w:pPr>
        <w:ind w:left="7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33019F" w:rsidRPr="0033019F">
        <w:rPr>
          <w:rFonts w:ascii="Times" w:hAnsi="Times"/>
          <w:sz w:val="28"/>
          <w:szCs w:val="24"/>
          <w:lang w:val="ru-RU"/>
        </w:rPr>
        <w:t>«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 xml:space="preserve">Идолопоклонство </w:t>
      </w:r>
      <w:r w:rsidR="003C013F" w:rsidRPr="00D44A9A">
        <w:rPr>
          <w:rFonts w:ascii="Times" w:hAnsi="Times"/>
          <w:i/>
          <w:sz w:val="28"/>
          <w:szCs w:val="24"/>
          <w:lang w:val="ru-RU"/>
        </w:rPr>
        <w:t xml:space="preserve">всему 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>ново</w:t>
      </w:r>
      <w:r w:rsidR="003C013F" w:rsidRPr="00D44A9A">
        <w:rPr>
          <w:rFonts w:ascii="Times" w:hAnsi="Times"/>
          <w:i/>
          <w:sz w:val="28"/>
          <w:szCs w:val="24"/>
          <w:lang w:val="ru-RU"/>
        </w:rPr>
        <w:t>му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 xml:space="preserve"> и </w:t>
      </w:r>
      <w:r w:rsidR="003C013F" w:rsidRPr="00D44A9A">
        <w:rPr>
          <w:rFonts w:ascii="Times" w:hAnsi="Times"/>
          <w:i/>
          <w:sz w:val="28"/>
          <w:szCs w:val="24"/>
          <w:lang w:val="ru-RU"/>
        </w:rPr>
        <w:t>оригинальному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>, с неуместным неуваж</w:t>
      </w:r>
      <w:r w:rsidR="003C013F" w:rsidRPr="00D44A9A">
        <w:rPr>
          <w:rFonts w:ascii="Times" w:hAnsi="Times"/>
          <w:i/>
          <w:sz w:val="28"/>
          <w:szCs w:val="24"/>
          <w:lang w:val="ru-RU"/>
        </w:rPr>
        <w:t>ением к чему-либо традиционному;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 xml:space="preserve"> или ностальгия по прошлому, которая представляет собой не что иное, как идолопоклонство старо</w:t>
      </w:r>
      <w:r w:rsidR="003C013F" w:rsidRPr="00D44A9A">
        <w:rPr>
          <w:rFonts w:ascii="Times" w:hAnsi="Times"/>
          <w:i/>
          <w:sz w:val="28"/>
          <w:szCs w:val="24"/>
          <w:lang w:val="ru-RU"/>
        </w:rPr>
        <w:t>му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 xml:space="preserve"> и традиционно</w:t>
      </w:r>
      <w:r w:rsidR="000B7178">
        <w:rPr>
          <w:rFonts w:ascii="Times" w:hAnsi="Times"/>
          <w:i/>
          <w:sz w:val="28"/>
          <w:szCs w:val="24"/>
          <w:lang w:val="ru-RU"/>
        </w:rPr>
        <w:t>му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>. Об</w:t>
      </w:r>
      <w:r w:rsidR="003C013F" w:rsidRPr="00D44A9A">
        <w:rPr>
          <w:rFonts w:ascii="Times" w:hAnsi="Times"/>
          <w:i/>
          <w:sz w:val="28"/>
          <w:szCs w:val="24"/>
          <w:lang w:val="ru-RU"/>
        </w:rPr>
        <w:t xml:space="preserve">а </w:t>
      </w:r>
      <w:r w:rsidRPr="00D44A9A">
        <w:rPr>
          <w:rFonts w:ascii="Times" w:hAnsi="Times"/>
          <w:i/>
          <w:sz w:val="28"/>
          <w:szCs w:val="24"/>
          <w:lang w:val="ru-RU"/>
        </w:rPr>
        <w:t>состояния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 xml:space="preserve"> </w:t>
      </w:r>
      <w:r w:rsidR="000B7178">
        <w:rPr>
          <w:rFonts w:ascii="Times" w:hAnsi="Times"/>
          <w:i/>
          <w:sz w:val="28"/>
          <w:szCs w:val="24"/>
          <w:lang w:val="ru-RU"/>
        </w:rPr>
        <w:t xml:space="preserve">оказывают ослабляющее </w:t>
      </w:r>
      <w:r w:rsidRPr="00D44A9A">
        <w:rPr>
          <w:rFonts w:ascii="Times" w:hAnsi="Times"/>
          <w:i/>
          <w:sz w:val="28"/>
          <w:szCs w:val="24"/>
          <w:lang w:val="ru-RU"/>
        </w:rPr>
        <w:t>действ</w:t>
      </w:r>
      <w:r w:rsidR="000B7178">
        <w:rPr>
          <w:rFonts w:ascii="Times" w:hAnsi="Times"/>
          <w:i/>
          <w:sz w:val="28"/>
          <w:szCs w:val="24"/>
          <w:lang w:val="ru-RU"/>
        </w:rPr>
        <w:t>ие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>: перв</w:t>
      </w:r>
      <w:r w:rsidRPr="00D44A9A">
        <w:rPr>
          <w:rFonts w:ascii="Times" w:hAnsi="Times"/>
          <w:i/>
          <w:sz w:val="28"/>
          <w:szCs w:val="24"/>
          <w:lang w:val="ru-RU"/>
        </w:rPr>
        <w:t>ое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 xml:space="preserve"> </w:t>
      </w:r>
      <w:r w:rsidRPr="00D44A9A">
        <w:rPr>
          <w:rFonts w:ascii="Times" w:hAnsi="Times"/>
          <w:i/>
          <w:sz w:val="28"/>
          <w:szCs w:val="24"/>
          <w:lang w:val="ru-RU"/>
        </w:rPr>
        <w:t>превращает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 xml:space="preserve"> церковь </w:t>
      </w:r>
      <w:r w:rsidRPr="00D44A9A">
        <w:rPr>
          <w:rFonts w:ascii="Times" w:hAnsi="Times"/>
          <w:i/>
          <w:sz w:val="28"/>
          <w:szCs w:val="24"/>
          <w:lang w:val="ru-RU"/>
        </w:rPr>
        <w:t>в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 xml:space="preserve"> свободно плавающ</w:t>
      </w:r>
      <w:r w:rsidR="000B7178">
        <w:rPr>
          <w:rFonts w:ascii="Times" w:hAnsi="Times"/>
          <w:i/>
          <w:sz w:val="28"/>
          <w:szCs w:val="24"/>
          <w:lang w:val="ru-RU"/>
        </w:rPr>
        <w:t>ий</w:t>
      </w:r>
      <w:r w:rsidRPr="00D44A9A">
        <w:rPr>
          <w:rFonts w:ascii="Times" w:hAnsi="Times"/>
          <w:i/>
          <w:sz w:val="28"/>
          <w:szCs w:val="24"/>
          <w:lang w:val="ru-RU"/>
        </w:rPr>
        <w:t xml:space="preserve"> анархический субъект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>, котор</w:t>
      </w:r>
      <w:r w:rsidRPr="00D44A9A">
        <w:rPr>
          <w:rFonts w:ascii="Times" w:hAnsi="Times"/>
          <w:i/>
          <w:sz w:val="28"/>
          <w:szCs w:val="24"/>
          <w:lang w:val="ru-RU"/>
        </w:rPr>
        <w:t>ый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 xml:space="preserve"> обречен</w:t>
      </w:r>
      <w:r w:rsidRPr="00D44A9A">
        <w:rPr>
          <w:rFonts w:ascii="Times" w:hAnsi="Times"/>
          <w:i/>
          <w:sz w:val="28"/>
          <w:szCs w:val="24"/>
          <w:lang w:val="ru-RU"/>
        </w:rPr>
        <w:t xml:space="preserve"> на то, чтобы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 xml:space="preserve"> изобретать христианство заново каждое воскресенье и склон</w:t>
      </w:r>
      <w:r w:rsidRPr="00D44A9A">
        <w:rPr>
          <w:rFonts w:ascii="Times" w:hAnsi="Times"/>
          <w:i/>
          <w:sz w:val="28"/>
          <w:szCs w:val="24"/>
          <w:lang w:val="ru-RU"/>
        </w:rPr>
        <w:t>е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 xml:space="preserve">н к тому, чтобы быть </w:t>
      </w:r>
      <w:r w:rsidRPr="00D44A9A">
        <w:rPr>
          <w:rFonts w:ascii="Times" w:hAnsi="Times"/>
          <w:i/>
          <w:sz w:val="28"/>
          <w:szCs w:val="24"/>
          <w:lang w:val="ru-RU"/>
        </w:rPr>
        <w:t>сверженным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 xml:space="preserve"> и захваченным любым харизматическим (</w:t>
      </w:r>
      <w:r w:rsidR="000B7178">
        <w:rPr>
          <w:rFonts w:ascii="Times" w:hAnsi="Times"/>
          <w:i/>
          <w:sz w:val="28"/>
          <w:szCs w:val="24"/>
          <w:lang w:val="ru-RU"/>
        </w:rPr>
        <w:t xml:space="preserve">не 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 xml:space="preserve">в </w:t>
      </w:r>
      <w:r w:rsidR="00FB48A6">
        <w:rPr>
          <w:rFonts w:ascii="Times" w:hAnsi="Times"/>
          <w:i/>
          <w:sz w:val="28"/>
          <w:szCs w:val="24"/>
          <w:lang w:val="ru-RU"/>
        </w:rPr>
        <w:t>богословском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 xml:space="preserve"> смысле!) лидером или группой, которая заботится о том, чтобы </w:t>
      </w:r>
      <w:r w:rsidRPr="00D44A9A">
        <w:rPr>
          <w:rFonts w:ascii="Times" w:hAnsi="Times"/>
          <w:i/>
          <w:sz w:val="28"/>
          <w:szCs w:val="24"/>
          <w:lang w:val="ru-RU"/>
        </w:rPr>
        <w:t>поупражняться в силе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>, а втор</w:t>
      </w:r>
      <w:r w:rsidRPr="00D44A9A">
        <w:rPr>
          <w:rFonts w:ascii="Times" w:hAnsi="Times"/>
          <w:i/>
          <w:sz w:val="28"/>
          <w:szCs w:val="24"/>
          <w:lang w:val="ru-RU"/>
        </w:rPr>
        <w:t>ое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 xml:space="preserve"> </w:t>
      </w:r>
      <w:r w:rsidRPr="00D44A9A">
        <w:rPr>
          <w:rFonts w:ascii="Times" w:hAnsi="Times"/>
          <w:i/>
          <w:sz w:val="28"/>
          <w:szCs w:val="24"/>
          <w:lang w:val="ru-RU"/>
        </w:rPr>
        <w:t>приковывает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 xml:space="preserve"> церковь к прошлому, поскольку ее руководители 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lastRenderedPageBreak/>
        <w:t xml:space="preserve">заботятся о том, чтобы </w:t>
      </w:r>
      <w:r w:rsidRPr="00D44A9A">
        <w:rPr>
          <w:rFonts w:ascii="Times" w:hAnsi="Times"/>
          <w:i/>
          <w:sz w:val="28"/>
          <w:szCs w:val="24"/>
          <w:lang w:val="ru-RU"/>
        </w:rPr>
        <w:t>з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>аписать это прошлое и, следовательно, неспособны критически участв</w:t>
      </w:r>
      <w:r w:rsidR="000B7178">
        <w:rPr>
          <w:rFonts w:ascii="Times" w:hAnsi="Times"/>
          <w:i/>
          <w:sz w:val="28"/>
          <w:szCs w:val="24"/>
          <w:lang w:val="ru-RU"/>
        </w:rPr>
        <w:t>овать в ее собственной традиции</w:t>
      </w:r>
      <w:r w:rsidR="0033019F" w:rsidRPr="00D44A9A">
        <w:rPr>
          <w:rFonts w:ascii="Times" w:hAnsi="Times"/>
          <w:i/>
          <w:sz w:val="28"/>
          <w:szCs w:val="24"/>
          <w:lang w:val="ru-RU"/>
        </w:rPr>
        <w:t>»</w:t>
      </w:r>
      <w:r w:rsidR="0033019F" w:rsidRPr="0033019F">
        <w:rPr>
          <w:rFonts w:ascii="Times" w:hAnsi="Times"/>
          <w:sz w:val="28"/>
          <w:szCs w:val="24"/>
          <w:lang w:val="ru-RU"/>
        </w:rPr>
        <w:t>.</w:t>
      </w:r>
      <w:r w:rsidR="00B4288B" w:rsidRPr="00455F6A">
        <w:rPr>
          <w:rStyle w:val="af4"/>
          <w:rFonts w:ascii="Times" w:hAnsi="Times"/>
          <w:sz w:val="24"/>
        </w:rPr>
        <w:footnoteReference w:id="1"/>
      </w:r>
      <w:r w:rsidR="004B1C48" w:rsidRPr="00D44A9A">
        <w:rPr>
          <w:rFonts w:ascii="Times" w:hAnsi="Times"/>
          <w:sz w:val="28"/>
          <w:szCs w:val="24"/>
          <w:lang w:val="ru-RU"/>
        </w:rPr>
        <w:t xml:space="preserve"> </w:t>
      </w:r>
    </w:p>
    <w:p w14:paraId="1D122572" w14:textId="3E110CD8" w:rsidR="0033019F" w:rsidRPr="0033019F" w:rsidRDefault="0033019F" w:rsidP="0033019F">
      <w:pPr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Как говорит доктор </w:t>
      </w:r>
      <w:r w:rsidR="001D4C48" w:rsidRPr="0033019F">
        <w:rPr>
          <w:rFonts w:ascii="Times" w:hAnsi="Times"/>
          <w:sz w:val="28"/>
          <w:szCs w:val="24"/>
          <w:lang w:val="ru-RU"/>
        </w:rPr>
        <w:t>Трумэн</w:t>
      </w:r>
      <w:r w:rsidRPr="0033019F">
        <w:rPr>
          <w:rFonts w:ascii="Times" w:hAnsi="Times"/>
          <w:sz w:val="28"/>
          <w:szCs w:val="24"/>
          <w:lang w:val="ru-RU"/>
        </w:rPr>
        <w:t xml:space="preserve">, история важна. </w:t>
      </w:r>
      <w:r w:rsidRPr="00D44A9A">
        <w:rPr>
          <w:rFonts w:ascii="Times" w:hAnsi="Times"/>
          <w:sz w:val="28"/>
          <w:szCs w:val="24"/>
          <w:u w:val="single"/>
          <w:lang w:val="ru-RU"/>
        </w:rPr>
        <w:t xml:space="preserve">Как вы думаете, каковы </w:t>
      </w:r>
      <w:r w:rsidR="00D44A9A" w:rsidRPr="00D44A9A">
        <w:rPr>
          <w:rFonts w:ascii="Times" w:hAnsi="Times"/>
          <w:sz w:val="28"/>
          <w:szCs w:val="24"/>
          <w:u w:val="single"/>
          <w:lang w:val="ru-RU"/>
        </w:rPr>
        <w:t xml:space="preserve">будут </w:t>
      </w:r>
      <w:r w:rsidRPr="00D44A9A">
        <w:rPr>
          <w:rFonts w:ascii="Times" w:hAnsi="Times"/>
          <w:sz w:val="28"/>
          <w:szCs w:val="24"/>
          <w:u w:val="single"/>
          <w:lang w:val="ru-RU"/>
        </w:rPr>
        <w:t>последствия</w:t>
      </w:r>
      <w:r w:rsidR="00FB48A6">
        <w:rPr>
          <w:rFonts w:ascii="Times" w:hAnsi="Times"/>
          <w:sz w:val="28"/>
          <w:szCs w:val="24"/>
          <w:u w:val="single"/>
          <w:lang w:val="ru-RU"/>
        </w:rPr>
        <w:t>,</w:t>
      </w:r>
      <w:r w:rsidRPr="00D44A9A">
        <w:rPr>
          <w:rFonts w:ascii="Times" w:hAnsi="Times"/>
          <w:sz w:val="28"/>
          <w:szCs w:val="24"/>
          <w:u w:val="single"/>
          <w:lang w:val="ru-RU"/>
        </w:rPr>
        <w:t xml:space="preserve"> </w:t>
      </w:r>
      <w:r w:rsidR="00D44A9A" w:rsidRPr="00D44A9A">
        <w:rPr>
          <w:rFonts w:ascii="Times" w:hAnsi="Times"/>
          <w:sz w:val="28"/>
          <w:szCs w:val="24"/>
          <w:u w:val="single"/>
          <w:lang w:val="ru-RU"/>
        </w:rPr>
        <w:t xml:space="preserve">если христиане станут </w:t>
      </w:r>
      <w:r w:rsidRPr="00D44A9A">
        <w:rPr>
          <w:rFonts w:ascii="Times" w:hAnsi="Times"/>
          <w:sz w:val="28"/>
          <w:szCs w:val="24"/>
          <w:u w:val="single"/>
          <w:lang w:val="ru-RU"/>
        </w:rPr>
        <w:t>пренебре</w:t>
      </w:r>
      <w:r w:rsidR="00D44A9A" w:rsidRPr="00D44A9A">
        <w:rPr>
          <w:rFonts w:ascii="Times" w:hAnsi="Times"/>
          <w:sz w:val="28"/>
          <w:szCs w:val="24"/>
          <w:u w:val="single"/>
          <w:lang w:val="ru-RU"/>
        </w:rPr>
        <w:t>гать</w:t>
      </w:r>
      <w:r w:rsidRPr="00D44A9A">
        <w:rPr>
          <w:rFonts w:ascii="Times" w:hAnsi="Times"/>
          <w:sz w:val="28"/>
          <w:szCs w:val="24"/>
          <w:u w:val="single"/>
          <w:lang w:val="ru-RU"/>
        </w:rPr>
        <w:t xml:space="preserve"> историей</w:t>
      </w:r>
      <w:r w:rsidRPr="0033019F">
        <w:rPr>
          <w:rFonts w:ascii="Times" w:hAnsi="Times"/>
          <w:sz w:val="28"/>
          <w:szCs w:val="24"/>
          <w:lang w:val="ru-RU"/>
        </w:rPr>
        <w:t xml:space="preserve">? </w:t>
      </w:r>
      <w:r w:rsidR="00D44A9A">
        <w:rPr>
          <w:rFonts w:ascii="Times" w:hAnsi="Times"/>
          <w:sz w:val="28"/>
          <w:szCs w:val="24"/>
          <w:lang w:val="ru-RU"/>
        </w:rPr>
        <w:t>Вот лишь некоторые из них</w:t>
      </w:r>
      <w:r w:rsidRPr="0033019F">
        <w:rPr>
          <w:rFonts w:ascii="Times" w:hAnsi="Times"/>
          <w:sz w:val="28"/>
          <w:szCs w:val="24"/>
          <w:lang w:val="ru-RU"/>
        </w:rPr>
        <w:t xml:space="preserve">, о которых </w:t>
      </w:r>
      <w:r w:rsidR="00D44A9A">
        <w:rPr>
          <w:rFonts w:ascii="Times" w:hAnsi="Times"/>
          <w:sz w:val="28"/>
          <w:szCs w:val="24"/>
          <w:lang w:val="ru-RU"/>
        </w:rPr>
        <w:t>подумалось мне</w:t>
      </w:r>
      <w:r w:rsidRPr="0033019F">
        <w:rPr>
          <w:rFonts w:ascii="Times" w:hAnsi="Times"/>
          <w:sz w:val="28"/>
          <w:szCs w:val="24"/>
          <w:lang w:val="ru-RU"/>
        </w:rPr>
        <w:t xml:space="preserve">: </w:t>
      </w:r>
      <w:r w:rsidR="00D44A9A">
        <w:rPr>
          <w:rFonts w:ascii="Times" w:hAnsi="Times"/>
          <w:sz w:val="28"/>
          <w:szCs w:val="24"/>
          <w:lang w:val="ru-RU"/>
        </w:rPr>
        <w:t>мутная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1D4C48" w:rsidRPr="0033019F">
        <w:rPr>
          <w:rFonts w:ascii="Times" w:hAnsi="Times"/>
          <w:sz w:val="28"/>
          <w:szCs w:val="24"/>
          <w:lang w:val="ru-RU"/>
        </w:rPr>
        <w:t>экклесиология</w:t>
      </w:r>
      <w:r w:rsidRPr="0033019F">
        <w:rPr>
          <w:rFonts w:ascii="Times" w:hAnsi="Times"/>
          <w:sz w:val="28"/>
          <w:szCs w:val="24"/>
          <w:lang w:val="ru-RU"/>
        </w:rPr>
        <w:t xml:space="preserve">; разобщенность </w:t>
      </w:r>
      <w:r w:rsidR="00D44A9A">
        <w:rPr>
          <w:rFonts w:ascii="Times" w:hAnsi="Times"/>
          <w:sz w:val="28"/>
          <w:szCs w:val="24"/>
          <w:lang w:val="ru-RU"/>
        </w:rPr>
        <w:t>по</w:t>
      </w:r>
      <w:r w:rsidRPr="0033019F">
        <w:rPr>
          <w:rFonts w:ascii="Times" w:hAnsi="Times"/>
          <w:sz w:val="28"/>
          <w:szCs w:val="24"/>
          <w:lang w:val="ru-RU"/>
        </w:rPr>
        <w:t xml:space="preserve"> мелочам; путаница в миссии; принятие культурных ценностей; неряшливое богословие; слабые основания; ересь.</w:t>
      </w:r>
    </w:p>
    <w:p w14:paraId="16CA653F" w14:textId="55846B27" w:rsidR="005223D7" w:rsidRPr="00D44A9A" w:rsidRDefault="0033019F" w:rsidP="0033019F">
      <w:pPr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>Я приве</w:t>
      </w:r>
      <w:r w:rsidR="00D44A9A">
        <w:rPr>
          <w:rFonts w:ascii="Times" w:hAnsi="Times"/>
          <w:sz w:val="28"/>
          <w:szCs w:val="24"/>
          <w:lang w:val="ru-RU"/>
        </w:rPr>
        <w:t>ду</w:t>
      </w:r>
      <w:r w:rsidRPr="0033019F">
        <w:rPr>
          <w:rFonts w:ascii="Times" w:hAnsi="Times"/>
          <w:sz w:val="28"/>
          <w:szCs w:val="24"/>
          <w:lang w:val="ru-RU"/>
        </w:rPr>
        <w:t xml:space="preserve"> несколько причин, по которым я считаю, что мы, как христиане, должны уделять внимание церковной истории.</w:t>
      </w:r>
    </w:p>
    <w:p w14:paraId="1530CFB3" w14:textId="13C4298A" w:rsidR="004B1C48" w:rsidRPr="002D5F1A" w:rsidRDefault="0033019F" w:rsidP="004B1C48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Во-первых, </w:t>
      </w:r>
      <w:r w:rsidRPr="002D5F1A">
        <w:rPr>
          <w:rFonts w:ascii="Times" w:hAnsi="Times"/>
          <w:sz w:val="28"/>
          <w:szCs w:val="24"/>
          <w:u w:val="single"/>
          <w:lang w:val="ru-RU"/>
        </w:rPr>
        <w:t xml:space="preserve">Бог </w:t>
      </w:r>
      <w:r w:rsidR="002D5F1A" w:rsidRPr="002D5F1A">
        <w:rPr>
          <w:rFonts w:ascii="Times" w:hAnsi="Times"/>
          <w:sz w:val="28"/>
          <w:szCs w:val="24"/>
          <w:u w:val="single"/>
          <w:lang w:val="ru-RU"/>
        </w:rPr>
        <w:t>повелевает</w:t>
      </w:r>
      <w:r w:rsidRPr="002D5F1A">
        <w:rPr>
          <w:rFonts w:ascii="Times" w:hAnsi="Times"/>
          <w:sz w:val="28"/>
          <w:szCs w:val="24"/>
          <w:u w:val="single"/>
          <w:lang w:val="ru-RU"/>
        </w:rPr>
        <w:t xml:space="preserve"> нам </w:t>
      </w:r>
      <w:r w:rsidR="002D5F1A" w:rsidRPr="002D5F1A">
        <w:rPr>
          <w:rFonts w:ascii="Times" w:hAnsi="Times"/>
          <w:sz w:val="28"/>
          <w:szCs w:val="24"/>
          <w:u w:val="single"/>
          <w:lang w:val="ru-RU"/>
        </w:rPr>
        <w:t>знать прошлое</w:t>
      </w:r>
      <w:r w:rsidRPr="0033019F">
        <w:rPr>
          <w:rFonts w:ascii="Times" w:hAnsi="Times"/>
          <w:sz w:val="28"/>
          <w:szCs w:val="24"/>
          <w:lang w:val="ru-RU"/>
        </w:rPr>
        <w:t xml:space="preserve">. В Ветхом Завете народу Божьему </w:t>
      </w:r>
      <w:r w:rsidR="002D5F1A">
        <w:rPr>
          <w:rFonts w:ascii="Times" w:hAnsi="Times"/>
          <w:sz w:val="28"/>
          <w:szCs w:val="24"/>
          <w:lang w:val="ru-RU"/>
        </w:rPr>
        <w:t>говорится</w:t>
      </w:r>
      <w:r w:rsidRPr="0033019F">
        <w:rPr>
          <w:rFonts w:ascii="Times" w:hAnsi="Times"/>
          <w:sz w:val="28"/>
          <w:szCs w:val="24"/>
          <w:lang w:val="ru-RU"/>
        </w:rPr>
        <w:t xml:space="preserve"> помнить о </w:t>
      </w:r>
      <w:r w:rsidR="00FB48A6">
        <w:rPr>
          <w:rFonts w:ascii="Times" w:hAnsi="Times"/>
          <w:sz w:val="28"/>
          <w:szCs w:val="24"/>
          <w:lang w:val="ru-RU"/>
        </w:rPr>
        <w:t>Е</w:t>
      </w:r>
      <w:r w:rsidR="002D5F1A">
        <w:rPr>
          <w:rFonts w:ascii="Times" w:hAnsi="Times"/>
          <w:sz w:val="28"/>
          <w:szCs w:val="24"/>
          <w:lang w:val="ru-RU"/>
        </w:rPr>
        <w:t xml:space="preserve">го верности им в прошлом: особый завет с ними, </w:t>
      </w:r>
      <w:r w:rsidRPr="0033019F">
        <w:rPr>
          <w:rFonts w:ascii="Times" w:hAnsi="Times"/>
          <w:sz w:val="28"/>
          <w:szCs w:val="24"/>
          <w:lang w:val="ru-RU"/>
        </w:rPr>
        <w:t>вы</w:t>
      </w:r>
      <w:r w:rsidR="002D5F1A">
        <w:rPr>
          <w:rFonts w:ascii="Times" w:hAnsi="Times"/>
          <w:sz w:val="28"/>
          <w:szCs w:val="24"/>
          <w:lang w:val="ru-RU"/>
        </w:rPr>
        <w:t>ход</w:t>
      </w:r>
      <w:r w:rsidRPr="0033019F">
        <w:rPr>
          <w:rFonts w:ascii="Times" w:hAnsi="Times"/>
          <w:sz w:val="28"/>
          <w:szCs w:val="24"/>
          <w:lang w:val="ru-RU"/>
        </w:rPr>
        <w:t xml:space="preserve"> из Египта, </w:t>
      </w:r>
      <w:r w:rsidR="002D5F1A">
        <w:rPr>
          <w:rFonts w:ascii="Times" w:hAnsi="Times"/>
          <w:sz w:val="28"/>
          <w:szCs w:val="24"/>
          <w:lang w:val="ru-RU"/>
        </w:rPr>
        <w:t xml:space="preserve">сокрушение их врагов </w:t>
      </w:r>
      <w:r w:rsidRPr="0033019F">
        <w:rPr>
          <w:rFonts w:ascii="Times" w:hAnsi="Times"/>
          <w:sz w:val="28"/>
          <w:szCs w:val="24"/>
          <w:lang w:val="ru-RU"/>
        </w:rPr>
        <w:t xml:space="preserve">раз </w:t>
      </w:r>
      <w:r w:rsidR="002D5F1A">
        <w:rPr>
          <w:rFonts w:ascii="Times" w:hAnsi="Times"/>
          <w:sz w:val="28"/>
          <w:szCs w:val="24"/>
          <w:lang w:val="ru-RU"/>
        </w:rPr>
        <w:t>за разом</w:t>
      </w:r>
      <w:r w:rsidRPr="0033019F">
        <w:rPr>
          <w:rFonts w:ascii="Times" w:hAnsi="Times"/>
          <w:sz w:val="28"/>
          <w:szCs w:val="24"/>
          <w:lang w:val="ru-RU"/>
        </w:rPr>
        <w:t xml:space="preserve">. Мы видим, что </w:t>
      </w:r>
      <w:r w:rsidR="002D5F1A">
        <w:rPr>
          <w:rFonts w:ascii="Times" w:hAnsi="Times"/>
          <w:sz w:val="28"/>
          <w:szCs w:val="24"/>
          <w:lang w:val="ru-RU"/>
        </w:rPr>
        <w:t>закономерность повторяется</w:t>
      </w:r>
      <w:r w:rsidRPr="0033019F">
        <w:rPr>
          <w:rFonts w:ascii="Times" w:hAnsi="Times"/>
          <w:sz w:val="28"/>
          <w:szCs w:val="24"/>
          <w:lang w:val="ru-RU"/>
        </w:rPr>
        <w:t xml:space="preserve">: </w:t>
      </w:r>
      <w:r w:rsidR="002D5F1A">
        <w:rPr>
          <w:rFonts w:ascii="Times" w:hAnsi="Times"/>
          <w:sz w:val="28"/>
          <w:szCs w:val="24"/>
          <w:lang w:val="ru-RU"/>
        </w:rPr>
        <w:t xml:space="preserve">у </w:t>
      </w:r>
      <w:r w:rsidRPr="0033019F">
        <w:rPr>
          <w:rFonts w:ascii="Times" w:hAnsi="Times"/>
          <w:sz w:val="28"/>
          <w:szCs w:val="24"/>
          <w:lang w:val="ru-RU"/>
        </w:rPr>
        <w:t>израильтян</w:t>
      </w:r>
      <w:r w:rsidR="002D5F1A">
        <w:rPr>
          <w:rFonts w:ascii="Times" w:hAnsi="Times"/>
          <w:sz w:val="28"/>
          <w:szCs w:val="24"/>
          <w:lang w:val="ru-RU"/>
        </w:rPr>
        <w:t xml:space="preserve"> все получалось гораздо лучше</w:t>
      </w:r>
      <w:r w:rsidRPr="0033019F">
        <w:rPr>
          <w:rFonts w:ascii="Times" w:hAnsi="Times"/>
          <w:sz w:val="28"/>
          <w:szCs w:val="24"/>
          <w:lang w:val="ru-RU"/>
        </w:rPr>
        <w:t xml:space="preserve">, когда </w:t>
      </w:r>
      <w:r w:rsidR="002D5F1A">
        <w:rPr>
          <w:rFonts w:ascii="Times" w:hAnsi="Times"/>
          <w:sz w:val="28"/>
          <w:szCs w:val="24"/>
          <w:lang w:val="ru-RU"/>
        </w:rPr>
        <w:t>они помнили</w:t>
      </w:r>
      <w:r w:rsidRPr="0033019F">
        <w:rPr>
          <w:rFonts w:ascii="Times" w:hAnsi="Times"/>
          <w:sz w:val="28"/>
          <w:szCs w:val="24"/>
          <w:lang w:val="ru-RU"/>
        </w:rPr>
        <w:t>; когда они забы</w:t>
      </w:r>
      <w:r w:rsidR="002D5F1A">
        <w:rPr>
          <w:rFonts w:ascii="Times" w:hAnsi="Times"/>
          <w:sz w:val="28"/>
          <w:szCs w:val="24"/>
          <w:lang w:val="ru-RU"/>
        </w:rPr>
        <w:t>вали</w:t>
      </w:r>
      <w:r w:rsidRPr="0033019F">
        <w:rPr>
          <w:rFonts w:ascii="Times" w:hAnsi="Times"/>
          <w:sz w:val="28"/>
          <w:szCs w:val="24"/>
          <w:lang w:val="ru-RU"/>
        </w:rPr>
        <w:t xml:space="preserve">, </w:t>
      </w:r>
      <w:r w:rsidR="002D5F1A">
        <w:rPr>
          <w:rFonts w:ascii="Times" w:hAnsi="Times"/>
          <w:sz w:val="28"/>
          <w:szCs w:val="24"/>
          <w:lang w:val="ru-RU"/>
        </w:rPr>
        <w:t>они терпели неудачи</w:t>
      </w:r>
      <w:r w:rsidRPr="0033019F">
        <w:rPr>
          <w:rFonts w:ascii="Times" w:hAnsi="Times"/>
          <w:sz w:val="28"/>
          <w:szCs w:val="24"/>
          <w:lang w:val="ru-RU"/>
        </w:rPr>
        <w:t xml:space="preserve">. Именно поэтому Бог повелел им </w:t>
      </w:r>
      <w:r w:rsidR="002D5F1A">
        <w:rPr>
          <w:rFonts w:ascii="Times" w:hAnsi="Times"/>
          <w:sz w:val="28"/>
          <w:szCs w:val="24"/>
          <w:lang w:val="ru-RU"/>
        </w:rPr>
        <w:t>возводить</w:t>
      </w:r>
      <w:r w:rsidRPr="0033019F">
        <w:rPr>
          <w:rFonts w:ascii="Times" w:hAnsi="Times"/>
          <w:sz w:val="28"/>
          <w:szCs w:val="24"/>
          <w:lang w:val="ru-RU"/>
        </w:rPr>
        <w:t xml:space="preserve"> памятники и </w:t>
      </w:r>
      <w:r w:rsidR="002D5F1A">
        <w:rPr>
          <w:rFonts w:ascii="Times" w:hAnsi="Times"/>
          <w:sz w:val="28"/>
          <w:szCs w:val="24"/>
          <w:lang w:val="ru-RU"/>
        </w:rPr>
        <w:t>проводить</w:t>
      </w:r>
      <w:r w:rsidR="00FB48A6">
        <w:rPr>
          <w:rFonts w:ascii="Times" w:hAnsi="Times"/>
          <w:sz w:val="28"/>
          <w:szCs w:val="24"/>
          <w:lang w:val="ru-RU"/>
        </w:rPr>
        <w:t xml:space="preserve"> ежегодные церемонии: О</w:t>
      </w:r>
      <w:r w:rsidRPr="0033019F">
        <w:rPr>
          <w:rFonts w:ascii="Times" w:hAnsi="Times"/>
          <w:sz w:val="28"/>
          <w:szCs w:val="24"/>
          <w:lang w:val="ru-RU"/>
        </w:rPr>
        <w:t>н</w:t>
      </w:r>
      <w:r w:rsidR="00FB48A6">
        <w:rPr>
          <w:rFonts w:ascii="Times" w:hAnsi="Times"/>
          <w:sz w:val="28"/>
          <w:szCs w:val="24"/>
          <w:lang w:val="ru-RU"/>
        </w:rPr>
        <w:t xml:space="preserve"> хотел, чтобы они помнили, что О</w:t>
      </w:r>
      <w:r w:rsidRPr="0033019F">
        <w:rPr>
          <w:rFonts w:ascii="Times" w:hAnsi="Times"/>
          <w:sz w:val="28"/>
          <w:szCs w:val="24"/>
          <w:lang w:val="ru-RU"/>
        </w:rPr>
        <w:t xml:space="preserve">н сделал для них. Мы больше не строим памятники, но некоторые из наших </w:t>
      </w:r>
      <w:r w:rsidR="002D5F1A">
        <w:rPr>
          <w:rFonts w:ascii="Times" w:hAnsi="Times"/>
          <w:sz w:val="28"/>
          <w:szCs w:val="24"/>
          <w:lang w:val="ru-RU"/>
        </w:rPr>
        <w:t>действий в поме</w:t>
      </w:r>
      <w:r w:rsidR="000B7178">
        <w:rPr>
          <w:rFonts w:ascii="Times" w:hAnsi="Times"/>
          <w:sz w:val="28"/>
          <w:szCs w:val="24"/>
          <w:lang w:val="ru-RU"/>
        </w:rPr>
        <w:t>с</w:t>
      </w:r>
      <w:r w:rsidR="002D5F1A">
        <w:rPr>
          <w:rFonts w:ascii="Times" w:hAnsi="Times"/>
          <w:sz w:val="28"/>
          <w:szCs w:val="24"/>
          <w:lang w:val="ru-RU"/>
        </w:rPr>
        <w:t>тной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2D5F1A" w:rsidRPr="0033019F">
        <w:rPr>
          <w:rFonts w:ascii="Times" w:hAnsi="Times"/>
          <w:sz w:val="28"/>
          <w:szCs w:val="24"/>
          <w:lang w:val="ru-RU"/>
        </w:rPr>
        <w:t>церкви</w:t>
      </w:r>
      <w:r w:rsidRPr="0033019F">
        <w:rPr>
          <w:rFonts w:ascii="Times" w:hAnsi="Times"/>
          <w:sz w:val="28"/>
          <w:szCs w:val="24"/>
          <w:lang w:val="ru-RU"/>
        </w:rPr>
        <w:t xml:space="preserve"> (крещение и вечер</w:t>
      </w:r>
      <w:r w:rsidR="002D5F1A">
        <w:rPr>
          <w:rFonts w:ascii="Times" w:hAnsi="Times"/>
          <w:sz w:val="28"/>
          <w:szCs w:val="24"/>
          <w:lang w:val="ru-RU"/>
        </w:rPr>
        <w:t>я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2D5F1A">
        <w:rPr>
          <w:rFonts w:ascii="Times" w:hAnsi="Times"/>
          <w:sz w:val="28"/>
          <w:szCs w:val="24"/>
          <w:lang w:val="ru-RU"/>
        </w:rPr>
        <w:t>Господня</w:t>
      </w:r>
      <w:r w:rsidRPr="0033019F">
        <w:rPr>
          <w:rFonts w:ascii="Times" w:hAnsi="Times"/>
          <w:sz w:val="28"/>
          <w:szCs w:val="24"/>
          <w:lang w:val="ru-RU"/>
        </w:rPr>
        <w:t xml:space="preserve">) напоминают нам о Божьей верности и благодати. </w:t>
      </w:r>
      <w:r w:rsidRPr="002D5F1A">
        <w:rPr>
          <w:rFonts w:ascii="Times" w:hAnsi="Times"/>
          <w:sz w:val="28"/>
          <w:szCs w:val="24"/>
          <w:lang w:val="ru-RU"/>
        </w:rPr>
        <w:t xml:space="preserve">Поэтому мы должны </w:t>
      </w:r>
      <w:r w:rsidR="002D5F1A">
        <w:rPr>
          <w:rFonts w:ascii="Times" w:hAnsi="Times"/>
          <w:sz w:val="28"/>
          <w:szCs w:val="24"/>
          <w:lang w:val="ru-RU"/>
        </w:rPr>
        <w:t>помнить</w:t>
      </w:r>
      <w:r w:rsidRPr="002D5F1A">
        <w:rPr>
          <w:rFonts w:ascii="Times" w:hAnsi="Times"/>
          <w:sz w:val="28"/>
          <w:szCs w:val="24"/>
          <w:lang w:val="ru-RU"/>
        </w:rPr>
        <w:t xml:space="preserve"> прошлое.</w:t>
      </w:r>
    </w:p>
    <w:p w14:paraId="67948356" w14:textId="0B301C7F" w:rsidR="0033019F" w:rsidRPr="0033019F" w:rsidRDefault="0033019F" w:rsidP="0033019F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Во-вторых, </w:t>
      </w:r>
      <w:r w:rsidRPr="00970F9C">
        <w:rPr>
          <w:rFonts w:ascii="Times" w:hAnsi="Times"/>
          <w:sz w:val="28"/>
          <w:szCs w:val="24"/>
          <w:u w:val="single"/>
          <w:lang w:val="ru-RU"/>
        </w:rPr>
        <w:t>Евангели</w:t>
      </w:r>
      <w:r w:rsidR="002D5F1A" w:rsidRPr="00970F9C">
        <w:rPr>
          <w:rFonts w:ascii="Times" w:hAnsi="Times"/>
          <w:sz w:val="28"/>
          <w:szCs w:val="24"/>
          <w:u w:val="single"/>
          <w:lang w:val="ru-RU"/>
        </w:rPr>
        <w:t>ем</w:t>
      </w:r>
      <w:r w:rsidRPr="00970F9C">
        <w:rPr>
          <w:rFonts w:ascii="Times" w:hAnsi="Times"/>
          <w:sz w:val="28"/>
          <w:szCs w:val="24"/>
          <w:u w:val="single"/>
          <w:lang w:val="ru-RU"/>
        </w:rPr>
        <w:t xml:space="preserve"> мы были приняты в семью, которая охватывает расы, культуры, границы и даже время</w:t>
      </w:r>
      <w:r w:rsidRPr="0033019F">
        <w:rPr>
          <w:rFonts w:ascii="Times" w:hAnsi="Times"/>
          <w:sz w:val="28"/>
          <w:szCs w:val="24"/>
          <w:lang w:val="ru-RU"/>
        </w:rPr>
        <w:t>. Поэтому нам по</w:t>
      </w:r>
      <w:r w:rsidR="002D5F1A">
        <w:rPr>
          <w:rFonts w:ascii="Times" w:hAnsi="Times"/>
          <w:sz w:val="28"/>
          <w:szCs w:val="24"/>
          <w:lang w:val="ru-RU"/>
        </w:rPr>
        <w:t>лезно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FB48A6">
        <w:rPr>
          <w:rFonts w:ascii="Times" w:hAnsi="Times"/>
          <w:sz w:val="28"/>
          <w:szCs w:val="24"/>
          <w:lang w:val="ru-RU"/>
        </w:rPr>
        <w:t>регулярно</w:t>
      </w:r>
      <w:r w:rsidR="00FB48A6"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2D5F1A">
        <w:rPr>
          <w:rFonts w:ascii="Times" w:hAnsi="Times"/>
          <w:sz w:val="28"/>
          <w:szCs w:val="24"/>
          <w:lang w:val="ru-RU"/>
        </w:rPr>
        <w:t xml:space="preserve">вспоминать </w:t>
      </w:r>
      <w:r w:rsidRPr="0033019F">
        <w:rPr>
          <w:rFonts w:ascii="Times" w:hAnsi="Times"/>
          <w:sz w:val="28"/>
          <w:szCs w:val="24"/>
          <w:lang w:val="ru-RU"/>
        </w:rPr>
        <w:t>семейную историю. История Церкви предостав</w:t>
      </w:r>
      <w:r w:rsidR="002D5F1A">
        <w:rPr>
          <w:rFonts w:ascii="Times" w:hAnsi="Times"/>
          <w:sz w:val="28"/>
          <w:szCs w:val="24"/>
          <w:lang w:val="ru-RU"/>
        </w:rPr>
        <w:t>ляет</w:t>
      </w:r>
      <w:r w:rsidRPr="0033019F">
        <w:rPr>
          <w:rFonts w:ascii="Times" w:hAnsi="Times"/>
          <w:sz w:val="28"/>
          <w:szCs w:val="24"/>
          <w:lang w:val="ru-RU"/>
        </w:rPr>
        <w:t xml:space="preserve"> нам множество примеров наших братьев и сесте</w:t>
      </w:r>
      <w:r w:rsidR="002D5F1A">
        <w:rPr>
          <w:rFonts w:ascii="Times" w:hAnsi="Times"/>
          <w:sz w:val="28"/>
          <w:szCs w:val="24"/>
          <w:lang w:val="ru-RU"/>
        </w:rPr>
        <w:t xml:space="preserve">р из всех слоев общества и </w:t>
      </w:r>
      <w:r w:rsidRPr="0033019F">
        <w:rPr>
          <w:rFonts w:ascii="Times" w:hAnsi="Times"/>
          <w:sz w:val="28"/>
          <w:szCs w:val="24"/>
          <w:lang w:val="ru-RU"/>
        </w:rPr>
        <w:t>различн</w:t>
      </w:r>
      <w:r w:rsidR="002D5F1A">
        <w:rPr>
          <w:rFonts w:ascii="Times" w:hAnsi="Times"/>
          <w:sz w:val="28"/>
          <w:szCs w:val="24"/>
          <w:lang w:val="ru-RU"/>
        </w:rPr>
        <w:t>ого происхождения</w:t>
      </w:r>
      <w:r w:rsidRPr="0033019F">
        <w:rPr>
          <w:rFonts w:ascii="Times" w:hAnsi="Times"/>
          <w:sz w:val="28"/>
          <w:szCs w:val="24"/>
          <w:lang w:val="ru-RU"/>
        </w:rPr>
        <w:t>, которые трудились, чтобы нести свою веру в мир, в котором они живут.</w:t>
      </w:r>
    </w:p>
    <w:p w14:paraId="0C9CCA71" w14:textId="5F8EE20A" w:rsidR="004B1C48" w:rsidRPr="00970F9C" w:rsidRDefault="00970F9C" w:rsidP="0033019F">
      <w:pPr>
        <w:spacing w:after="120"/>
        <w:rPr>
          <w:rFonts w:ascii="Times" w:hAnsi="Times"/>
          <w:sz w:val="28"/>
          <w:szCs w:val="24"/>
          <w:lang w:val="ru-RU"/>
        </w:rPr>
      </w:pPr>
      <w:r>
        <w:rPr>
          <w:rFonts w:ascii="Times" w:hAnsi="Times"/>
          <w:sz w:val="28"/>
          <w:szCs w:val="24"/>
          <w:lang w:val="ru-RU"/>
        </w:rPr>
        <w:t xml:space="preserve">В-третьих, </w:t>
      </w:r>
      <w:proofErr w:type="spellStart"/>
      <w:r>
        <w:rPr>
          <w:rFonts w:ascii="Times" w:hAnsi="Times"/>
          <w:sz w:val="28"/>
          <w:szCs w:val="24"/>
          <w:lang w:val="ru-RU"/>
        </w:rPr>
        <w:t>Экклес</w:t>
      </w:r>
      <w:r w:rsidR="0033019F" w:rsidRPr="0033019F">
        <w:rPr>
          <w:rFonts w:ascii="Times" w:hAnsi="Times"/>
          <w:sz w:val="28"/>
          <w:szCs w:val="24"/>
          <w:lang w:val="ru-RU"/>
        </w:rPr>
        <w:t>иаст</w:t>
      </w:r>
      <w:proofErr w:type="spellEnd"/>
      <w:r w:rsidR="0033019F" w:rsidRPr="0033019F">
        <w:rPr>
          <w:rFonts w:ascii="Times" w:hAnsi="Times"/>
          <w:sz w:val="28"/>
          <w:szCs w:val="24"/>
          <w:lang w:val="ru-RU"/>
        </w:rPr>
        <w:t xml:space="preserve"> напоминает нам: «</w:t>
      </w:r>
      <w:r w:rsidR="0033019F" w:rsidRPr="00970F9C">
        <w:rPr>
          <w:rFonts w:ascii="Times" w:hAnsi="Times"/>
          <w:i/>
          <w:sz w:val="28"/>
          <w:szCs w:val="24"/>
          <w:u w:val="single"/>
          <w:lang w:val="ru-RU"/>
        </w:rPr>
        <w:t>нет ничего нового под солнцем</w:t>
      </w:r>
      <w:r w:rsidR="000B7178">
        <w:rPr>
          <w:rFonts w:ascii="Times" w:hAnsi="Times"/>
          <w:sz w:val="28"/>
          <w:szCs w:val="24"/>
          <w:lang w:val="ru-RU"/>
        </w:rPr>
        <w:t>». (</w:t>
      </w:r>
      <w:proofErr w:type="spellStart"/>
      <w:r w:rsidR="000B7178">
        <w:rPr>
          <w:rFonts w:ascii="Times" w:hAnsi="Times"/>
          <w:sz w:val="28"/>
          <w:szCs w:val="24"/>
          <w:lang w:val="ru-RU"/>
        </w:rPr>
        <w:t>Екк</w:t>
      </w:r>
      <w:proofErr w:type="spellEnd"/>
      <w:r w:rsidR="000B7178">
        <w:rPr>
          <w:rFonts w:ascii="Times" w:hAnsi="Times"/>
          <w:sz w:val="28"/>
          <w:szCs w:val="24"/>
          <w:lang w:val="ru-RU"/>
        </w:rPr>
        <w:t xml:space="preserve"> 1: 9). М</w:t>
      </w:r>
      <w:r w:rsidR="0033019F" w:rsidRPr="0033019F">
        <w:rPr>
          <w:rFonts w:ascii="Times" w:hAnsi="Times"/>
          <w:sz w:val="28"/>
          <w:szCs w:val="24"/>
          <w:lang w:val="ru-RU"/>
        </w:rPr>
        <w:t>ы, не</w:t>
      </w:r>
      <w:r w:rsidR="000B7178">
        <w:rPr>
          <w:rFonts w:ascii="Times" w:hAnsi="Times"/>
          <w:sz w:val="28"/>
          <w:szCs w:val="24"/>
          <w:lang w:val="ru-RU"/>
        </w:rPr>
        <w:t>пре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менно, </w:t>
      </w:r>
      <w:r w:rsidRPr="0033019F">
        <w:rPr>
          <w:rFonts w:ascii="Times" w:hAnsi="Times"/>
          <w:sz w:val="28"/>
          <w:szCs w:val="24"/>
          <w:lang w:val="ru-RU"/>
        </w:rPr>
        <w:t>увидим,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 </w:t>
      </w:r>
      <w:r>
        <w:rPr>
          <w:rFonts w:ascii="Times" w:hAnsi="Times"/>
          <w:sz w:val="28"/>
          <w:szCs w:val="24"/>
          <w:lang w:val="ru-RU"/>
        </w:rPr>
        <w:t>что на протяжении истории повторяются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 многие из тех же </w:t>
      </w:r>
      <w:r>
        <w:rPr>
          <w:rFonts w:ascii="Times" w:hAnsi="Times"/>
          <w:sz w:val="28"/>
          <w:szCs w:val="24"/>
          <w:lang w:val="ru-RU"/>
        </w:rPr>
        <w:t xml:space="preserve">самых </w:t>
      </w:r>
      <w:r w:rsidR="0033019F" w:rsidRPr="0033019F">
        <w:rPr>
          <w:rFonts w:ascii="Times" w:hAnsi="Times"/>
          <w:sz w:val="28"/>
          <w:szCs w:val="24"/>
          <w:lang w:val="ru-RU"/>
        </w:rPr>
        <w:t>разногласий и ерес</w:t>
      </w:r>
      <w:r>
        <w:rPr>
          <w:rFonts w:ascii="Times" w:hAnsi="Times"/>
          <w:sz w:val="28"/>
          <w:szCs w:val="24"/>
          <w:lang w:val="ru-RU"/>
        </w:rPr>
        <w:t>ей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. Они могут </w:t>
      </w:r>
      <w:r>
        <w:rPr>
          <w:rFonts w:ascii="Times" w:hAnsi="Times"/>
          <w:sz w:val="28"/>
          <w:szCs w:val="24"/>
          <w:lang w:val="ru-RU"/>
        </w:rPr>
        <w:t>возникать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 в разное время и </w:t>
      </w:r>
      <w:r>
        <w:rPr>
          <w:rFonts w:ascii="Times" w:hAnsi="Times"/>
          <w:sz w:val="28"/>
          <w:szCs w:val="24"/>
          <w:lang w:val="ru-RU"/>
        </w:rPr>
        <w:t xml:space="preserve">каждый раз </w:t>
      </w:r>
      <w:r w:rsidR="0033019F" w:rsidRPr="0033019F">
        <w:rPr>
          <w:rFonts w:ascii="Times" w:hAnsi="Times"/>
          <w:sz w:val="28"/>
          <w:szCs w:val="24"/>
          <w:lang w:val="ru-RU"/>
        </w:rPr>
        <w:t>по-разному, но</w:t>
      </w:r>
      <w:r w:rsidR="000B7178">
        <w:rPr>
          <w:rFonts w:ascii="Times" w:hAnsi="Times"/>
          <w:sz w:val="28"/>
          <w:szCs w:val="24"/>
          <w:lang w:val="ru-RU"/>
        </w:rPr>
        <w:t>, тот кто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 </w:t>
      </w:r>
      <w:r>
        <w:rPr>
          <w:rFonts w:ascii="Times" w:hAnsi="Times"/>
          <w:sz w:val="28"/>
          <w:szCs w:val="24"/>
          <w:lang w:val="ru-RU"/>
        </w:rPr>
        <w:t>изуча</w:t>
      </w:r>
      <w:r w:rsidR="000B7178">
        <w:rPr>
          <w:rFonts w:ascii="Times" w:hAnsi="Times"/>
          <w:sz w:val="28"/>
          <w:szCs w:val="24"/>
          <w:lang w:val="ru-RU"/>
        </w:rPr>
        <w:t>ет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 истори</w:t>
      </w:r>
      <w:r>
        <w:rPr>
          <w:rFonts w:ascii="Times" w:hAnsi="Times"/>
          <w:sz w:val="28"/>
          <w:szCs w:val="24"/>
          <w:lang w:val="ru-RU"/>
        </w:rPr>
        <w:t>ю</w:t>
      </w:r>
      <w:r w:rsidR="008F606C">
        <w:rPr>
          <w:rFonts w:ascii="Times" w:hAnsi="Times"/>
          <w:sz w:val="28"/>
          <w:szCs w:val="24"/>
          <w:lang w:val="ru-RU"/>
        </w:rPr>
        <w:t>,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 лучше подготовлен к решению этих проблем и </w:t>
      </w:r>
      <w:r w:rsidR="000B7178">
        <w:rPr>
          <w:rFonts w:ascii="Times" w:hAnsi="Times"/>
          <w:sz w:val="28"/>
          <w:szCs w:val="24"/>
          <w:lang w:val="ru-RU"/>
        </w:rPr>
        <w:t xml:space="preserve">может </w:t>
      </w:r>
      <w:r w:rsidR="0033019F" w:rsidRPr="0033019F">
        <w:rPr>
          <w:rFonts w:ascii="Times" w:hAnsi="Times"/>
          <w:sz w:val="28"/>
          <w:szCs w:val="24"/>
          <w:lang w:val="ru-RU"/>
        </w:rPr>
        <w:t>да</w:t>
      </w:r>
      <w:r w:rsidR="000B7178">
        <w:rPr>
          <w:rFonts w:ascii="Times" w:hAnsi="Times"/>
          <w:sz w:val="28"/>
          <w:szCs w:val="24"/>
          <w:lang w:val="ru-RU"/>
        </w:rPr>
        <w:t>ть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 четкие ответы.</w:t>
      </w:r>
    </w:p>
    <w:p w14:paraId="205C9145" w14:textId="021C3F4F" w:rsidR="0033019F" w:rsidRPr="0033019F" w:rsidRDefault="00970F9C" w:rsidP="0033019F">
      <w:pPr>
        <w:spacing w:after="120"/>
        <w:rPr>
          <w:rFonts w:ascii="Times" w:hAnsi="Times"/>
          <w:sz w:val="28"/>
          <w:szCs w:val="24"/>
          <w:lang w:val="ru-RU"/>
        </w:rPr>
      </w:pPr>
      <w:r>
        <w:rPr>
          <w:rFonts w:ascii="Times" w:hAnsi="Times"/>
          <w:sz w:val="28"/>
          <w:szCs w:val="24"/>
          <w:lang w:val="ru-RU"/>
        </w:rPr>
        <w:t>И</w:t>
      </w:r>
      <w:r w:rsidR="008F606C">
        <w:rPr>
          <w:rFonts w:ascii="Times" w:hAnsi="Times"/>
          <w:sz w:val="28"/>
          <w:szCs w:val="24"/>
          <w:lang w:val="ru-RU"/>
        </w:rPr>
        <w:t>,</w:t>
      </w:r>
      <w:r>
        <w:rPr>
          <w:rFonts w:ascii="Times" w:hAnsi="Times"/>
          <w:sz w:val="28"/>
          <w:szCs w:val="24"/>
          <w:lang w:val="ru-RU"/>
        </w:rPr>
        <w:t xml:space="preserve"> н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аконец, </w:t>
      </w:r>
      <w:r w:rsidR="0033019F" w:rsidRPr="00970F9C">
        <w:rPr>
          <w:rFonts w:ascii="Times" w:hAnsi="Times"/>
          <w:sz w:val="28"/>
          <w:szCs w:val="24"/>
          <w:u w:val="single"/>
          <w:lang w:val="ru-RU"/>
        </w:rPr>
        <w:t xml:space="preserve">история </w:t>
      </w:r>
      <w:r w:rsidRPr="00970F9C">
        <w:rPr>
          <w:rFonts w:ascii="Times" w:hAnsi="Times"/>
          <w:sz w:val="28"/>
          <w:szCs w:val="24"/>
          <w:u w:val="single"/>
          <w:lang w:val="ru-RU"/>
        </w:rPr>
        <w:t>призвана</w:t>
      </w:r>
      <w:r w:rsidR="0033019F" w:rsidRPr="00970F9C">
        <w:rPr>
          <w:rFonts w:ascii="Times" w:hAnsi="Times"/>
          <w:sz w:val="28"/>
          <w:szCs w:val="24"/>
          <w:u w:val="single"/>
          <w:lang w:val="ru-RU"/>
        </w:rPr>
        <w:t xml:space="preserve"> смир</w:t>
      </w:r>
      <w:r w:rsidRPr="00970F9C">
        <w:rPr>
          <w:rFonts w:ascii="Times" w:hAnsi="Times"/>
          <w:sz w:val="28"/>
          <w:szCs w:val="24"/>
          <w:u w:val="single"/>
          <w:lang w:val="ru-RU"/>
        </w:rPr>
        <w:t>я</w:t>
      </w:r>
      <w:r w:rsidR="0033019F" w:rsidRPr="00970F9C">
        <w:rPr>
          <w:rFonts w:ascii="Times" w:hAnsi="Times"/>
          <w:sz w:val="28"/>
          <w:szCs w:val="24"/>
          <w:u w:val="single"/>
          <w:lang w:val="ru-RU"/>
        </w:rPr>
        <w:t>ть нас</w:t>
      </w:r>
      <w:r w:rsidRPr="00970F9C">
        <w:rPr>
          <w:rFonts w:ascii="Times" w:hAnsi="Times"/>
          <w:sz w:val="28"/>
          <w:szCs w:val="24"/>
          <w:u w:val="single"/>
          <w:lang w:val="ru-RU"/>
        </w:rPr>
        <w:t xml:space="preserve">, вдохновлять </w:t>
      </w:r>
      <w:r w:rsidR="0033019F" w:rsidRPr="00970F9C">
        <w:rPr>
          <w:rFonts w:ascii="Times" w:hAnsi="Times"/>
          <w:sz w:val="28"/>
          <w:szCs w:val="24"/>
          <w:u w:val="single"/>
          <w:lang w:val="ru-RU"/>
        </w:rPr>
        <w:t xml:space="preserve">и </w:t>
      </w:r>
      <w:r w:rsidRPr="00970F9C">
        <w:rPr>
          <w:rFonts w:ascii="Times" w:hAnsi="Times"/>
          <w:sz w:val="28"/>
          <w:szCs w:val="24"/>
          <w:u w:val="single"/>
          <w:lang w:val="ru-RU"/>
        </w:rPr>
        <w:t>подготавливать</w:t>
      </w:r>
      <w:r w:rsidR="0033019F" w:rsidRPr="00970F9C">
        <w:rPr>
          <w:rFonts w:ascii="Times" w:hAnsi="Times"/>
          <w:sz w:val="28"/>
          <w:szCs w:val="24"/>
          <w:u w:val="single"/>
          <w:lang w:val="ru-RU"/>
        </w:rPr>
        <w:t xml:space="preserve"> нас </w:t>
      </w:r>
      <w:r w:rsidRPr="00970F9C">
        <w:rPr>
          <w:rFonts w:ascii="Times" w:hAnsi="Times"/>
          <w:sz w:val="28"/>
          <w:szCs w:val="24"/>
          <w:u w:val="single"/>
          <w:lang w:val="ru-RU"/>
        </w:rPr>
        <w:t xml:space="preserve">для </w:t>
      </w:r>
      <w:proofErr w:type="spellStart"/>
      <w:r w:rsidR="008F606C">
        <w:rPr>
          <w:rFonts w:ascii="Times" w:hAnsi="Times"/>
          <w:sz w:val="28"/>
          <w:szCs w:val="24"/>
          <w:u w:val="single"/>
          <w:lang w:val="ru-RU"/>
        </w:rPr>
        <w:t>благовестия</w:t>
      </w:r>
      <w:proofErr w:type="spellEnd"/>
      <w:r w:rsidR="0033019F" w:rsidRPr="0033019F">
        <w:rPr>
          <w:rFonts w:ascii="Times" w:hAnsi="Times"/>
          <w:sz w:val="28"/>
          <w:szCs w:val="24"/>
          <w:lang w:val="ru-RU"/>
        </w:rPr>
        <w:t xml:space="preserve">. Я молюсь, чтобы этот курс </w:t>
      </w:r>
      <w:r>
        <w:rPr>
          <w:rFonts w:ascii="Times" w:hAnsi="Times"/>
          <w:sz w:val="28"/>
          <w:szCs w:val="24"/>
          <w:lang w:val="ru-RU"/>
        </w:rPr>
        <w:t>по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служил источником смирения для нас, поскольку мы напоминаем себе, что мы не существуем в </w:t>
      </w:r>
      <w:r>
        <w:rPr>
          <w:rFonts w:ascii="Times" w:hAnsi="Times"/>
          <w:sz w:val="28"/>
          <w:szCs w:val="24"/>
          <w:lang w:val="ru-RU"/>
        </w:rPr>
        <w:t>изоляции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 наш</w:t>
      </w:r>
      <w:r>
        <w:rPr>
          <w:rFonts w:ascii="Times" w:hAnsi="Times"/>
          <w:sz w:val="28"/>
          <w:szCs w:val="24"/>
          <w:lang w:val="ru-RU"/>
        </w:rPr>
        <w:t>их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 нынешн</w:t>
      </w:r>
      <w:r>
        <w:rPr>
          <w:rFonts w:ascii="Times" w:hAnsi="Times"/>
          <w:sz w:val="28"/>
          <w:szCs w:val="24"/>
          <w:lang w:val="ru-RU"/>
        </w:rPr>
        <w:t>их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 обстоятельств, но можем </w:t>
      </w:r>
      <w:r>
        <w:rPr>
          <w:rFonts w:ascii="Times" w:hAnsi="Times"/>
          <w:sz w:val="28"/>
          <w:szCs w:val="24"/>
          <w:lang w:val="ru-RU"/>
        </w:rPr>
        <w:t>на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учиться </w:t>
      </w:r>
      <w:r>
        <w:rPr>
          <w:rFonts w:ascii="Times" w:hAnsi="Times"/>
          <w:sz w:val="28"/>
          <w:szCs w:val="24"/>
          <w:lang w:val="ru-RU"/>
        </w:rPr>
        <w:t>многому</w:t>
      </w:r>
      <w:r w:rsidR="000B7178">
        <w:rPr>
          <w:rFonts w:ascii="Times" w:hAnsi="Times"/>
          <w:sz w:val="28"/>
          <w:szCs w:val="24"/>
          <w:lang w:val="ru-RU"/>
        </w:rPr>
        <w:t>,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 воспоминая прошло</w:t>
      </w:r>
      <w:r>
        <w:rPr>
          <w:rFonts w:ascii="Times" w:hAnsi="Times"/>
          <w:sz w:val="28"/>
          <w:szCs w:val="24"/>
          <w:lang w:val="ru-RU"/>
        </w:rPr>
        <w:t>е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. И я молюсь о том, </w:t>
      </w:r>
      <w:r w:rsidR="0033019F" w:rsidRPr="0033019F">
        <w:rPr>
          <w:rFonts w:ascii="Times" w:hAnsi="Times"/>
          <w:sz w:val="28"/>
          <w:szCs w:val="24"/>
          <w:lang w:val="ru-RU"/>
        </w:rPr>
        <w:lastRenderedPageBreak/>
        <w:t xml:space="preserve">чтобы нас вдохновляла смелость и жертва наших братьев и сестер. Пусть их примеры служат </w:t>
      </w:r>
      <w:r>
        <w:rPr>
          <w:rFonts w:ascii="Times" w:hAnsi="Times"/>
          <w:sz w:val="28"/>
          <w:szCs w:val="24"/>
          <w:lang w:val="ru-RU"/>
        </w:rPr>
        <w:t xml:space="preserve">нам </w:t>
      </w:r>
      <w:r w:rsidR="0033019F" w:rsidRPr="0033019F">
        <w:rPr>
          <w:rFonts w:ascii="Times" w:hAnsi="Times"/>
          <w:sz w:val="28"/>
          <w:szCs w:val="24"/>
          <w:lang w:val="ru-RU"/>
        </w:rPr>
        <w:t>напоминанием о Евангелии.</w:t>
      </w:r>
    </w:p>
    <w:p w14:paraId="1A3DC3C2" w14:textId="41A04313" w:rsidR="0033019F" w:rsidRPr="0033019F" w:rsidRDefault="0033019F" w:rsidP="0033019F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Как вы думаете, </w:t>
      </w:r>
      <w:r w:rsidR="00970F9C">
        <w:rPr>
          <w:rFonts w:ascii="Times" w:hAnsi="Times"/>
          <w:sz w:val="28"/>
          <w:szCs w:val="24"/>
          <w:lang w:val="ru-RU"/>
        </w:rPr>
        <w:t>по каким еще</w:t>
      </w:r>
      <w:r w:rsidRPr="0033019F">
        <w:rPr>
          <w:rFonts w:ascii="Times" w:hAnsi="Times"/>
          <w:sz w:val="28"/>
          <w:szCs w:val="24"/>
          <w:lang w:val="ru-RU"/>
        </w:rPr>
        <w:t xml:space="preserve"> причин</w:t>
      </w:r>
      <w:r w:rsidR="00970F9C">
        <w:rPr>
          <w:rFonts w:ascii="Times" w:hAnsi="Times"/>
          <w:sz w:val="28"/>
          <w:szCs w:val="24"/>
          <w:lang w:val="ru-RU"/>
        </w:rPr>
        <w:t>ам</w:t>
      </w:r>
      <w:r w:rsidRPr="0033019F">
        <w:rPr>
          <w:rFonts w:ascii="Times" w:hAnsi="Times"/>
          <w:sz w:val="28"/>
          <w:szCs w:val="24"/>
          <w:lang w:val="ru-RU"/>
        </w:rPr>
        <w:t xml:space="preserve"> христиане должны уделять внимание истории?</w:t>
      </w:r>
    </w:p>
    <w:p w14:paraId="383EEB73" w14:textId="41C69615" w:rsidR="00E35486" w:rsidRPr="00970F9C" w:rsidRDefault="0033019F" w:rsidP="0033019F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Я думаю, мы должны выделить несколько </w:t>
      </w:r>
      <w:r w:rsidR="00970F9C">
        <w:rPr>
          <w:rFonts w:ascii="Times" w:hAnsi="Times"/>
          <w:sz w:val="28"/>
          <w:szCs w:val="24"/>
          <w:lang w:val="ru-RU"/>
        </w:rPr>
        <w:t xml:space="preserve">моментов, </w:t>
      </w:r>
      <w:r w:rsidR="00F4353D">
        <w:rPr>
          <w:rFonts w:ascii="Times" w:hAnsi="Times"/>
          <w:sz w:val="28"/>
          <w:szCs w:val="24"/>
          <w:lang w:val="ru-RU"/>
        </w:rPr>
        <w:t>касающихся</w:t>
      </w:r>
      <w:r w:rsidR="00970F9C">
        <w:rPr>
          <w:rFonts w:ascii="Times" w:hAnsi="Times"/>
          <w:sz w:val="28"/>
          <w:szCs w:val="24"/>
          <w:lang w:val="ru-RU"/>
        </w:rPr>
        <w:t xml:space="preserve"> этого</w:t>
      </w:r>
      <w:r w:rsidRPr="0033019F">
        <w:rPr>
          <w:rFonts w:ascii="Times" w:hAnsi="Times"/>
          <w:sz w:val="28"/>
          <w:szCs w:val="24"/>
          <w:lang w:val="ru-RU"/>
        </w:rPr>
        <w:t xml:space="preserve"> и </w:t>
      </w:r>
      <w:r w:rsidR="00970F9C">
        <w:rPr>
          <w:rFonts w:ascii="Times" w:hAnsi="Times"/>
          <w:sz w:val="28"/>
          <w:szCs w:val="24"/>
          <w:lang w:val="ru-RU"/>
        </w:rPr>
        <w:t>по</w:t>
      </w:r>
      <w:r w:rsidRPr="0033019F">
        <w:rPr>
          <w:rFonts w:ascii="Times" w:hAnsi="Times"/>
          <w:sz w:val="28"/>
          <w:szCs w:val="24"/>
          <w:lang w:val="ru-RU"/>
        </w:rPr>
        <w:t>следующих двенадцат</w:t>
      </w:r>
      <w:r w:rsidR="008F606C">
        <w:rPr>
          <w:rFonts w:ascii="Times" w:hAnsi="Times"/>
          <w:sz w:val="28"/>
          <w:szCs w:val="24"/>
          <w:lang w:val="ru-RU"/>
        </w:rPr>
        <w:t>и</w:t>
      </w:r>
      <w:r w:rsidR="00970F9C">
        <w:rPr>
          <w:rFonts w:ascii="Times" w:hAnsi="Times"/>
          <w:sz w:val="28"/>
          <w:szCs w:val="24"/>
          <w:lang w:val="ru-RU"/>
        </w:rPr>
        <w:t xml:space="preserve"> занятий</w:t>
      </w:r>
      <w:r w:rsidRPr="0033019F">
        <w:rPr>
          <w:rFonts w:ascii="Times" w:hAnsi="Times"/>
          <w:sz w:val="28"/>
          <w:szCs w:val="24"/>
          <w:lang w:val="ru-RU"/>
        </w:rPr>
        <w:t xml:space="preserve">. Во-первых, </w:t>
      </w:r>
      <w:r w:rsidR="00F4353D">
        <w:rPr>
          <w:rFonts w:ascii="Times" w:hAnsi="Times"/>
          <w:sz w:val="28"/>
          <w:szCs w:val="24"/>
          <w:lang w:val="ru-RU"/>
        </w:rPr>
        <w:t>мы</w:t>
      </w:r>
      <w:r w:rsidRPr="0033019F">
        <w:rPr>
          <w:rFonts w:ascii="Times" w:hAnsi="Times"/>
          <w:sz w:val="28"/>
          <w:szCs w:val="24"/>
          <w:lang w:val="ru-RU"/>
        </w:rPr>
        <w:t xml:space="preserve"> не буде</w:t>
      </w:r>
      <w:r w:rsidR="00F4353D">
        <w:rPr>
          <w:rFonts w:ascii="Times" w:hAnsi="Times"/>
          <w:sz w:val="28"/>
          <w:szCs w:val="24"/>
          <w:lang w:val="ru-RU"/>
        </w:rPr>
        <w:t>м говорить об</w:t>
      </w:r>
      <w:r w:rsidRPr="0033019F">
        <w:rPr>
          <w:rFonts w:ascii="Times" w:hAnsi="Times"/>
          <w:sz w:val="28"/>
          <w:szCs w:val="24"/>
          <w:lang w:val="ru-RU"/>
        </w:rPr>
        <w:t xml:space="preserve"> истори</w:t>
      </w:r>
      <w:r w:rsidR="00F4353D">
        <w:rPr>
          <w:rFonts w:ascii="Times" w:hAnsi="Times"/>
          <w:sz w:val="28"/>
          <w:szCs w:val="24"/>
          <w:lang w:val="ru-RU"/>
        </w:rPr>
        <w:t>и мирового</w:t>
      </w:r>
      <w:r w:rsidRPr="0033019F">
        <w:rPr>
          <w:rFonts w:ascii="Times" w:hAnsi="Times"/>
          <w:sz w:val="28"/>
          <w:szCs w:val="24"/>
          <w:lang w:val="ru-RU"/>
        </w:rPr>
        <w:t xml:space="preserve"> христианства. </w:t>
      </w:r>
      <w:r w:rsidR="00F4353D">
        <w:rPr>
          <w:rFonts w:ascii="Times" w:hAnsi="Times"/>
          <w:sz w:val="28"/>
          <w:szCs w:val="24"/>
          <w:lang w:val="ru-RU"/>
        </w:rPr>
        <w:t>У нас просто на это не хватит времени</w:t>
      </w:r>
      <w:r w:rsidRPr="0033019F">
        <w:rPr>
          <w:rFonts w:ascii="Times" w:hAnsi="Times"/>
          <w:sz w:val="28"/>
          <w:szCs w:val="24"/>
          <w:lang w:val="ru-RU"/>
        </w:rPr>
        <w:t xml:space="preserve">. Но я бы очень </w:t>
      </w:r>
      <w:r w:rsidR="000B7178">
        <w:rPr>
          <w:rFonts w:ascii="Times" w:hAnsi="Times"/>
          <w:sz w:val="28"/>
          <w:szCs w:val="24"/>
          <w:lang w:val="ru-RU"/>
        </w:rPr>
        <w:t>рекомендовал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F4353D">
        <w:rPr>
          <w:rFonts w:ascii="Times" w:hAnsi="Times"/>
          <w:sz w:val="28"/>
          <w:szCs w:val="24"/>
          <w:lang w:val="ru-RU"/>
        </w:rPr>
        <w:t xml:space="preserve">вам </w:t>
      </w:r>
      <w:r w:rsidRPr="0033019F">
        <w:rPr>
          <w:rFonts w:ascii="Times" w:hAnsi="Times"/>
          <w:sz w:val="28"/>
          <w:szCs w:val="24"/>
          <w:lang w:val="ru-RU"/>
        </w:rPr>
        <w:t>изуч</w:t>
      </w:r>
      <w:r w:rsidR="00F4353D">
        <w:rPr>
          <w:rFonts w:ascii="Times" w:hAnsi="Times"/>
          <w:sz w:val="28"/>
          <w:szCs w:val="24"/>
          <w:lang w:val="ru-RU"/>
        </w:rPr>
        <w:t>ить рост</w:t>
      </w:r>
      <w:r w:rsidRPr="0033019F">
        <w:rPr>
          <w:rFonts w:ascii="Times" w:hAnsi="Times"/>
          <w:sz w:val="28"/>
          <w:szCs w:val="24"/>
          <w:lang w:val="ru-RU"/>
        </w:rPr>
        <w:t xml:space="preserve"> и </w:t>
      </w:r>
      <w:r w:rsidR="00F4353D" w:rsidRPr="0033019F">
        <w:rPr>
          <w:rFonts w:ascii="Times" w:hAnsi="Times"/>
          <w:sz w:val="28"/>
          <w:szCs w:val="24"/>
          <w:lang w:val="ru-RU"/>
        </w:rPr>
        <w:t>рас</w:t>
      </w:r>
      <w:r w:rsidR="00F4353D">
        <w:rPr>
          <w:rFonts w:ascii="Times" w:hAnsi="Times"/>
          <w:sz w:val="28"/>
          <w:szCs w:val="24"/>
          <w:lang w:val="ru-RU"/>
        </w:rPr>
        <w:t>пространение</w:t>
      </w:r>
      <w:r w:rsidRPr="0033019F">
        <w:rPr>
          <w:rFonts w:ascii="Times" w:hAnsi="Times"/>
          <w:sz w:val="28"/>
          <w:szCs w:val="24"/>
          <w:lang w:val="ru-RU"/>
        </w:rPr>
        <w:t xml:space="preserve"> христианства в </w:t>
      </w:r>
      <w:r w:rsidR="00F4353D">
        <w:rPr>
          <w:rFonts w:ascii="Times" w:hAnsi="Times"/>
          <w:sz w:val="28"/>
          <w:szCs w:val="24"/>
          <w:lang w:val="ru-RU"/>
        </w:rPr>
        <w:t xml:space="preserve">тех </w:t>
      </w:r>
      <w:r w:rsidRPr="0033019F">
        <w:rPr>
          <w:rFonts w:ascii="Times" w:hAnsi="Times"/>
          <w:sz w:val="28"/>
          <w:szCs w:val="24"/>
          <w:lang w:val="ru-RU"/>
        </w:rPr>
        <w:t xml:space="preserve">областях, </w:t>
      </w:r>
      <w:r w:rsidR="00F4353D">
        <w:rPr>
          <w:rFonts w:ascii="Times" w:hAnsi="Times"/>
          <w:sz w:val="28"/>
          <w:szCs w:val="24"/>
          <w:lang w:val="ru-RU"/>
        </w:rPr>
        <w:t xml:space="preserve">которые </w:t>
      </w:r>
      <w:r w:rsidRPr="0033019F">
        <w:rPr>
          <w:rFonts w:ascii="Times" w:hAnsi="Times"/>
          <w:sz w:val="28"/>
          <w:szCs w:val="24"/>
          <w:lang w:val="ru-RU"/>
        </w:rPr>
        <w:t xml:space="preserve">не </w:t>
      </w:r>
      <w:r w:rsidR="00F4353D">
        <w:rPr>
          <w:rFonts w:ascii="Times" w:hAnsi="Times"/>
          <w:sz w:val="28"/>
          <w:szCs w:val="24"/>
          <w:lang w:val="ru-RU"/>
        </w:rPr>
        <w:t>войдут в наши занятия</w:t>
      </w:r>
      <w:r w:rsidRPr="0033019F">
        <w:rPr>
          <w:rFonts w:ascii="Times" w:hAnsi="Times"/>
          <w:sz w:val="28"/>
          <w:szCs w:val="24"/>
          <w:lang w:val="ru-RU"/>
        </w:rPr>
        <w:t xml:space="preserve">. Во-вторых, то, что мы будем рассматривать, </w:t>
      </w:r>
      <w:r w:rsidR="00F4353D">
        <w:rPr>
          <w:rFonts w:ascii="Times" w:hAnsi="Times"/>
          <w:sz w:val="28"/>
          <w:szCs w:val="24"/>
          <w:lang w:val="ru-RU"/>
        </w:rPr>
        <w:t>адаптировано для нас</w:t>
      </w:r>
      <w:r w:rsidRPr="0033019F">
        <w:rPr>
          <w:rFonts w:ascii="Times" w:hAnsi="Times"/>
          <w:sz w:val="28"/>
          <w:szCs w:val="24"/>
          <w:lang w:val="ru-RU"/>
        </w:rPr>
        <w:t xml:space="preserve">. Мы пытаемся </w:t>
      </w:r>
      <w:r w:rsidR="00F4353D">
        <w:rPr>
          <w:rFonts w:ascii="Times" w:hAnsi="Times"/>
          <w:sz w:val="28"/>
          <w:szCs w:val="24"/>
          <w:lang w:val="ru-RU"/>
        </w:rPr>
        <w:t>сфокусироваться на</w:t>
      </w:r>
      <w:r w:rsidRPr="0033019F">
        <w:rPr>
          <w:rFonts w:ascii="Times" w:hAnsi="Times"/>
          <w:sz w:val="28"/>
          <w:szCs w:val="24"/>
          <w:lang w:val="ru-RU"/>
        </w:rPr>
        <w:t xml:space="preserve"> наше</w:t>
      </w:r>
      <w:r w:rsidR="00F4353D">
        <w:rPr>
          <w:rFonts w:ascii="Times" w:hAnsi="Times"/>
          <w:sz w:val="28"/>
          <w:szCs w:val="24"/>
          <w:lang w:val="ru-RU"/>
        </w:rPr>
        <w:t>м</w:t>
      </w:r>
      <w:r w:rsidRPr="0033019F">
        <w:rPr>
          <w:rFonts w:ascii="Times" w:hAnsi="Times"/>
          <w:sz w:val="28"/>
          <w:szCs w:val="24"/>
          <w:lang w:val="ru-RU"/>
        </w:rPr>
        <w:t xml:space="preserve"> богослови</w:t>
      </w:r>
      <w:r w:rsidR="00F4353D">
        <w:rPr>
          <w:rFonts w:ascii="Times" w:hAnsi="Times"/>
          <w:sz w:val="28"/>
          <w:szCs w:val="24"/>
          <w:lang w:val="ru-RU"/>
        </w:rPr>
        <w:t>и</w:t>
      </w:r>
      <w:r w:rsidRPr="0033019F">
        <w:rPr>
          <w:rFonts w:ascii="Times" w:hAnsi="Times"/>
          <w:sz w:val="28"/>
          <w:szCs w:val="24"/>
          <w:lang w:val="ru-RU"/>
        </w:rPr>
        <w:t xml:space="preserve"> и </w:t>
      </w:r>
      <w:r w:rsidR="00F4353D">
        <w:rPr>
          <w:rFonts w:ascii="Times" w:hAnsi="Times"/>
          <w:sz w:val="28"/>
          <w:szCs w:val="24"/>
          <w:lang w:val="ru-RU"/>
        </w:rPr>
        <w:t>традициях</w:t>
      </w:r>
      <w:r w:rsidRPr="0033019F">
        <w:rPr>
          <w:rFonts w:ascii="Times" w:hAnsi="Times"/>
          <w:sz w:val="28"/>
          <w:szCs w:val="24"/>
          <w:lang w:val="ru-RU"/>
        </w:rPr>
        <w:t xml:space="preserve"> в </w:t>
      </w:r>
      <w:r w:rsidR="00F4353D">
        <w:rPr>
          <w:rFonts w:ascii="Times" w:hAnsi="Times"/>
          <w:sz w:val="28"/>
          <w:szCs w:val="24"/>
          <w:lang w:val="ru-RU"/>
        </w:rPr>
        <w:t xml:space="preserve">общем </w:t>
      </w:r>
      <w:r w:rsidRPr="0033019F">
        <w:rPr>
          <w:rFonts w:ascii="Times" w:hAnsi="Times"/>
          <w:sz w:val="28"/>
          <w:szCs w:val="24"/>
          <w:lang w:val="ru-RU"/>
        </w:rPr>
        <w:t xml:space="preserve">потоке христианства </w:t>
      </w:r>
      <w:r w:rsidR="00F4353D">
        <w:rPr>
          <w:rFonts w:ascii="Times" w:hAnsi="Times"/>
          <w:sz w:val="28"/>
          <w:szCs w:val="24"/>
          <w:lang w:val="ru-RU"/>
        </w:rPr>
        <w:t xml:space="preserve">начиная </w:t>
      </w:r>
      <w:r w:rsidRPr="0033019F">
        <w:rPr>
          <w:rFonts w:ascii="Times" w:hAnsi="Times"/>
          <w:sz w:val="28"/>
          <w:szCs w:val="24"/>
          <w:lang w:val="ru-RU"/>
        </w:rPr>
        <w:t xml:space="preserve">с первого века. </w:t>
      </w:r>
      <w:r w:rsidRPr="00970F9C">
        <w:rPr>
          <w:rFonts w:ascii="Times" w:hAnsi="Times"/>
          <w:sz w:val="28"/>
          <w:szCs w:val="24"/>
          <w:lang w:val="ru-RU"/>
        </w:rPr>
        <w:t xml:space="preserve">Поэтому мы </w:t>
      </w:r>
      <w:r w:rsidR="00F4353D">
        <w:rPr>
          <w:rFonts w:ascii="Times" w:hAnsi="Times"/>
          <w:sz w:val="28"/>
          <w:szCs w:val="24"/>
          <w:lang w:val="ru-RU"/>
        </w:rPr>
        <w:t>будем останавливаться на том</w:t>
      </w:r>
      <w:r w:rsidRPr="00970F9C">
        <w:rPr>
          <w:rFonts w:ascii="Times" w:hAnsi="Times"/>
          <w:sz w:val="28"/>
          <w:szCs w:val="24"/>
          <w:lang w:val="ru-RU"/>
        </w:rPr>
        <w:t>, что важно для нас</w:t>
      </w:r>
      <w:r w:rsidR="000B7178">
        <w:rPr>
          <w:rFonts w:ascii="Times" w:hAnsi="Times"/>
          <w:sz w:val="28"/>
          <w:szCs w:val="24"/>
          <w:lang w:val="ru-RU"/>
        </w:rPr>
        <w:t>,</w:t>
      </w:r>
      <w:r w:rsidRPr="00970F9C">
        <w:rPr>
          <w:rFonts w:ascii="Times" w:hAnsi="Times"/>
          <w:sz w:val="28"/>
          <w:szCs w:val="24"/>
          <w:lang w:val="ru-RU"/>
        </w:rPr>
        <w:t xml:space="preserve"> как </w:t>
      </w:r>
      <w:r w:rsidR="00F4353D">
        <w:rPr>
          <w:rFonts w:ascii="Times" w:hAnsi="Times"/>
          <w:sz w:val="28"/>
          <w:szCs w:val="24"/>
          <w:lang w:val="ru-RU"/>
        </w:rPr>
        <w:t>по</w:t>
      </w:r>
      <w:r w:rsidRPr="00970F9C">
        <w:rPr>
          <w:rFonts w:ascii="Times" w:hAnsi="Times"/>
          <w:sz w:val="28"/>
          <w:szCs w:val="24"/>
          <w:lang w:val="ru-RU"/>
        </w:rPr>
        <w:t>местн</w:t>
      </w:r>
      <w:r w:rsidR="00F4353D">
        <w:rPr>
          <w:rFonts w:ascii="Times" w:hAnsi="Times"/>
          <w:sz w:val="28"/>
          <w:szCs w:val="24"/>
          <w:lang w:val="ru-RU"/>
        </w:rPr>
        <w:t>ой</w:t>
      </w:r>
      <w:r w:rsidRPr="00970F9C">
        <w:rPr>
          <w:rFonts w:ascii="Times" w:hAnsi="Times"/>
          <w:sz w:val="28"/>
          <w:szCs w:val="24"/>
          <w:lang w:val="ru-RU"/>
        </w:rPr>
        <w:t xml:space="preserve"> </w:t>
      </w:r>
      <w:r w:rsidR="00F4353D" w:rsidRPr="00970F9C">
        <w:rPr>
          <w:rFonts w:ascii="Times" w:hAnsi="Times"/>
          <w:sz w:val="28"/>
          <w:szCs w:val="24"/>
          <w:lang w:val="ru-RU"/>
        </w:rPr>
        <w:t>церкви</w:t>
      </w:r>
      <w:r w:rsidRPr="00970F9C">
        <w:rPr>
          <w:rFonts w:ascii="Times" w:hAnsi="Times"/>
          <w:sz w:val="28"/>
          <w:szCs w:val="24"/>
          <w:lang w:val="ru-RU"/>
        </w:rPr>
        <w:t>.</w:t>
      </w:r>
    </w:p>
    <w:p w14:paraId="5D8BA947" w14:textId="0527195A" w:rsidR="004B1C48" w:rsidRPr="00F4353D" w:rsidRDefault="008F606C" w:rsidP="004B1C48">
      <w:pPr>
        <w:spacing w:after="120"/>
        <w:rPr>
          <w:rFonts w:ascii="Times" w:hAnsi="Times"/>
          <w:b/>
          <w:sz w:val="28"/>
          <w:szCs w:val="24"/>
          <w:u w:val="single"/>
          <w:lang w:val="ru-RU"/>
        </w:rPr>
      </w:pPr>
      <w:r>
        <w:rPr>
          <w:rFonts w:ascii="Times" w:hAnsi="Times"/>
          <w:b/>
          <w:sz w:val="28"/>
          <w:szCs w:val="24"/>
          <w:u w:val="single"/>
          <w:lang w:val="ru-RU"/>
        </w:rPr>
        <w:t>Обстоятельства раннего х</w:t>
      </w:r>
      <w:r w:rsidR="00F4353D">
        <w:rPr>
          <w:rFonts w:ascii="Times" w:hAnsi="Times"/>
          <w:b/>
          <w:sz w:val="28"/>
          <w:szCs w:val="24"/>
          <w:u w:val="single"/>
          <w:lang w:val="ru-RU"/>
        </w:rPr>
        <w:t>ристианства</w:t>
      </w:r>
    </w:p>
    <w:p w14:paraId="51E9E82D" w14:textId="753DE8BB" w:rsidR="004B1C48" w:rsidRPr="00F4353D" w:rsidRDefault="00F4353D" w:rsidP="004B1C48">
      <w:pPr>
        <w:spacing w:after="120"/>
        <w:rPr>
          <w:rFonts w:ascii="Times" w:hAnsi="Times"/>
          <w:b/>
          <w:i/>
          <w:sz w:val="28"/>
          <w:szCs w:val="24"/>
          <w:lang w:val="ru-RU"/>
        </w:rPr>
      </w:pPr>
      <w:r>
        <w:rPr>
          <w:rFonts w:ascii="Times" w:hAnsi="Times"/>
          <w:b/>
          <w:i/>
          <w:sz w:val="28"/>
          <w:szCs w:val="24"/>
          <w:lang w:val="ru-RU"/>
        </w:rPr>
        <w:t>Иудаизм</w:t>
      </w:r>
      <w:r w:rsidR="004B1C48" w:rsidRPr="00F4353D">
        <w:rPr>
          <w:rFonts w:ascii="Times" w:hAnsi="Times"/>
          <w:b/>
          <w:i/>
          <w:sz w:val="28"/>
          <w:szCs w:val="24"/>
          <w:lang w:val="ru-RU"/>
        </w:rPr>
        <w:t xml:space="preserve"> </w:t>
      </w:r>
    </w:p>
    <w:p w14:paraId="489F989F" w14:textId="446E6731" w:rsidR="0033019F" w:rsidRPr="0033019F" w:rsidRDefault="0033019F" w:rsidP="0033019F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>Христианство возникло во мног</w:t>
      </w:r>
      <w:r w:rsidR="00F4353D">
        <w:rPr>
          <w:rFonts w:ascii="Times" w:hAnsi="Times"/>
          <w:sz w:val="28"/>
          <w:szCs w:val="24"/>
          <w:lang w:val="ru-RU"/>
        </w:rPr>
        <w:t>ом</w:t>
      </w:r>
      <w:r w:rsidRPr="0033019F">
        <w:rPr>
          <w:rFonts w:ascii="Times" w:hAnsi="Times"/>
          <w:sz w:val="28"/>
          <w:szCs w:val="24"/>
          <w:lang w:val="ru-RU"/>
        </w:rPr>
        <w:t xml:space="preserve"> как от</w:t>
      </w:r>
      <w:r w:rsidR="00F4353D">
        <w:rPr>
          <w:rFonts w:ascii="Times" w:hAnsi="Times"/>
          <w:sz w:val="28"/>
          <w:szCs w:val="24"/>
          <w:lang w:val="ru-RU"/>
        </w:rPr>
        <w:t>ветвление</w:t>
      </w:r>
      <w:r w:rsidRPr="0033019F">
        <w:rPr>
          <w:rFonts w:ascii="Times" w:hAnsi="Times"/>
          <w:sz w:val="28"/>
          <w:szCs w:val="24"/>
          <w:lang w:val="ru-RU"/>
        </w:rPr>
        <w:t xml:space="preserve"> иудаизма, и христиане </w:t>
      </w:r>
      <w:r w:rsidR="00F4353D">
        <w:rPr>
          <w:rFonts w:ascii="Times" w:hAnsi="Times"/>
          <w:sz w:val="28"/>
          <w:szCs w:val="24"/>
          <w:lang w:val="ru-RU"/>
        </w:rPr>
        <w:t xml:space="preserve">вполне </w:t>
      </w:r>
      <w:r w:rsidRPr="0033019F">
        <w:rPr>
          <w:rFonts w:ascii="Times" w:hAnsi="Times"/>
          <w:sz w:val="28"/>
          <w:szCs w:val="24"/>
          <w:lang w:val="ru-RU"/>
        </w:rPr>
        <w:t>о</w:t>
      </w:r>
      <w:r w:rsidR="00F4353D">
        <w:rPr>
          <w:rFonts w:ascii="Times" w:hAnsi="Times"/>
          <w:sz w:val="28"/>
          <w:szCs w:val="24"/>
          <w:lang w:val="ru-RU"/>
        </w:rPr>
        <w:t>со</w:t>
      </w:r>
      <w:r w:rsidRPr="0033019F">
        <w:rPr>
          <w:rFonts w:ascii="Times" w:hAnsi="Times"/>
          <w:sz w:val="28"/>
          <w:szCs w:val="24"/>
          <w:lang w:val="ru-RU"/>
        </w:rPr>
        <w:t>зна</w:t>
      </w:r>
      <w:r w:rsidR="00F4353D">
        <w:rPr>
          <w:rFonts w:ascii="Times" w:hAnsi="Times"/>
          <w:sz w:val="28"/>
          <w:szCs w:val="24"/>
          <w:lang w:val="ru-RU"/>
        </w:rPr>
        <w:t>вали</w:t>
      </w:r>
      <w:r w:rsidRPr="0033019F">
        <w:rPr>
          <w:rFonts w:ascii="Times" w:hAnsi="Times"/>
          <w:sz w:val="28"/>
          <w:szCs w:val="24"/>
          <w:lang w:val="ru-RU"/>
        </w:rPr>
        <w:t xml:space="preserve"> свои корн</w:t>
      </w:r>
      <w:r w:rsidR="00F4353D">
        <w:rPr>
          <w:rFonts w:ascii="Times" w:hAnsi="Times"/>
          <w:sz w:val="28"/>
          <w:szCs w:val="24"/>
          <w:lang w:val="ru-RU"/>
        </w:rPr>
        <w:t>и, уходящие</w:t>
      </w:r>
      <w:r w:rsidRPr="0033019F">
        <w:rPr>
          <w:rFonts w:ascii="Times" w:hAnsi="Times"/>
          <w:sz w:val="28"/>
          <w:szCs w:val="24"/>
          <w:lang w:val="ru-RU"/>
        </w:rPr>
        <w:t xml:space="preserve"> в древн</w:t>
      </w:r>
      <w:r w:rsidR="00F4353D">
        <w:rPr>
          <w:rFonts w:ascii="Times" w:hAnsi="Times"/>
          <w:sz w:val="28"/>
          <w:szCs w:val="24"/>
          <w:lang w:val="ru-RU"/>
        </w:rPr>
        <w:t>юю</w:t>
      </w:r>
      <w:r w:rsidRPr="0033019F">
        <w:rPr>
          <w:rFonts w:ascii="Times" w:hAnsi="Times"/>
          <w:sz w:val="28"/>
          <w:szCs w:val="24"/>
          <w:lang w:val="ru-RU"/>
        </w:rPr>
        <w:t xml:space="preserve"> религи</w:t>
      </w:r>
      <w:r w:rsidR="00F4353D">
        <w:rPr>
          <w:rFonts w:ascii="Times" w:hAnsi="Times"/>
          <w:sz w:val="28"/>
          <w:szCs w:val="24"/>
          <w:lang w:val="ru-RU"/>
        </w:rPr>
        <w:t>ю</w:t>
      </w:r>
      <w:r w:rsidRPr="0033019F">
        <w:rPr>
          <w:rFonts w:ascii="Times" w:hAnsi="Times"/>
          <w:sz w:val="28"/>
          <w:szCs w:val="24"/>
          <w:lang w:val="ru-RU"/>
        </w:rPr>
        <w:t>. Они верили в т</w:t>
      </w:r>
      <w:r w:rsidR="00F4353D">
        <w:rPr>
          <w:rFonts w:ascii="Times" w:hAnsi="Times"/>
          <w:sz w:val="28"/>
          <w:szCs w:val="24"/>
          <w:lang w:val="ru-RU"/>
        </w:rPr>
        <w:t>е</w:t>
      </w:r>
      <w:r w:rsidRPr="0033019F">
        <w:rPr>
          <w:rFonts w:ascii="Times" w:hAnsi="Times"/>
          <w:sz w:val="28"/>
          <w:szCs w:val="24"/>
          <w:lang w:val="ru-RU"/>
        </w:rPr>
        <w:t xml:space="preserve"> же Писани</w:t>
      </w:r>
      <w:r w:rsidR="00F4353D">
        <w:rPr>
          <w:rFonts w:ascii="Times" w:hAnsi="Times"/>
          <w:sz w:val="28"/>
          <w:szCs w:val="24"/>
          <w:lang w:val="ru-RU"/>
        </w:rPr>
        <w:t>я</w:t>
      </w:r>
      <w:r w:rsidRPr="0033019F">
        <w:rPr>
          <w:rFonts w:ascii="Times" w:hAnsi="Times"/>
          <w:sz w:val="28"/>
          <w:szCs w:val="24"/>
          <w:lang w:val="ru-RU"/>
        </w:rPr>
        <w:t xml:space="preserve"> и даже утверждали, что поклоняются тому же Богу, Яхве, который </w:t>
      </w:r>
      <w:r w:rsidR="00F4353D" w:rsidRPr="0033019F">
        <w:rPr>
          <w:rFonts w:ascii="Times" w:hAnsi="Times"/>
          <w:sz w:val="28"/>
          <w:szCs w:val="24"/>
          <w:lang w:val="ru-RU"/>
        </w:rPr>
        <w:t>со</w:t>
      </w:r>
      <w:r w:rsidR="00F4353D">
        <w:rPr>
          <w:rFonts w:ascii="Times" w:hAnsi="Times"/>
          <w:sz w:val="28"/>
          <w:szCs w:val="24"/>
          <w:lang w:val="ru-RU"/>
        </w:rPr>
        <w:t>творил</w:t>
      </w:r>
      <w:r w:rsidRPr="0033019F">
        <w:rPr>
          <w:rFonts w:ascii="Times" w:hAnsi="Times"/>
          <w:sz w:val="28"/>
          <w:szCs w:val="24"/>
          <w:lang w:val="ru-RU"/>
        </w:rPr>
        <w:t xml:space="preserve"> и управлял миром. Иисус Христос вырос в еврейской семье и был </w:t>
      </w:r>
      <w:r w:rsidR="000B7178">
        <w:rPr>
          <w:rFonts w:ascii="Times" w:hAnsi="Times"/>
          <w:sz w:val="28"/>
          <w:szCs w:val="24"/>
          <w:lang w:val="ru-RU"/>
        </w:rPr>
        <w:t>иудеем</w:t>
      </w:r>
      <w:r w:rsidRPr="0033019F">
        <w:rPr>
          <w:rFonts w:ascii="Times" w:hAnsi="Times"/>
          <w:sz w:val="28"/>
          <w:szCs w:val="24"/>
          <w:lang w:val="ru-RU"/>
        </w:rPr>
        <w:t xml:space="preserve"> в </w:t>
      </w:r>
      <w:r w:rsidR="00F4353D">
        <w:rPr>
          <w:rFonts w:ascii="Times" w:hAnsi="Times"/>
          <w:sz w:val="28"/>
          <w:szCs w:val="24"/>
          <w:lang w:val="ru-RU"/>
        </w:rPr>
        <w:t>Своим</w:t>
      </w:r>
      <w:r w:rsidRPr="0033019F">
        <w:rPr>
          <w:rFonts w:ascii="Times" w:hAnsi="Times"/>
          <w:sz w:val="28"/>
          <w:szCs w:val="24"/>
          <w:lang w:val="ru-RU"/>
        </w:rPr>
        <w:t xml:space="preserve"> учениях и </w:t>
      </w:r>
      <w:r w:rsidR="00521FE2">
        <w:rPr>
          <w:rFonts w:ascii="Times" w:hAnsi="Times"/>
          <w:sz w:val="28"/>
          <w:szCs w:val="24"/>
          <w:lang w:val="ru-RU"/>
        </w:rPr>
        <w:t>обычаях</w:t>
      </w:r>
      <w:r w:rsidRPr="0033019F">
        <w:rPr>
          <w:rFonts w:ascii="Times" w:hAnsi="Times"/>
          <w:sz w:val="28"/>
          <w:szCs w:val="24"/>
          <w:lang w:val="ru-RU"/>
        </w:rPr>
        <w:t>. Многие из ранних христиан п</w:t>
      </w:r>
      <w:r w:rsidR="00521FE2">
        <w:rPr>
          <w:rFonts w:ascii="Times" w:hAnsi="Times"/>
          <w:sz w:val="28"/>
          <w:szCs w:val="24"/>
          <w:lang w:val="ru-RU"/>
        </w:rPr>
        <w:t>родолжали</w:t>
      </w:r>
      <w:r w:rsidRPr="0033019F">
        <w:rPr>
          <w:rFonts w:ascii="Times" w:hAnsi="Times"/>
          <w:sz w:val="28"/>
          <w:szCs w:val="24"/>
          <w:lang w:val="ru-RU"/>
        </w:rPr>
        <w:t xml:space="preserve"> поклоня</w:t>
      </w:r>
      <w:r w:rsidR="00521FE2">
        <w:rPr>
          <w:rFonts w:ascii="Times" w:hAnsi="Times"/>
          <w:sz w:val="28"/>
          <w:szCs w:val="24"/>
          <w:lang w:val="ru-RU"/>
        </w:rPr>
        <w:t>ться в</w:t>
      </w:r>
      <w:r w:rsidRPr="0033019F">
        <w:rPr>
          <w:rFonts w:ascii="Times" w:hAnsi="Times"/>
          <w:sz w:val="28"/>
          <w:szCs w:val="24"/>
          <w:lang w:val="ru-RU"/>
        </w:rPr>
        <w:t xml:space="preserve"> храм</w:t>
      </w:r>
      <w:r w:rsidR="00521FE2">
        <w:rPr>
          <w:rFonts w:ascii="Times" w:hAnsi="Times"/>
          <w:sz w:val="28"/>
          <w:szCs w:val="24"/>
          <w:lang w:val="ru-RU"/>
        </w:rPr>
        <w:t>е</w:t>
      </w:r>
      <w:r w:rsidRPr="0033019F">
        <w:rPr>
          <w:rFonts w:ascii="Times" w:hAnsi="Times"/>
          <w:sz w:val="28"/>
          <w:szCs w:val="24"/>
          <w:lang w:val="ru-RU"/>
        </w:rPr>
        <w:t>, со</w:t>
      </w:r>
      <w:r w:rsidR="00521FE2">
        <w:rPr>
          <w:rFonts w:ascii="Times" w:hAnsi="Times"/>
          <w:sz w:val="28"/>
          <w:szCs w:val="24"/>
          <w:lang w:val="ru-RU"/>
        </w:rPr>
        <w:t>блюдали</w:t>
      </w:r>
      <w:r w:rsidRPr="0033019F">
        <w:rPr>
          <w:rFonts w:ascii="Times" w:hAnsi="Times"/>
          <w:sz w:val="28"/>
          <w:szCs w:val="24"/>
          <w:lang w:val="ru-RU"/>
        </w:rPr>
        <w:t xml:space="preserve"> еврейскую субботу и думали о себе как о «</w:t>
      </w:r>
      <w:r w:rsidR="00521FE2">
        <w:rPr>
          <w:rFonts w:ascii="Times" w:hAnsi="Times"/>
          <w:sz w:val="28"/>
          <w:szCs w:val="24"/>
          <w:lang w:val="ru-RU"/>
        </w:rPr>
        <w:t>хороших</w:t>
      </w:r>
      <w:r w:rsidRPr="0033019F">
        <w:rPr>
          <w:rFonts w:ascii="Times" w:hAnsi="Times"/>
          <w:sz w:val="28"/>
          <w:szCs w:val="24"/>
          <w:lang w:val="ru-RU"/>
        </w:rPr>
        <w:t xml:space="preserve"> евреях», которые </w:t>
      </w:r>
      <w:r w:rsidR="00521FE2">
        <w:rPr>
          <w:rFonts w:ascii="Times" w:hAnsi="Times"/>
          <w:sz w:val="28"/>
          <w:szCs w:val="24"/>
          <w:lang w:val="ru-RU"/>
        </w:rPr>
        <w:t>пр</w:t>
      </w:r>
      <w:r w:rsidR="000B7178">
        <w:rPr>
          <w:rFonts w:ascii="Times" w:hAnsi="Times"/>
          <w:sz w:val="28"/>
          <w:szCs w:val="24"/>
          <w:lang w:val="ru-RU"/>
        </w:rPr>
        <w:t>и этом</w:t>
      </w:r>
      <w:r w:rsidR="00521FE2">
        <w:rPr>
          <w:rFonts w:ascii="Times" w:hAnsi="Times"/>
          <w:sz w:val="28"/>
          <w:szCs w:val="24"/>
          <w:lang w:val="ru-RU"/>
        </w:rPr>
        <w:t xml:space="preserve"> </w:t>
      </w:r>
      <w:r w:rsidR="008F606C">
        <w:rPr>
          <w:rFonts w:ascii="Times" w:hAnsi="Times"/>
          <w:sz w:val="28"/>
          <w:szCs w:val="24"/>
          <w:lang w:val="ru-RU"/>
        </w:rPr>
        <w:t>еще считали</w:t>
      </w:r>
      <w:r w:rsidRPr="0033019F">
        <w:rPr>
          <w:rFonts w:ascii="Times" w:hAnsi="Times"/>
          <w:sz w:val="28"/>
          <w:szCs w:val="24"/>
          <w:lang w:val="ru-RU"/>
        </w:rPr>
        <w:t xml:space="preserve"> Иисуса Мессией.</w:t>
      </w:r>
    </w:p>
    <w:p w14:paraId="157CE8F5" w14:textId="3F626A5F" w:rsidR="004B1C48" w:rsidRPr="00521FE2" w:rsidRDefault="0033019F" w:rsidP="0033019F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Некоторое время христианство существовало в относительном </w:t>
      </w:r>
      <w:r w:rsidR="00521FE2">
        <w:rPr>
          <w:rFonts w:ascii="Times" w:hAnsi="Times"/>
          <w:sz w:val="28"/>
          <w:szCs w:val="24"/>
          <w:lang w:val="ru-RU"/>
        </w:rPr>
        <w:t>покое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521FE2">
        <w:rPr>
          <w:rFonts w:ascii="Times" w:hAnsi="Times"/>
          <w:sz w:val="28"/>
          <w:szCs w:val="24"/>
          <w:lang w:val="ru-RU"/>
        </w:rPr>
        <w:t>при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521FE2">
        <w:rPr>
          <w:rFonts w:ascii="Times" w:hAnsi="Times"/>
          <w:sz w:val="28"/>
          <w:szCs w:val="24"/>
          <w:lang w:val="ru-RU"/>
        </w:rPr>
        <w:t xml:space="preserve">правлении </w:t>
      </w:r>
      <w:r w:rsidRPr="0033019F">
        <w:rPr>
          <w:rFonts w:ascii="Times" w:hAnsi="Times"/>
          <w:sz w:val="28"/>
          <w:szCs w:val="24"/>
          <w:lang w:val="ru-RU"/>
        </w:rPr>
        <w:t>Рим</w:t>
      </w:r>
      <w:r w:rsidR="00521FE2">
        <w:rPr>
          <w:rFonts w:ascii="Times" w:hAnsi="Times"/>
          <w:sz w:val="28"/>
          <w:szCs w:val="24"/>
          <w:lang w:val="ru-RU"/>
        </w:rPr>
        <w:t>а</w:t>
      </w:r>
      <w:r w:rsidRPr="0033019F">
        <w:rPr>
          <w:rFonts w:ascii="Times" w:hAnsi="Times"/>
          <w:sz w:val="28"/>
          <w:szCs w:val="24"/>
          <w:lang w:val="ru-RU"/>
        </w:rPr>
        <w:t xml:space="preserve"> из-за официально</w:t>
      </w:r>
      <w:r w:rsidR="00521FE2">
        <w:rPr>
          <w:rFonts w:ascii="Times" w:hAnsi="Times"/>
          <w:sz w:val="28"/>
          <w:szCs w:val="24"/>
          <w:lang w:val="ru-RU"/>
        </w:rPr>
        <w:t>го покровительства</w:t>
      </w:r>
      <w:r w:rsidRPr="0033019F">
        <w:rPr>
          <w:rFonts w:ascii="Times" w:hAnsi="Times"/>
          <w:sz w:val="28"/>
          <w:szCs w:val="24"/>
          <w:lang w:val="ru-RU"/>
        </w:rPr>
        <w:t>, котор</w:t>
      </w:r>
      <w:r w:rsidR="00521FE2">
        <w:rPr>
          <w:rFonts w:ascii="Times" w:hAnsi="Times"/>
          <w:sz w:val="28"/>
          <w:szCs w:val="24"/>
          <w:lang w:val="ru-RU"/>
        </w:rPr>
        <w:t>ое</w:t>
      </w:r>
      <w:r w:rsidRPr="0033019F">
        <w:rPr>
          <w:rFonts w:ascii="Times" w:hAnsi="Times"/>
          <w:sz w:val="28"/>
          <w:szCs w:val="24"/>
          <w:lang w:val="ru-RU"/>
        </w:rPr>
        <w:t xml:space="preserve"> была предоставлена ​​иудаизму, поскольку новая религия была похожа на небольшую секту в</w:t>
      </w:r>
      <w:r w:rsidR="00521FE2">
        <w:rPr>
          <w:rFonts w:ascii="Times" w:hAnsi="Times"/>
          <w:sz w:val="28"/>
          <w:szCs w:val="24"/>
          <w:lang w:val="ru-RU"/>
        </w:rPr>
        <w:t>нутри</w:t>
      </w:r>
      <w:r w:rsidRPr="0033019F">
        <w:rPr>
          <w:rFonts w:ascii="Times" w:hAnsi="Times"/>
          <w:sz w:val="28"/>
          <w:szCs w:val="24"/>
          <w:lang w:val="ru-RU"/>
        </w:rPr>
        <w:t xml:space="preserve"> старой </w:t>
      </w:r>
      <w:r w:rsidR="00521FE2">
        <w:rPr>
          <w:rFonts w:ascii="Times" w:hAnsi="Times"/>
          <w:sz w:val="28"/>
          <w:szCs w:val="24"/>
          <w:lang w:val="ru-RU"/>
        </w:rPr>
        <w:t>религии</w:t>
      </w:r>
      <w:r w:rsidRPr="0033019F">
        <w:rPr>
          <w:rFonts w:ascii="Times" w:hAnsi="Times"/>
          <w:sz w:val="28"/>
          <w:szCs w:val="24"/>
          <w:lang w:val="ru-RU"/>
        </w:rPr>
        <w:t xml:space="preserve">. Однако, как мы видим в книге Деяний, «Последователи Иисуса», как их называли, сталкивались с значительной оппозицией </w:t>
      </w:r>
      <w:r w:rsidR="00521FE2">
        <w:rPr>
          <w:rFonts w:ascii="Times" w:hAnsi="Times"/>
          <w:sz w:val="28"/>
          <w:szCs w:val="24"/>
          <w:lang w:val="ru-RU"/>
        </w:rPr>
        <w:t>со стороны иудейской правящей верхушки</w:t>
      </w:r>
      <w:r w:rsidRPr="0033019F">
        <w:rPr>
          <w:rFonts w:ascii="Times" w:hAnsi="Times"/>
          <w:sz w:val="28"/>
          <w:szCs w:val="24"/>
          <w:lang w:val="ru-RU"/>
        </w:rPr>
        <w:t xml:space="preserve">. И, как говорит историк Марк </w:t>
      </w:r>
      <w:proofErr w:type="spellStart"/>
      <w:r w:rsidRPr="0033019F">
        <w:rPr>
          <w:rFonts w:ascii="Times" w:hAnsi="Times"/>
          <w:sz w:val="28"/>
          <w:szCs w:val="24"/>
          <w:lang w:val="ru-RU"/>
        </w:rPr>
        <w:t>Нолл</w:t>
      </w:r>
      <w:proofErr w:type="spellEnd"/>
      <w:r w:rsidRPr="0033019F">
        <w:rPr>
          <w:rFonts w:ascii="Times" w:hAnsi="Times"/>
          <w:sz w:val="28"/>
          <w:szCs w:val="24"/>
          <w:lang w:val="ru-RU"/>
        </w:rPr>
        <w:t xml:space="preserve">, разрушение Иерусалима в 70 г. н.э. является первым крупным поворотным моментом в истории церкви, потому что именно тогда церковь </w:t>
      </w:r>
      <w:r w:rsidR="00521FE2">
        <w:rPr>
          <w:rFonts w:ascii="Times" w:hAnsi="Times"/>
          <w:sz w:val="28"/>
          <w:szCs w:val="24"/>
          <w:lang w:val="ru-RU"/>
        </w:rPr>
        <w:t xml:space="preserve">была </w:t>
      </w:r>
      <w:r w:rsidRPr="0033019F">
        <w:rPr>
          <w:rFonts w:ascii="Times" w:hAnsi="Times"/>
          <w:sz w:val="28"/>
          <w:szCs w:val="24"/>
          <w:lang w:val="ru-RU"/>
        </w:rPr>
        <w:t>вытесн</w:t>
      </w:r>
      <w:r w:rsidR="00521FE2">
        <w:rPr>
          <w:rFonts w:ascii="Times" w:hAnsi="Times"/>
          <w:sz w:val="28"/>
          <w:szCs w:val="24"/>
          <w:lang w:val="ru-RU"/>
        </w:rPr>
        <w:t>ена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521FE2" w:rsidRPr="0033019F">
        <w:rPr>
          <w:rFonts w:ascii="Times" w:hAnsi="Times"/>
          <w:sz w:val="28"/>
          <w:szCs w:val="24"/>
          <w:lang w:val="ru-RU"/>
        </w:rPr>
        <w:t>из</w:t>
      </w:r>
      <w:r w:rsidR="00521FE2">
        <w:rPr>
          <w:rFonts w:ascii="Times" w:hAnsi="Times"/>
          <w:sz w:val="28"/>
          <w:szCs w:val="24"/>
          <w:lang w:val="ru-RU"/>
        </w:rPr>
        <w:t>-под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521FE2">
        <w:rPr>
          <w:rFonts w:ascii="Times" w:hAnsi="Times"/>
          <w:sz w:val="28"/>
          <w:szCs w:val="24"/>
          <w:lang w:val="ru-RU"/>
        </w:rPr>
        <w:t>безопасного покрова</w:t>
      </w:r>
      <w:r w:rsidRPr="0033019F">
        <w:rPr>
          <w:rFonts w:ascii="Times" w:hAnsi="Times"/>
          <w:sz w:val="28"/>
          <w:szCs w:val="24"/>
          <w:lang w:val="ru-RU"/>
        </w:rPr>
        <w:t xml:space="preserve"> иудаизма.</w:t>
      </w:r>
      <w:r w:rsidR="004B1C48" w:rsidRPr="00521FE2">
        <w:rPr>
          <w:rFonts w:ascii="Times" w:hAnsi="Times"/>
          <w:sz w:val="28"/>
          <w:szCs w:val="24"/>
          <w:lang w:val="ru-RU"/>
        </w:rPr>
        <w:t xml:space="preserve"> </w:t>
      </w:r>
    </w:p>
    <w:p w14:paraId="006267C6" w14:textId="4984F326" w:rsidR="004B1C48" w:rsidRPr="0084655F" w:rsidRDefault="00521FE2" w:rsidP="004B1C48">
      <w:pPr>
        <w:spacing w:after="120"/>
        <w:rPr>
          <w:rFonts w:ascii="Times" w:hAnsi="Times"/>
          <w:b/>
          <w:i/>
          <w:sz w:val="28"/>
          <w:szCs w:val="24"/>
          <w:lang w:val="ru-RU"/>
        </w:rPr>
      </w:pPr>
      <w:r>
        <w:rPr>
          <w:rFonts w:ascii="Times" w:hAnsi="Times"/>
          <w:b/>
          <w:i/>
          <w:sz w:val="28"/>
          <w:szCs w:val="24"/>
          <w:lang w:val="ru-RU"/>
        </w:rPr>
        <w:t>Римская Империя</w:t>
      </w:r>
    </w:p>
    <w:p w14:paraId="637822A8" w14:textId="7856270C" w:rsidR="0033019F" w:rsidRPr="0033019F" w:rsidRDefault="0033019F" w:rsidP="0033019F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Иисус родился в земле, управляемой Римской империей. </w:t>
      </w:r>
      <w:r w:rsidR="00D74461">
        <w:rPr>
          <w:rFonts w:ascii="Times" w:hAnsi="Times"/>
          <w:sz w:val="28"/>
          <w:szCs w:val="24"/>
          <w:lang w:val="ru-RU"/>
        </w:rPr>
        <w:t>На протяжении</w:t>
      </w:r>
      <w:r w:rsidRPr="0033019F">
        <w:rPr>
          <w:rFonts w:ascii="Times" w:hAnsi="Times"/>
          <w:sz w:val="28"/>
          <w:szCs w:val="24"/>
          <w:lang w:val="ru-RU"/>
        </w:rPr>
        <w:t xml:space="preserve"> перв</w:t>
      </w:r>
      <w:r w:rsidR="00D74461">
        <w:rPr>
          <w:rFonts w:ascii="Times" w:hAnsi="Times"/>
          <w:sz w:val="28"/>
          <w:szCs w:val="24"/>
          <w:lang w:val="ru-RU"/>
        </w:rPr>
        <w:t>ого</w:t>
      </w:r>
      <w:r w:rsidRPr="0033019F">
        <w:rPr>
          <w:rFonts w:ascii="Times" w:hAnsi="Times"/>
          <w:sz w:val="28"/>
          <w:szCs w:val="24"/>
          <w:lang w:val="ru-RU"/>
        </w:rPr>
        <w:t xml:space="preserve"> (0-99) и второ</w:t>
      </w:r>
      <w:r w:rsidR="00D74461">
        <w:rPr>
          <w:rFonts w:ascii="Times" w:hAnsi="Times"/>
          <w:sz w:val="28"/>
          <w:szCs w:val="24"/>
          <w:lang w:val="ru-RU"/>
        </w:rPr>
        <w:t>го</w:t>
      </w:r>
      <w:r w:rsidRPr="0033019F">
        <w:rPr>
          <w:rFonts w:ascii="Times" w:hAnsi="Times"/>
          <w:sz w:val="28"/>
          <w:szCs w:val="24"/>
          <w:lang w:val="ru-RU"/>
        </w:rPr>
        <w:t xml:space="preserve"> (100-199) век</w:t>
      </w:r>
      <w:r w:rsidR="000B7178">
        <w:rPr>
          <w:rFonts w:ascii="Times" w:hAnsi="Times"/>
          <w:sz w:val="28"/>
          <w:szCs w:val="24"/>
          <w:lang w:val="ru-RU"/>
        </w:rPr>
        <w:t>ов</w:t>
      </w:r>
      <w:r w:rsidRPr="0033019F">
        <w:rPr>
          <w:rFonts w:ascii="Times" w:hAnsi="Times"/>
          <w:sz w:val="28"/>
          <w:szCs w:val="24"/>
          <w:lang w:val="ru-RU"/>
        </w:rPr>
        <w:t xml:space="preserve"> н.э. римские императоры распространили свое господство над обширным царством, которое простиралось от Британии до Сахары</w:t>
      </w:r>
      <w:r w:rsidR="00D74461">
        <w:rPr>
          <w:rFonts w:ascii="Times" w:hAnsi="Times"/>
          <w:sz w:val="28"/>
          <w:szCs w:val="24"/>
          <w:lang w:val="ru-RU"/>
        </w:rPr>
        <w:t xml:space="preserve">, </w:t>
      </w:r>
      <w:r w:rsidRPr="0033019F">
        <w:rPr>
          <w:rFonts w:ascii="Times" w:hAnsi="Times"/>
          <w:sz w:val="28"/>
          <w:szCs w:val="24"/>
          <w:lang w:val="ru-RU"/>
        </w:rPr>
        <w:t xml:space="preserve">от Испании до Ирака. Империя </w:t>
      </w:r>
      <w:r w:rsidR="00D74461">
        <w:rPr>
          <w:rFonts w:ascii="Times" w:hAnsi="Times"/>
          <w:sz w:val="28"/>
          <w:szCs w:val="24"/>
          <w:lang w:val="ru-RU"/>
        </w:rPr>
        <w:t xml:space="preserve">занимала </w:t>
      </w:r>
      <w:r w:rsidR="005B69A6">
        <w:rPr>
          <w:rFonts w:ascii="Times" w:hAnsi="Times"/>
          <w:sz w:val="28"/>
          <w:szCs w:val="24"/>
          <w:lang w:val="ru-RU"/>
        </w:rPr>
        <w:t>территорию</w:t>
      </w:r>
      <w:r w:rsidRPr="0033019F">
        <w:rPr>
          <w:rFonts w:ascii="Times" w:hAnsi="Times"/>
          <w:sz w:val="28"/>
          <w:szCs w:val="24"/>
          <w:lang w:val="ru-RU"/>
        </w:rPr>
        <w:t xml:space="preserve"> примерно в </w:t>
      </w:r>
      <w:r w:rsidR="005B69A6">
        <w:rPr>
          <w:rFonts w:ascii="Times" w:hAnsi="Times"/>
          <w:sz w:val="28"/>
          <w:szCs w:val="24"/>
          <w:lang w:val="ru-RU"/>
        </w:rPr>
        <w:t>5000 км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5B69A6">
        <w:rPr>
          <w:rFonts w:ascii="Times" w:hAnsi="Times"/>
          <w:sz w:val="28"/>
          <w:szCs w:val="24"/>
          <w:lang w:val="ru-RU"/>
        </w:rPr>
        <w:t>с востока на запад</w:t>
      </w:r>
      <w:r w:rsidRPr="0033019F">
        <w:rPr>
          <w:rFonts w:ascii="Times" w:hAnsi="Times"/>
          <w:sz w:val="28"/>
          <w:szCs w:val="24"/>
          <w:lang w:val="ru-RU"/>
        </w:rPr>
        <w:t xml:space="preserve"> и, по оценкам историков, в ней насчитывалось около 50 миллионов человек. К началу второго столетия Рим был </w:t>
      </w:r>
      <w:r w:rsidR="005B69A6">
        <w:rPr>
          <w:rFonts w:ascii="Times" w:hAnsi="Times"/>
          <w:sz w:val="28"/>
          <w:szCs w:val="24"/>
          <w:lang w:val="ru-RU"/>
        </w:rPr>
        <w:t>единственной</w:t>
      </w:r>
      <w:r w:rsidRPr="0033019F">
        <w:rPr>
          <w:rFonts w:ascii="Times" w:hAnsi="Times"/>
          <w:sz w:val="28"/>
          <w:szCs w:val="24"/>
          <w:lang w:val="ru-RU"/>
        </w:rPr>
        <w:t xml:space="preserve"> мировой сверхдержавой</w:t>
      </w:r>
      <w:r w:rsidR="008F606C">
        <w:rPr>
          <w:rFonts w:ascii="Times" w:hAnsi="Times"/>
          <w:sz w:val="28"/>
          <w:szCs w:val="24"/>
          <w:lang w:val="ru-RU"/>
        </w:rPr>
        <w:t>,</w:t>
      </w:r>
      <w:r w:rsidRPr="0033019F">
        <w:rPr>
          <w:rFonts w:ascii="Times" w:hAnsi="Times"/>
          <w:sz w:val="28"/>
          <w:szCs w:val="24"/>
          <w:lang w:val="ru-RU"/>
        </w:rPr>
        <w:t xml:space="preserve"> и </w:t>
      </w:r>
      <w:r w:rsidR="005B69A6">
        <w:rPr>
          <w:rFonts w:ascii="Times" w:hAnsi="Times"/>
          <w:sz w:val="28"/>
          <w:szCs w:val="24"/>
          <w:lang w:val="ru-RU"/>
        </w:rPr>
        <w:t>его правление выпало на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Pr="0033019F">
        <w:rPr>
          <w:rFonts w:ascii="Times" w:hAnsi="Times"/>
          <w:sz w:val="28"/>
          <w:szCs w:val="24"/>
          <w:lang w:val="ru-RU"/>
        </w:rPr>
        <w:lastRenderedPageBreak/>
        <w:t>середин</w:t>
      </w:r>
      <w:r w:rsidR="005B69A6">
        <w:rPr>
          <w:rFonts w:ascii="Times" w:hAnsi="Times"/>
          <w:sz w:val="28"/>
          <w:szCs w:val="24"/>
          <w:lang w:val="ru-RU"/>
        </w:rPr>
        <w:t>у</w:t>
      </w:r>
      <w:r w:rsidRPr="0033019F">
        <w:rPr>
          <w:rFonts w:ascii="Times" w:hAnsi="Times"/>
          <w:sz w:val="28"/>
          <w:szCs w:val="24"/>
          <w:lang w:val="ru-RU"/>
        </w:rPr>
        <w:t xml:space="preserve"> двухсотлетнего периода, известного как «</w:t>
      </w:r>
      <w:proofErr w:type="spellStart"/>
      <w:r w:rsidRPr="0033019F">
        <w:rPr>
          <w:rFonts w:ascii="Times" w:hAnsi="Times"/>
          <w:sz w:val="28"/>
          <w:szCs w:val="24"/>
          <w:lang w:val="ru-RU"/>
        </w:rPr>
        <w:t>Па</w:t>
      </w:r>
      <w:r w:rsidR="005B69A6">
        <w:rPr>
          <w:rFonts w:ascii="Times" w:hAnsi="Times"/>
          <w:sz w:val="28"/>
          <w:szCs w:val="24"/>
          <w:lang w:val="ru-RU"/>
        </w:rPr>
        <w:t>кс</w:t>
      </w:r>
      <w:proofErr w:type="spellEnd"/>
      <w:r w:rsidRPr="0033019F">
        <w:rPr>
          <w:rFonts w:ascii="Times" w:hAnsi="Times"/>
          <w:sz w:val="28"/>
          <w:szCs w:val="24"/>
          <w:lang w:val="ru-RU"/>
        </w:rPr>
        <w:t xml:space="preserve"> Р</w:t>
      </w:r>
      <w:r w:rsidR="005B69A6">
        <w:rPr>
          <w:rFonts w:ascii="Times" w:hAnsi="Times"/>
          <w:sz w:val="28"/>
          <w:szCs w:val="24"/>
          <w:lang w:val="ru-RU"/>
        </w:rPr>
        <w:t>омана</w:t>
      </w:r>
      <w:r w:rsidRPr="0033019F">
        <w:rPr>
          <w:rFonts w:ascii="Times" w:hAnsi="Times"/>
          <w:sz w:val="28"/>
          <w:szCs w:val="24"/>
          <w:lang w:val="ru-RU"/>
        </w:rPr>
        <w:t>»</w:t>
      </w:r>
      <w:r w:rsidR="005B69A6">
        <w:rPr>
          <w:rFonts w:ascii="Times" w:hAnsi="Times"/>
          <w:sz w:val="28"/>
          <w:szCs w:val="24"/>
          <w:lang w:val="ru-RU"/>
        </w:rPr>
        <w:t xml:space="preserve"> (</w:t>
      </w:r>
      <w:r w:rsidRPr="0033019F">
        <w:rPr>
          <w:rFonts w:ascii="Times" w:hAnsi="Times"/>
          <w:sz w:val="28"/>
          <w:szCs w:val="24"/>
          <w:lang w:val="ru-RU"/>
        </w:rPr>
        <w:t>«Римский мир»</w:t>
      </w:r>
      <w:r w:rsidR="005B69A6">
        <w:rPr>
          <w:rFonts w:ascii="Times" w:hAnsi="Times"/>
          <w:sz w:val="28"/>
          <w:szCs w:val="24"/>
          <w:lang w:val="ru-RU"/>
        </w:rPr>
        <w:t>)</w:t>
      </w:r>
      <w:r w:rsidRPr="0033019F">
        <w:rPr>
          <w:rFonts w:ascii="Times" w:hAnsi="Times"/>
          <w:sz w:val="28"/>
          <w:szCs w:val="24"/>
          <w:lang w:val="ru-RU"/>
        </w:rPr>
        <w:t xml:space="preserve">, </w:t>
      </w:r>
      <w:r w:rsidR="005B69A6">
        <w:rPr>
          <w:rFonts w:ascii="Times" w:hAnsi="Times"/>
          <w:sz w:val="28"/>
          <w:szCs w:val="24"/>
          <w:lang w:val="ru-RU"/>
        </w:rPr>
        <w:t>когда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5B69A6">
        <w:rPr>
          <w:rFonts w:ascii="Times" w:hAnsi="Times"/>
          <w:sz w:val="28"/>
          <w:szCs w:val="24"/>
          <w:lang w:val="ru-RU"/>
        </w:rPr>
        <w:t>практически не было</w:t>
      </w:r>
      <w:r w:rsidRPr="0033019F">
        <w:rPr>
          <w:rFonts w:ascii="Times" w:hAnsi="Times"/>
          <w:sz w:val="28"/>
          <w:szCs w:val="24"/>
          <w:lang w:val="ru-RU"/>
        </w:rPr>
        <w:t xml:space="preserve"> международн</w:t>
      </w:r>
      <w:r w:rsidR="005B69A6">
        <w:rPr>
          <w:rFonts w:ascii="Times" w:hAnsi="Times"/>
          <w:sz w:val="28"/>
          <w:szCs w:val="24"/>
          <w:lang w:val="ru-RU"/>
        </w:rPr>
        <w:t>ых</w:t>
      </w:r>
      <w:r w:rsidRPr="0033019F">
        <w:rPr>
          <w:rFonts w:ascii="Times" w:hAnsi="Times"/>
          <w:sz w:val="28"/>
          <w:szCs w:val="24"/>
          <w:lang w:val="ru-RU"/>
        </w:rPr>
        <w:t xml:space="preserve"> войн.</w:t>
      </w:r>
    </w:p>
    <w:p w14:paraId="5A33C469" w14:textId="4621E4CE" w:rsidR="004B1C48" w:rsidRPr="005B69A6" w:rsidRDefault="0033019F" w:rsidP="0033019F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Хотя у Рима не было внешних </w:t>
      </w:r>
      <w:r w:rsidR="005B69A6">
        <w:rPr>
          <w:rFonts w:ascii="Times" w:hAnsi="Times"/>
          <w:sz w:val="28"/>
          <w:szCs w:val="24"/>
          <w:lang w:val="ru-RU"/>
        </w:rPr>
        <w:t>врагов</w:t>
      </w:r>
      <w:r w:rsidRPr="0033019F">
        <w:rPr>
          <w:rFonts w:ascii="Times" w:hAnsi="Times"/>
          <w:sz w:val="28"/>
          <w:szCs w:val="24"/>
          <w:lang w:val="ru-RU"/>
        </w:rPr>
        <w:t>, у него были внутренние проблемы. Христос родился в Римской империи, испытыва</w:t>
      </w:r>
      <w:r w:rsidR="005B69A6">
        <w:rPr>
          <w:rFonts w:ascii="Times" w:hAnsi="Times"/>
          <w:sz w:val="28"/>
          <w:szCs w:val="24"/>
          <w:lang w:val="ru-RU"/>
        </w:rPr>
        <w:t>ющей в то время</w:t>
      </w:r>
      <w:r w:rsidRPr="0033019F">
        <w:rPr>
          <w:rFonts w:ascii="Times" w:hAnsi="Times"/>
          <w:sz w:val="28"/>
          <w:szCs w:val="24"/>
          <w:lang w:val="ru-RU"/>
        </w:rPr>
        <w:t xml:space="preserve"> значительные потрясения. Местные мятежи </w:t>
      </w:r>
      <w:r w:rsidR="005B69A6" w:rsidRPr="0033019F">
        <w:rPr>
          <w:rFonts w:ascii="Times" w:hAnsi="Times"/>
          <w:sz w:val="28"/>
          <w:szCs w:val="24"/>
          <w:lang w:val="ru-RU"/>
        </w:rPr>
        <w:t xml:space="preserve">против римского правления вспыхивали </w:t>
      </w:r>
      <w:r w:rsidR="005B69A6">
        <w:rPr>
          <w:rFonts w:ascii="Times" w:hAnsi="Times"/>
          <w:sz w:val="28"/>
          <w:szCs w:val="24"/>
          <w:lang w:val="ru-RU"/>
        </w:rPr>
        <w:t>регулярно</w:t>
      </w:r>
      <w:r w:rsidRPr="0033019F">
        <w:rPr>
          <w:rFonts w:ascii="Times" w:hAnsi="Times"/>
          <w:sz w:val="28"/>
          <w:szCs w:val="24"/>
          <w:lang w:val="ru-RU"/>
        </w:rPr>
        <w:t xml:space="preserve">, особенно среди евреев. </w:t>
      </w:r>
      <w:r w:rsidR="005B69A6">
        <w:rPr>
          <w:rFonts w:ascii="Times" w:hAnsi="Times"/>
          <w:sz w:val="28"/>
          <w:szCs w:val="24"/>
          <w:lang w:val="ru-RU"/>
        </w:rPr>
        <w:t>Р</w:t>
      </w:r>
      <w:r w:rsidR="005B69A6" w:rsidRPr="0033019F">
        <w:rPr>
          <w:rFonts w:ascii="Times" w:hAnsi="Times"/>
          <w:sz w:val="28"/>
          <w:szCs w:val="24"/>
          <w:lang w:val="ru-RU"/>
        </w:rPr>
        <w:t>имские лидеры</w:t>
      </w:r>
      <w:r w:rsidR="005B69A6">
        <w:rPr>
          <w:rFonts w:ascii="Times" w:hAnsi="Times"/>
          <w:sz w:val="28"/>
          <w:szCs w:val="24"/>
          <w:lang w:val="ru-RU"/>
        </w:rPr>
        <w:t>, усердно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5B69A6">
        <w:rPr>
          <w:rFonts w:ascii="Times" w:hAnsi="Times"/>
          <w:sz w:val="28"/>
          <w:szCs w:val="24"/>
          <w:lang w:val="ru-RU"/>
        </w:rPr>
        <w:t>старались у</w:t>
      </w:r>
      <w:r w:rsidRPr="0033019F">
        <w:rPr>
          <w:rFonts w:ascii="Times" w:hAnsi="Times"/>
          <w:sz w:val="28"/>
          <w:szCs w:val="24"/>
          <w:lang w:val="ru-RU"/>
        </w:rPr>
        <w:t>держать свою власть</w:t>
      </w:r>
      <w:r w:rsidR="005B69A6">
        <w:rPr>
          <w:rFonts w:ascii="Times" w:hAnsi="Times"/>
          <w:sz w:val="28"/>
          <w:szCs w:val="24"/>
          <w:lang w:val="ru-RU"/>
        </w:rPr>
        <w:t xml:space="preserve"> и</w:t>
      </w:r>
      <w:r w:rsidRPr="0033019F">
        <w:rPr>
          <w:rFonts w:ascii="Times" w:hAnsi="Times"/>
          <w:sz w:val="28"/>
          <w:szCs w:val="24"/>
          <w:lang w:val="ru-RU"/>
        </w:rPr>
        <w:t xml:space="preserve"> постоянно следили за </w:t>
      </w:r>
      <w:r w:rsidR="005B69A6">
        <w:rPr>
          <w:rFonts w:ascii="Times" w:hAnsi="Times"/>
          <w:sz w:val="28"/>
          <w:szCs w:val="24"/>
          <w:lang w:val="ru-RU"/>
        </w:rPr>
        <w:t xml:space="preserve">возможной </w:t>
      </w:r>
      <w:r w:rsidRPr="0033019F">
        <w:rPr>
          <w:rFonts w:ascii="Times" w:hAnsi="Times"/>
          <w:sz w:val="28"/>
          <w:szCs w:val="24"/>
          <w:lang w:val="ru-RU"/>
        </w:rPr>
        <w:t>угроз</w:t>
      </w:r>
      <w:r w:rsidR="005B69A6">
        <w:rPr>
          <w:rFonts w:ascii="Times" w:hAnsi="Times"/>
          <w:sz w:val="28"/>
          <w:szCs w:val="24"/>
          <w:lang w:val="ru-RU"/>
        </w:rPr>
        <w:t>ой</w:t>
      </w:r>
      <w:r w:rsidRPr="0033019F">
        <w:rPr>
          <w:rFonts w:ascii="Times" w:hAnsi="Times"/>
          <w:sz w:val="28"/>
          <w:szCs w:val="24"/>
          <w:lang w:val="ru-RU"/>
        </w:rPr>
        <w:t xml:space="preserve"> их контрол</w:t>
      </w:r>
      <w:r w:rsidR="005B69A6">
        <w:rPr>
          <w:rFonts w:ascii="Times" w:hAnsi="Times"/>
          <w:sz w:val="28"/>
          <w:szCs w:val="24"/>
          <w:lang w:val="ru-RU"/>
        </w:rPr>
        <w:t>ю</w:t>
      </w:r>
      <w:r w:rsidRPr="0033019F">
        <w:rPr>
          <w:rFonts w:ascii="Times" w:hAnsi="Times"/>
          <w:sz w:val="28"/>
          <w:szCs w:val="24"/>
          <w:lang w:val="ru-RU"/>
        </w:rPr>
        <w:t>.</w:t>
      </w:r>
      <w:r w:rsidR="004B1C48" w:rsidRPr="005B69A6">
        <w:rPr>
          <w:rFonts w:ascii="Times" w:hAnsi="Times"/>
          <w:sz w:val="28"/>
          <w:szCs w:val="24"/>
          <w:lang w:val="ru-RU"/>
        </w:rPr>
        <w:t xml:space="preserve"> </w:t>
      </w:r>
    </w:p>
    <w:p w14:paraId="7A8437A9" w14:textId="078E4918" w:rsidR="004B1C48" w:rsidRPr="0034034C" w:rsidRDefault="0033019F" w:rsidP="004B1C48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Официальная государственная религия империи поклонялась пантеону </w:t>
      </w:r>
      <w:r w:rsidR="005B69A6">
        <w:rPr>
          <w:rFonts w:ascii="Times" w:hAnsi="Times"/>
          <w:sz w:val="28"/>
          <w:szCs w:val="24"/>
          <w:lang w:val="ru-RU"/>
        </w:rPr>
        <w:t>непредсказуемых</w:t>
      </w:r>
      <w:r w:rsidRPr="0033019F">
        <w:rPr>
          <w:rFonts w:ascii="Times" w:hAnsi="Times"/>
          <w:sz w:val="28"/>
          <w:szCs w:val="24"/>
          <w:lang w:val="ru-RU"/>
        </w:rPr>
        <w:t xml:space="preserve"> божеств</w:t>
      </w:r>
      <w:r w:rsidR="005B69A6">
        <w:rPr>
          <w:rFonts w:ascii="Times" w:hAnsi="Times"/>
          <w:sz w:val="28"/>
          <w:szCs w:val="24"/>
          <w:lang w:val="ru-RU"/>
        </w:rPr>
        <w:t xml:space="preserve">, </w:t>
      </w:r>
      <w:r w:rsidR="0034034C">
        <w:rPr>
          <w:rFonts w:ascii="Times" w:hAnsi="Times"/>
          <w:sz w:val="28"/>
          <w:szCs w:val="24"/>
          <w:lang w:val="ru-RU"/>
        </w:rPr>
        <w:t>число</w:t>
      </w:r>
      <w:r w:rsidR="005B69A6">
        <w:rPr>
          <w:rFonts w:ascii="Times" w:hAnsi="Times"/>
          <w:sz w:val="28"/>
          <w:szCs w:val="24"/>
          <w:lang w:val="ru-RU"/>
        </w:rPr>
        <w:t xml:space="preserve"> которых по</w:t>
      </w:r>
      <w:r w:rsidR="0034034C">
        <w:rPr>
          <w:rFonts w:ascii="Times" w:hAnsi="Times"/>
          <w:sz w:val="28"/>
          <w:szCs w:val="24"/>
          <w:lang w:val="ru-RU"/>
        </w:rPr>
        <w:t>стоянно</w:t>
      </w:r>
      <w:r w:rsidR="005B69A6">
        <w:rPr>
          <w:rFonts w:ascii="Times" w:hAnsi="Times"/>
          <w:sz w:val="28"/>
          <w:szCs w:val="24"/>
          <w:lang w:val="ru-RU"/>
        </w:rPr>
        <w:t xml:space="preserve"> росло и</w:t>
      </w:r>
      <w:r w:rsidRPr="0033019F">
        <w:rPr>
          <w:rFonts w:ascii="Times" w:hAnsi="Times"/>
          <w:sz w:val="28"/>
          <w:szCs w:val="24"/>
          <w:lang w:val="ru-RU"/>
        </w:rPr>
        <w:t xml:space="preserve"> которые якобы управляли силами природы. Когда </w:t>
      </w:r>
      <w:r w:rsidR="0034034C">
        <w:rPr>
          <w:rFonts w:ascii="Times" w:hAnsi="Times"/>
          <w:sz w:val="28"/>
          <w:szCs w:val="24"/>
          <w:lang w:val="ru-RU"/>
        </w:rPr>
        <w:t>Рим завоевывал</w:t>
      </w:r>
      <w:r w:rsidRPr="0033019F">
        <w:rPr>
          <w:rFonts w:ascii="Times" w:hAnsi="Times"/>
          <w:sz w:val="28"/>
          <w:szCs w:val="24"/>
          <w:lang w:val="ru-RU"/>
        </w:rPr>
        <w:t xml:space="preserve"> новую </w:t>
      </w:r>
      <w:r w:rsidR="0034034C">
        <w:rPr>
          <w:rFonts w:ascii="Times" w:hAnsi="Times"/>
          <w:sz w:val="28"/>
          <w:szCs w:val="24"/>
          <w:lang w:val="ru-RU"/>
        </w:rPr>
        <w:t>территорию</w:t>
      </w:r>
      <w:r w:rsidRPr="0033019F">
        <w:rPr>
          <w:rFonts w:ascii="Times" w:hAnsi="Times"/>
          <w:sz w:val="28"/>
          <w:szCs w:val="24"/>
          <w:lang w:val="ru-RU"/>
        </w:rPr>
        <w:t xml:space="preserve">, </w:t>
      </w:r>
      <w:r w:rsidR="0034034C">
        <w:rPr>
          <w:rFonts w:ascii="Times" w:hAnsi="Times"/>
          <w:sz w:val="28"/>
          <w:szCs w:val="24"/>
          <w:lang w:val="ru-RU"/>
        </w:rPr>
        <w:t>он</w:t>
      </w:r>
      <w:r w:rsidRPr="0033019F">
        <w:rPr>
          <w:rFonts w:ascii="Times" w:hAnsi="Times"/>
          <w:sz w:val="28"/>
          <w:szCs w:val="24"/>
          <w:lang w:val="ru-RU"/>
        </w:rPr>
        <w:t xml:space="preserve"> обычно включ</w:t>
      </w:r>
      <w:r w:rsidR="0034034C">
        <w:rPr>
          <w:rFonts w:ascii="Times" w:hAnsi="Times"/>
          <w:sz w:val="28"/>
          <w:szCs w:val="24"/>
          <w:lang w:val="ru-RU"/>
        </w:rPr>
        <w:t>а</w:t>
      </w:r>
      <w:r w:rsidRPr="0033019F">
        <w:rPr>
          <w:rFonts w:ascii="Times" w:hAnsi="Times"/>
          <w:sz w:val="28"/>
          <w:szCs w:val="24"/>
          <w:lang w:val="ru-RU"/>
        </w:rPr>
        <w:t xml:space="preserve">л местных богов в свою имперскую религию. По мере того, как </w:t>
      </w:r>
      <w:r w:rsidR="0034034C">
        <w:rPr>
          <w:rFonts w:ascii="Times" w:hAnsi="Times"/>
          <w:sz w:val="28"/>
          <w:szCs w:val="24"/>
          <w:lang w:val="ru-RU"/>
        </w:rPr>
        <w:t xml:space="preserve">власть и известность </w:t>
      </w:r>
      <w:r w:rsidR="008F606C">
        <w:rPr>
          <w:rFonts w:ascii="Times" w:hAnsi="Times"/>
          <w:sz w:val="28"/>
          <w:szCs w:val="24"/>
          <w:lang w:val="ru-RU"/>
        </w:rPr>
        <w:t>империи</w:t>
      </w:r>
      <w:r w:rsidRPr="0033019F">
        <w:rPr>
          <w:rFonts w:ascii="Times" w:hAnsi="Times"/>
          <w:sz w:val="28"/>
          <w:szCs w:val="24"/>
          <w:lang w:val="ru-RU"/>
        </w:rPr>
        <w:t xml:space="preserve"> росла, официальн</w:t>
      </w:r>
      <w:r w:rsidR="0034034C">
        <w:rPr>
          <w:rFonts w:ascii="Times" w:hAnsi="Times"/>
          <w:sz w:val="28"/>
          <w:szCs w:val="24"/>
          <w:lang w:val="ru-RU"/>
        </w:rPr>
        <w:t>ая религия</w:t>
      </w:r>
      <w:r w:rsidRPr="0033019F">
        <w:rPr>
          <w:rFonts w:ascii="Times" w:hAnsi="Times"/>
          <w:sz w:val="28"/>
          <w:szCs w:val="24"/>
          <w:lang w:val="ru-RU"/>
        </w:rPr>
        <w:t xml:space="preserve"> стал</w:t>
      </w:r>
      <w:r w:rsidR="0034034C">
        <w:rPr>
          <w:rFonts w:ascii="Times" w:hAnsi="Times"/>
          <w:sz w:val="28"/>
          <w:szCs w:val="24"/>
          <w:lang w:val="ru-RU"/>
        </w:rPr>
        <w:t>а</w:t>
      </w:r>
      <w:r w:rsidRPr="0033019F">
        <w:rPr>
          <w:rFonts w:ascii="Times" w:hAnsi="Times"/>
          <w:sz w:val="28"/>
          <w:szCs w:val="24"/>
          <w:lang w:val="ru-RU"/>
        </w:rPr>
        <w:t xml:space="preserve"> поклоняться самому императору. Цель всей религиозной преданности, в глазах римских властей, состояла в том, чтобы сохранить гражданское единство и обрести божественн</w:t>
      </w:r>
      <w:r w:rsidR="0034034C">
        <w:rPr>
          <w:rFonts w:ascii="Times" w:hAnsi="Times"/>
          <w:sz w:val="28"/>
          <w:szCs w:val="24"/>
          <w:lang w:val="ru-RU"/>
        </w:rPr>
        <w:t>ое расположение</w:t>
      </w:r>
      <w:r w:rsidRPr="0033019F">
        <w:rPr>
          <w:rFonts w:ascii="Times" w:hAnsi="Times"/>
          <w:sz w:val="28"/>
          <w:szCs w:val="24"/>
          <w:lang w:val="ru-RU"/>
        </w:rPr>
        <w:t xml:space="preserve">. </w:t>
      </w:r>
      <w:r w:rsidR="0034034C">
        <w:rPr>
          <w:rFonts w:ascii="Times" w:hAnsi="Times"/>
          <w:sz w:val="28"/>
          <w:szCs w:val="24"/>
          <w:lang w:val="ru-RU"/>
        </w:rPr>
        <w:t>Более</w:t>
      </w:r>
      <w:r w:rsidR="0034034C" w:rsidRPr="0034034C">
        <w:rPr>
          <w:rFonts w:ascii="Times" w:hAnsi="Times"/>
          <w:sz w:val="28"/>
          <w:szCs w:val="24"/>
          <w:lang w:val="ru-RU"/>
        </w:rPr>
        <w:t xml:space="preserve"> </w:t>
      </w:r>
      <w:r w:rsidR="0034034C">
        <w:rPr>
          <w:rFonts w:ascii="Times" w:hAnsi="Times"/>
          <w:sz w:val="28"/>
          <w:szCs w:val="24"/>
          <w:lang w:val="ru-RU"/>
        </w:rPr>
        <w:t>подробнее</w:t>
      </w:r>
      <w:r w:rsidR="0034034C" w:rsidRPr="0034034C">
        <w:rPr>
          <w:rFonts w:ascii="Times" w:hAnsi="Times"/>
          <w:sz w:val="28"/>
          <w:szCs w:val="24"/>
          <w:lang w:val="ru-RU"/>
        </w:rPr>
        <w:t xml:space="preserve"> </w:t>
      </w:r>
      <w:r w:rsidR="0034034C">
        <w:rPr>
          <w:rFonts w:ascii="Times" w:hAnsi="Times"/>
          <w:sz w:val="28"/>
          <w:szCs w:val="24"/>
          <w:lang w:val="ru-RU"/>
        </w:rPr>
        <w:t>мы</w:t>
      </w:r>
      <w:r w:rsidR="0034034C" w:rsidRPr="0034034C">
        <w:rPr>
          <w:rFonts w:ascii="Times" w:hAnsi="Times"/>
          <w:sz w:val="28"/>
          <w:szCs w:val="24"/>
          <w:lang w:val="ru-RU"/>
        </w:rPr>
        <w:t xml:space="preserve"> </w:t>
      </w:r>
      <w:r w:rsidR="0034034C">
        <w:rPr>
          <w:rFonts w:ascii="Times" w:hAnsi="Times"/>
          <w:sz w:val="28"/>
          <w:szCs w:val="24"/>
          <w:lang w:val="ru-RU"/>
        </w:rPr>
        <w:t>поговорим</w:t>
      </w:r>
      <w:r w:rsidRPr="0034034C">
        <w:rPr>
          <w:rFonts w:ascii="Times" w:hAnsi="Times"/>
          <w:sz w:val="28"/>
          <w:szCs w:val="24"/>
          <w:lang w:val="ru-RU"/>
        </w:rPr>
        <w:t xml:space="preserve"> об этом через пару минут.</w:t>
      </w:r>
    </w:p>
    <w:p w14:paraId="3D584694" w14:textId="558FF215" w:rsidR="004B1C48" w:rsidRPr="0034034C" w:rsidRDefault="008F606C" w:rsidP="004B1C48">
      <w:pPr>
        <w:spacing w:after="120"/>
        <w:rPr>
          <w:rFonts w:ascii="Times" w:hAnsi="Times"/>
          <w:b/>
          <w:i/>
          <w:sz w:val="28"/>
          <w:szCs w:val="24"/>
          <w:lang w:val="ru-RU"/>
        </w:rPr>
      </w:pPr>
      <w:r>
        <w:rPr>
          <w:rFonts w:ascii="Times" w:hAnsi="Times"/>
          <w:b/>
          <w:i/>
          <w:sz w:val="28"/>
          <w:szCs w:val="24"/>
          <w:lang w:val="ru-RU"/>
        </w:rPr>
        <w:t>Греческая ф</w:t>
      </w:r>
      <w:r w:rsidR="0034034C">
        <w:rPr>
          <w:rFonts w:ascii="Times" w:hAnsi="Times"/>
          <w:b/>
          <w:i/>
          <w:sz w:val="28"/>
          <w:szCs w:val="24"/>
          <w:lang w:val="ru-RU"/>
        </w:rPr>
        <w:t>илософия и религии</w:t>
      </w:r>
    </w:p>
    <w:p w14:paraId="7E988317" w14:textId="4DB6C64C" w:rsidR="004B1C48" w:rsidRPr="00A23B55" w:rsidRDefault="0033019F" w:rsidP="004B1C48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>Кроме того, новые философии и школы мысли способствовали популярной религиозной атмосфере, котор</w:t>
      </w:r>
      <w:r w:rsidR="0034034C">
        <w:rPr>
          <w:rFonts w:ascii="Times" w:hAnsi="Times"/>
          <w:sz w:val="28"/>
          <w:szCs w:val="24"/>
          <w:lang w:val="ru-RU"/>
        </w:rPr>
        <w:t>ой</w:t>
      </w:r>
      <w:r w:rsidRPr="0033019F">
        <w:rPr>
          <w:rFonts w:ascii="Times" w:hAnsi="Times"/>
          <w:sz w:val="28"/>
          <w:szCs w:val="24"/>
          <w:lang w:val="ru-RU"/>
        </w:rPr>
        <w:t xml:space="preserve"> не был</w:t>
      </w:r>
      <w:r w:rsidR="0034034C">
        <w:rPr>
          <w:rFonts w:ascii="Times" w:hAnsi="Times"/>
          <w:sz w:val="28"/>
          <w:szCs w:val="24"/>
          <w:lang w:val="ru-RU"/>
        </w:rPr>
        <w:t>о</w:t>
      </w:r>
      <w:r w:rsidRPr="0033019F">
        <w:rPr>
          <w:rFonts w:ascii="Times" w:hAnsi="Times"/>
          <w:sz w:val="28"/>
          <w:szCs w:val="24"/>
          <w:lang w:val="ru-RU"/>
        </w:rPr>
        <w:t xml:space="preserve"> в Империи в течение </w:t>
      </w:r>
      <w:r w:rsidR="0034034C">
        <w:rPr>
          <w:rFonts w:ascii="Times" w:hAnsi="Times"/>
          <w:sz w:val="28"/>
          <w:szCs w:val="24"/>
          <w:lang w:val="ru-RU"/>
        </w:rPr>
        <w:t xml:space="preserve">уже </w:t>
      </w:r>
      <w:r w:rsidRPr="0033019F">
        <w:rPr>
          <w:rFonts w:ascii="Times" w:hAnsi="Times"/>
          <w:sz w:val="28"/>
          <w:szCs w:val="24"/>
          <w:lang w:val="ru-RU"/>
        </w:rPr>
        <w:t xml:space="preserve">некоторого времени. Многие религии, кроме христианства, </w:t>
      </w:r>
      <w:r w:rsidR="0034034C">
        <w:rPr>
          <w:rFonts w:ascii="Times" w:hAnsi="Times"/>
          <w:sz w:val="28"/>
          <w:szCs w:val="24"/>
          <w:lang w:val="ru-RU"/>
        </w:rPr>
        <w:t>возникали</w:t>
      </w:r>
      <w:r w:rsidRPr="0033019F">
        <w:rPr>
          <w:rFonts w:ascii="Times" w:hAnsi="Times"/>
          <w:sz w:val="28"/>
          <w:szCs w:val="24"/>
          <w:lang w:val="ru-RU"/>
        </w:rPr>
        <w:t xml:space="preserve"> и</w:t>
      </w:r>
      <w:r w:rsidR="008F606C">
        <w:rPr>
          <w:rFonts w:ascii="Times" w:hAnsi="Times"/>
          <w:sz w:val="28"/>
          <w:szCs w:val="24"/>
          <w:lang w:val="ru-RU"/>
        </w:rPr>
        <w:t>,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7B547E">
        <w:rPr>
          <w:rFonts w:ascii="Times" w:hAnsi="Times"/>
          <w:sz w:val="28"/>
          <w:szCs w:val="24"/>
          <w:lang w:val="ru-RU"/>
        </w:rPr>
        <w:t>как правило</w:t>
      </w:r>
      <w:r w:rsidR="008F606C">
        <w:rPr>
          <w:rFonts w:ascii="Times" w:hAnsi="Times"/>
          <w:sz w:val="28"/>
          <w:szCs w:val="24"/>
          <w:lang w:val="ru-RU"/>
        </w:rPr>
        <w:t>,</w:t>
      </w:r>
      <w:r w:rsidR="007B547E">
        <w:rPr>
          <w:rFonts w:ascii="Times" w:hAnsi="Times"/>
          <w:sz w:val="28"/>
          <w:szCs w:val="24"/>
          <w:lang w:val="ru-RU"/>
        </w:rPr>
        <w:t xml:space="preserve"> исчезали</w:t>
      </w:r>
      <w:r w:rsidRPr="0033019F">
        <w:rPr>
          <w:rFonts w:ascii="Times" w:hAnsi="Times"/>
          <w:sz w:val="28"/>
          <w:szCs w:val="24"/>
          <w:lang w:val="ru-RU"/>
        </w:rPr>
        <w:t xml:space="preserve"> в этот период. Эллинистические философии и «Тайные религии», как их называли, были широко распространены в </w:t>
      </w:r>
      <w:r w:rsidRPr="0033019F">
        <w:rPr>
          <w:rFonts w:ascii="Times" w:hAnsi="Times"/>
          <w:sz w:val="28"/>
          <w:szCs w:val="24"/>
        </w:rPr>
        <w:t>III</w:t>
      </w:r>
      <w:r w:rsidRPr="0033019F">
        <w:rPr>
          <w:rFonts w:ascii="Times" w:hAnsi="Times"/>
          <w:sz w:val="28"/>
          <w:szCs w:val="24"/>
          <w:lang w:val="ru-RU"/>
        </w:rPr>
        <w:t xml:space="preserve"> веке среди тех, кто искал ответы, которые </w:t>
      </w:r>
      <w:r w:rsidR="00A23B55">
        <w:rPr>
          <w:rFonts w:ascii="Times" w:hAnsi="Times"/>
          <w:sz w:val="28"/>
          <w:szCs w:val="24"/>
          <w:lang w:val="ru-RU"/>
        </w:rPr>
        <w:t>приносили</w:t>
      </w:r>
      <w:r w:rsidRPr="0033019F">
        <w:rPr>
          <w:rFonts w:ascii="Times" w:hAnsi="Times"/>
          <w:sz w:val="28"/>
          <w:szCs w:val="24"/>
          <w:lang w:val="ru-RU"/>
        </w:rPr>
        <w:t xml:space="preserve"> бол</w:t>
      </w:r>
      <w:r w:rsidR="00A23B55">
        <w:rPr>
          <w:rFonts w:ascii="Times" w:hAnsi="Times"/>
          <w:sz w:val="28"/>
          <w:szCs w:val="24"/>
          <w:lang w:val="ru-RU"/>
        </w:rPr>
        <w:t>ьше</w:t>
      </w:r>
      <w:r w:rsidRPr="0033019F">
        <w:rPr>
          <w:rFonts w:ascii="Times" w:hAnsi="Times"/>
          <w:sz w:val="28"/>
          <w:szCs w:val="24"/>
          <w:lang w:val="ru-RU"/>
        </w:rPr>
        <w:t xml:space="preserve"> интеллектуально</w:t>
      </w:r>
      <w:r w:rsidR="00A23B55">
        <w:rPr>
          <w:rFonts w:ascii="Times" w:hAnsi="Times"/>
          <w:sz w:val="28"/>
          <w:szCs w:val="24"/>
          <w:lang w:val="ru-RU"/>
        </w:rPr>
        <w:t>го</w:t>
      </w:r>
      <w:r w:rsidRPr="0033019F">
        <w:rPr>
          <w:rFonts w:ascii="Times" w:hAnsi="Times"/>
          <w:sz w:val="28"/>
          <w:szCs w:val="24"/>
          <w:lang w:val="ru-RU"/>
        </w:rPr>
        <w:t xml:space="preserve"> и духовно</w:t>
      </w:r>
      <w:r w:rsidR="00A23B55">
        <w:rPr>
          <w:rFonts w:ascii="Times" w:hAnsi="Times"/>
          <w:sz w:val="28"/>
          <w:szCs w:val="24"/>
          <w:lang w:val="ru-RU"/>
        </w:rPr>
        <w:t>го</w:t>
      </w:r>
      <w:r w:rsidRPr="0033019F">
        <w:rPr>
          <w:rFonts w:ascii="Times" w:hAnsi="Times"/>
          <w:sz w:val="28"/>
          <w:szCs w:val="24"/>
          <w:lang w:val="ru-RU"/>
        </w:rPr>
        <w:t xml:space="preserve"> удовлетвор</w:t>
      </w:r>
      <w:r w:rsidR="00A23B55">
        <w:rPr>
          <w:rFonts w:ascii="Times" w:hAnsi="Times"/>
          <w:sz w:val="28"/>
          <w:szCs w:val="24"/>
          <w:lang w:val="ru-RU"/>
        </w:rPr>
        <w:t>ения</w:t>
      </w:r>
      <w:r w:rsidRPr="0033019F">
        <w:rPr>
          <w:rFonts w:ascii="Times" w:hAnsi="Times"/>
          <w:sz w:val="28"/>
          <w:szCs w:val="24"/>
          <w:lang w:val="ru-RU"/>
        </w:rPr>
        <w:t>, чем могли предложить официальные культы.</w:t>
      </w:r>
    </w:p>
    <w:p w14:paraId="3BE9F5B4" w14:textId="586EC19C" w:rsidR="004B1C48" w:rsidRPr="0084655F" w:rsidRDefault="00785911" w:rsidP="004B1C48">
      <w:pPr>
        <w:spacing w:after="120"/>
        <w:rPr>
          <w:rFonts w:ascii="Times" w:hAnsi="Times"/>
          <w:b/>
          <w:sz w:val="28"/>
          <w:szCs w:val="24"/>
          <w:u w:val="single"/>
          <w:lang w:val="ru-RU"/>
        </w:rPr>
      </w:pPr>
      <w:r>
        <w:rPr>
          <w:rFonts w:ascii="Times" w:hAnsi="Times"/>
          <w:b/>
          <w:sz w:val="28"/>
          <w:szCs w:val="24"/>
          <w:u w:val="single"/>
          <w:lang w:val="ru-RU"/>
        </w:rPr>
        <w:t>Распространение</w:t>
      </w:r>
      <w:r w:rsidR="008F606C">
        <w:rPr>
          <w:rFonts w:ascii="Times" w:hAnsi="Times"/>
          <w:b/>
          <w:sz w:val="28"/>
          <w:szCs w:val="24"/>
          <w:u w:val="single"/>
          <w:lang w:val="ru-RU"/>
        </w:rPr>
        <w:t xml:space="preserve"> х</w:t>
      </w:r>
      <w:r w:rsidR="00A23B55">
        <w:rPr>
          <w:rFonts w:ascii="Times" w:hAnsi="Times"/>
          <w:b/>
          <w:sz w:val="28"/>
          <w:szCs w:val="24"/>
          <w:u w:val="single"/>
          <w:lang w:val="ru-RU"/>
        </w:rPr>
        <w:t>ристианства</w:t>
      </w:r>
    </w:p>
    <w:p w14:paraId="4B21A457" w14:textId="22FE0BC4" w:rsidR="0033019F" w:rsidRPr="00A23B55" w:rsidRDefault="0033019F" w:rsidP="0033019F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Римская империя была </w:t>
      </w:r>
      <w:r w:rsidR="00A23B55">
        <w:rPr>
          <w:rFonts w:ascii="Times" w:hAnsi="Times"/>
          <w:sz w:val="28"/>
          <w:szCs w:val="24"/>
          <w:lang w:val="ru-RU"/>
        </w:rPr>
        <w:t xml:space="preserve">тем </w:t>
      </w:r>
      <w:r w:rsidRPr="0033019F">
        <w:rPr>
          <w:rFonts w:ascii="Times" w:hAnsi="Times"/>
          <w:sz w:val="28"/>
          <w:szCs w:val="24"/>
          <w:lang w:val="ru-RU"/>
        </w:rPr>
        <w:t>местом</w:t>
      </w:r>
      <w:r w:rsidR="00A23B55">
        <w:rPr>
          <w:rFonts w:ascii="Times" w:hAnsi="Times"/>
          <w:sz w:val="28"/>
          <w:szCs w:val="24"/>
          <w:lang w:val="ru-RU"/>
        </w:rPr>
        <w:t>, где христианство нашло большее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A23B55" w:rsidRPr="0033019F">
        <w:rPr>
          <w:rFonts w:ascii="Times" w:hAnsi="Times"/>
          <w:sz w:val="28"/>
          <w:szCs w:val="24"/>
          <w:lang w:val="ru-RU"/>
        </w:rPr>
        <w:t>рас</w:t>
      </w:r>
      <w:r w:rsidR="00A23B55">
        <w:rPr>
          <w:rFonts w:ascii="Times" w:hAnsi="Times"/>
          <w:sz w:val="28"/>
          <w:szCs w:val="24"/>
          <w:lang w:val="ru-RU"/>
        </w:rPr>
        <w:t>пространение</w:t>
      </w:r>
      <w:r w:rsidRPr="0033019F">
        <w:rPr>
          <w:rFonts w:ascii="Times" w:hAnsi="Times"/>
          <w:sz w:val="28"/>
          <w:szCs w:val="24"/>
          <w:lang w:val="ru-RU"/>
        </w:rPr>
        <w:t>. Мы видим в Книге Деяний христианское Евангелие, распространяющееся из Иерусалима во всем</w:t>
      </w:r>
      <w:r w:rsidR="00A23B55">
        <w:rPr>
          <w:rFonts w:ascii="Times" w:hAnsi="Times"/>
          <w:sz w:val="28"/>
          <w:szCs w:val="24"/>
          <w:lang w:val="ru-RU"/>
        </w:rPr>
        <w:t>у</w:t>
      </w:r>
      <w:r w:rsidRPr="0033019F">
        <w:rPr>
          <w:rFonts w:ascii="Times" w:hAnsi="Times"/>
          <w:sz w:val="28"/>
          <w:szCs w:val="24"/>
          <w:lang w:val="ru-RU"/>
        </w:rPr>
        <w:t xml:space="preserve"> Восточном</w:t>
      </w:r>
      <w:r w:rsidR="00A23B55">
        <w:rPr>
          <w:rFonts w:ascii="Times" w:hAnsi="Times"/>
          <w:sz w:val="28"/>
          <w:szCs w:val="24"/>
          <w:lang w:val="ru-RU"/>
        </w:rPr>
        <w:t>у</w:t>
      </w:r>
      <w:r w:rsidRPr="0033019F">
        <w:rPr>
          <w:rFonts w:ascii="Times" w:hAnsi="Times"/>
          <w:sz w:val="28"/>
          <w:szCs w:val="24"/>
          <w:lang w:val="ru-RU"/>
        </w:rPr>
        <w:t xml:space="preserve"> Средиземноморь</w:t>
      </w:r>
      <w:r w:rsidR="00A23B55">
        <w:rPr>
          <w:rFonts w:ascii="Times" w:hAnsi="Times"/>
          <w:sz w:val="28"/>
          <w:szCs w:val="24"/>
          <w:lang w:val="ru-RU"/>
        </w:rPr>
        <w:t>ю</w:t>
      </w:r>
      <w:r w:rsidRPr="0033019F">
        <w:rPr>
          <w:rFonts w:ascii="Times" w:hAnsi="Times"/>
          <w:sz w:val="28"/>
          <w:szCs w:val="24"/>
          <w:lang w:val="ru-RU"/>
        </w:rPr>
        <w:t xml:space="preserve"> и </w:t>
      </w:r>
      <w:r w:rsidR="00A23B55">
        <w:rPr>
          <w:rFonts w:ascii="Times" w:hAnsi="Times"/>
          <w:sz w:val="28"/>
          <w:szCs w:val="24"/>
          <w:lang w:val="ru-RU"/>
        </w:rPr>
        <w:t>оказавшееся</w:t>
      </w:r>
      <w:r w:rsidRPr="0033019F">
        <w:rPr>
          <w:rFonts w:ascii="Times" w:hAnsi="Times"/>
          <w:sz w:val="28"/>
          <w:szCs w:val="24"/>
          <w:lang w:val="ru-RU"/>
        </w:rPr>
        <w:t xml:space="preserve"> в конце книги в Риме в начале 60-х годов нашей эры. Сто лет спустя, примерно в 150 году нашей эры, </w:t>
      </w:r>
      <w:r w:rsidR="00A23B55">
        <w:rPr>
          <w:rFonts w:ascii="Times" w:hAnsi="Times"/>
          <w:sz w:val="28"/>
          <w:szCs w:val="24"/>
          <w:lang w:val="ru-RU"/>
        </w:rPr>
        <w:t>имеются</w:t>
      </w:r>
      <w:r w:rsidRPr="0033019F">
        <w:rPr>
          <w:rFonts w:ascii="Times" w:hAnsi="Times"/>
          <w:sz w:val="28"/>
          <w:szCs w:val="24"/>
          <w:lang w:val="ru-RU"/>
        </w:rPr>
        <w:t xml:space="preserve"> сообщения о христианах, разбросанных по всей Империи, в том числе во всех римских провинциях в восточной части Средиземного моря, по всей Северной Африке и даже </w:t>
      </w:r>
      <w:r w:rsidR="00A23B55">
        <w:rPr>
          <w:rFonts w:ascii="Times" w:hAnsi="Times"/>
          <w:sz w:val="28"/>
          <w:szCs w:val="24"/>
          <w:lang w:val="ru-RU"/>
        </w:rPr>
        <w:t>на территории</w:t>
      </w:r>
      <w:r w:rsidRPr="0033019F">
        <w:rPr>
          <w:rFonts w:ascii="Times" w:hAnsi="Times"/>
          <w:sz w:val="28"/>
          <w:szCs w:val="24"/>
          <w:lang w:val="ru-RU"/>
        </w:rPr>
        <w:t xml:space="preserve"> современн</w:t>
      </w:r>
      <w:r w:rsidR="00A23B55">
        <w:rPr>
          <w:rFonts w:ascii="Times" w:hAnsi="Times"/>
          <w:sz w:val="28"/>
          <w:szCs w:val="24"/>
          <w:lang w:val="ru-RU"/>
        </w:rPr>
        <w:t>ой</w:t>
      </w:r>
      <w:r w:rsidRPr="0033019F">
        <w:rPr>
          <w:rFonts w:ascii="Times" w:hAnsi="Times"/>
          <w:sz w:val="28"/>
          <w:szCs w:val="24"/>
          <w:lang w:val="ru-RU"/>
        </w:rPr>
        <w:t xml:space="preserve"> Франци</w:t>
      </w:r>
      <w:r w:rsidR="00A23B55">
        <w:rPr>
          <w:rFonts w:ascii="Times" w:hAnsi="Times"/>
          <w:sz w:val="28"/>
          <w:szCs w:val="24"/>
          <w:lang w:val="ru-RU"/>
        </w:rPr>
        <w:t>и</w:t>
      </w:r>
      <w:r w:rsidRPr="0033019F">
        <w:rPr>
          <w:rFonts w:ascii="Times" w:hAnsi="Times"/>
          <w:sz w:val="28"/>
          <w:szCs w:val="24"/>
          <w:lang w:val="ru-RU"/>
        </w:rPr>
        <w:t xml:space="preserve">. Христианство также распространилось за пределы империи в Индию и, возможно, даже на юг, </w:t>
      </w:r>
      <w:r w:rsidR="00A23B55">
        <w:rPr>
          <w:rFonts w:ascii="Times" w:hAnsi="Times"/>
          <w:sz w:val="28"/>
          <w:szCs w:val="24"/>
          <w:lang w:val="ru-RU"/>
        </w:rPr>
        <w:t>достигнув</w:t>
      </w:r>
      <w:r w:rsidRPr="0033019F">
        <w:rPr>
          <w:rFonts w:ascii="Times" w:hAnsi="Times"/>
          <w:sz w:val="28"/>
          <w:szCs w:val="24"/>
          <w:lang w:val="ru-RU"/>
        </w:rPr>
        <w:t xml:space="preserve"> Эфиопи</w:t>
      </w:r>
      <w:r w:rsidR="00785911">
        <w:rPr>
          <w:rFonts w:ascii="Times" w:hAnsi="Times"/>
          <w:sz w:val="28"/>
          <w:szCs w:val="24"/>
          <w:lang w:val="ru-RU"/>
        </w:rPr>
        <w:t>и</w:t>
      </w:r>
      <w:r w:rsidRPr="0033019F">
        <w:rPr>
          <w:rFonts w:ascii="Times" w:hAnsi="Times"/>
          <w:sz w:val="28"/>
          <w:szCs w:val="24"/>
          <w:lang w:val="ru-RU"/>
        </w:rPr>
        <w:t xml:space="preserve">. </w:t>
      </w:r>
      <w:r w:rsidRPr="00A23B55">
        <w:rPr>
          <w:rFonts w:ascii="Times" w:hAnsi="Times"/>
          <w:sz w:val="28"/>
          <w:szCs w:val="24"/>
          <w:lang w:val="ru-RU"/>
        </w:rPr>
        <w:t>[</w:t>
      </w:r>
      <w:r w:rsidR="00A23B55" w:rsidRPr="00A23B55">
        <w:rPr>
          <w:rFonts w:ascii="Times" w:hAnsi="Times"/>
          <w:b/>
          <w:sz w:val="28"/>
          <w:szCs w:val="24"/>
          <w:lang w:val="ru-RU"/>
        </w:rPr>
        <w:t>См. к</w:t>
      </w:r>
      <w:r w:rsidRPr="00A23B55">
        <w:rPr>
          <w:rFonts w:ascii="Times" w:hAnsi="Times"/>
          <w:b/>
          <w:sz w:val="28"/>
          <w:szCs w:val="24"/>
          <w:lang w:val="ru-RU"/>
        </w:rPr>
        <w:t>арты</w:t>
      </w:r>
      <w:r w:rsidRPr="00A23B55">
        <w:rPr>
          <w:rFonts w:ascii="Times" w:hAnsi="Times"/>
          <w:sz w:val="28"/>
          <w:szCs w:val="24"/>
          <w:lang w:val="ru-RU"/>
        </w:rPr>
        <w:t>]</w:t>
      </w:r>
    </w:p>
    <w:p w14:paraId="1983C70C" w14:textId="6A86EFB3" w:rsidR="004B1C48" w:rsidRPr="00A23B55" w:rsidRDefault="0033019F" w:rsidP="0033019F">
      <w:pPr>
        <w:spacing w:after="120"/>
        <w:rPr>
          <w:rFonts w:ascii="Times" w:hAnsi="Times"/>
          <w:sz w:val="28"/>
          <w:szCs w:val="24"/>
          <w:lang w:val="ru-RU"/>
        </w:rPr>
      </w:pPr>
      <w:r w:rsidRPr="00A23B55">
        <w:rPr>
          <w:rFonts w:ascii="Times" w:hAnsi="Times"/>
          <w:sz w:val="28"/>
          <w:szCs w:val="24"/>
          <w:lang w:val="ru-RU"/>
        </w:rPr>
        <w:t xml:space="preserve">Один бесстрашный писатель даже </w:t>
      </w:r>
      <w:r w:rsidR="00785911">
        <w:rPr>
          <w:rFonts w:ascii="Times" w:hAnsi="Times"/>
          <w:sz w:val="28"/>
          <w:szCs w:val="24"/>
          <w:lang w:val="ru-RU"/>
        </w:rPr>
        <w:t>писал</w:t>
      </w:r>
      <w:r w:rsidRPr="00A23B55">
        <w:rPr>
          <w:rFonts w:ascii="Times" w:hAnsi="Times"/>
          <w:sz w:val="28"/>
          <w:szCs w:val="24"/>
          <w:lang w:val="ru-RU"/>
        </w:rPr>
        <w:t xml:space="preserve"> императору в 150 году</w:t>
      </w:r>
      <w:r w:rsidR="00A23B55">
        <w:rPr>
          <w:rFonts w:ascii="Times" w:hAnsi="Times"/>
          <w:sz w:val="28"/>
          <w:szCs w:val="24"/>
          <w:lang w:val="ru-RU"/>
        </w:rPr>
        <w:t xml:space="preserve"> следующее</w:t>
      </w:r>
      <w:r w:rsidRPr="00A23B55">
        <w:rPr>
          <w:rFonts w:ascii="Times" w:hAnsi="Times"/>
          <w:sz w:val="28"/>
          <w:szCs w:val="24"/>
          <w:lang w:val="ru-RU"/>
        </w:rPr>
        <w:t>:</w:t>
      </w:r>
    </w:p>
    <w:p w14:paraId="60A1F171" w14:textId="640C60A4" w:rsidR="004B1C48" w:rsidRPr="0084655F" w:rsidRDefault="004B1C48" w:rsidP="004B1C48">
      <w:pPr>
        <w:spacing w:after="120"/>
        <w:ind w:left="7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lastRenderedPageBreak/>
        <w:t>"</w:t>
      </w:r>
      <w:r w:rsidR="0033019F" w:rsidRPr="0033019F">
        <w:rPr>
          <w:lang w:val="ru-RU"/>
        </w:rPr>
        <w:t xml:space="preserve"> </w:t>
      </w:r>
      <w:r w:rsidR="0033019F" w:rsidRPr="00A23B55">
        <w:rPr>
          <w:rFonts w:ascii="Times" w:hAnsi="Times"/>
          <w:i/>
          <w:sz w:val="28"/>
          <w:szCs w:val="24"/>
          <w:lang w:val="ru-RU"/>
        </w:rPr>
        <w:t>мы заполнили все, принадлеж</w:t>
      </w:r>
      <w:r w:rsidR="004478D6">
        <w:rPr>
          <w:rFonts w:ascii="Times" w:hAnsi="Times"/>
          <w:i/>
          <w:sz w:val="28"/>
          <w:szCs w:val="24"/>
          <w:lang w:val="ru-RU"/>
        </w:rPr>
        <w:t>ащее</w:t>
      </w:r>
      <w:r w:rsidR="0033019F" w:rsidRPr="00A23B55">
        <w:rPr>
          <w:rFonts w:ascii="Times" w:hAnsi="Times"/>
          <w:i/>
          <w:sz w:val="28"/>
          <w:szCs w:val="24"/>
          <w:lang w:val="ru-RU"/>
        </w:rPr>
        <w:t xml:space="preserve"> вам - города, крепости, свободные города, сами лагеря, дворец, сенат, форум. </w:t>
      </w:r>
      <w:r w:rsidR="0033019F" w:rsidRPr="004478D6">
        <w:rPr>
          <w:rFonts w:ascii="Times" w:hAnsi="Times"/>
          <w:i/>
          <w:sz w:val="28"/>
          <w:szCs w:val="24"/>
          <w:lang w:val="ru-RU"/>
        </w:rPr>
        <w:t>Мы оставляем [пустым</w:t>
      </w:r>
      <w:r w:rsidR="008F606C">
        <w:rPr>
          <w:rFonts w:ascii="Times" w:hAnsi="Times"/>
          <w:i/>
          <w:sz w:val="28"/>
          <w:szCs w:val="24"/>
          <w:lang w:val="ru-RU"/>
        </w:rPr>
        <w:t>и</w:t>
      </w:r>
      <w:r w:rsidR="0033019F" w:rsidRPr="004478D6">
        <w:rPr>
          <w:rFonts w:ascii="Times" w:hAnsi="Times"/>
          <w:i/>
          <w:sz w:val="28"/>
          <w:szCs w:val="24"/>
          <w:lang w:val="ru-RU"/>
        </w:rPr>
        <w:t>] только [языческие] храмы</w:t>
      </w:r>
      <w:r w:rsidRPr="0084655F">
        <w:rPr>
          <w:rFonts w:ascii="Times" w:hAnsi="Times"/>
          <w:i/>
          <w:sz w:val="28"/>
          <w:szCs w:val="24"/>
          <w:lang w:val="ru-RU"/>
        </w:rPr>
        <w:t>.</w:t>
      </w:r>
      <w:r w:rsidR="00DD56E3" w:rsidRPr="0084655F">
        <w:rPr>
          <w:rFonts w:ascii="Times" w:hAnsi="Times"/>
          <w:sz w:val="28"/>
          <w:szCs w:val="24"/>
          <w:lang w:val="ru-RU"/>
        </w:rPr>
        <w:t>”</w:t>
      </w:r>
      <w:r w:rsidR="0079739C" w:rsidRPr="00455F6A">
        <w:rPr>
          <w:rStyle w:val="af4"/>
          <w:rFonts w:ascii="Times" w:hAnsi="Times"/>
          <w:sz w:val="24"/>
        </w:rPr>
        <w:footnoteReference w:id="2"/>
      </w:r>
    </w:p>
    <w:p w14:paraId="3FB85524" w14:textId="580FBA07" w:rsidR="004B1C48" w:rsidRPr="002C34DF" w:rsidRDefault="0033019F" w:rsidP="004B1C48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>Люди из всех слоев общества прин</w:t>
      </w:r>
      <w:r w:rsidR="00785911">
        <w:rPr>
          <w:rFonts w:ascii="Times" w:hAnsi="Times"/>
          <w:sz w:val="28"/>
          <w:szCs w:val="24"/>
          <w:lang w:val="ru-RU"/>
        </w:rPr>
        <w:t>има</w:t>
      </w:r>
      <w:r w:rsidRPr="0033019F">
        <w:rPr>
          <w:rFonts w:ascii="Times" w:hAnsi="Times"/>
          <w:sz w:val="28"/>
          <w:szCs w:val="24"/>
          <w:lang w:val="ru-RU"/>
        </w:rPr>
        <w:t xml:space="preserve">ли новую веру. Большинство ранних христиан жили в городских районах, и большинство из них были </w:t>
      </w:r>
      <w:r w:rsidR="002C34DF">
        <w:rPr>
          <w:rFonts w:ascii="Times" w:hAnsi="Times"/>
          <w:sz w:val="28"/>
          <w:szCs w:val="24"/>
          <w:lang w:val="ru-RU"/>
        </w:rPr>
        <w:t xml:space="preserve">представителями </w:t>
      </w:r>
      <w:r w:rsidRPr="0033019F">
        <w:rPr>
          <w:rFonts w:ascii="Times" w:hAnsi="Times"/>
          <w:sz w:val="28"/>
          <w:szCs w:val="24"/>
          <w:lang w:val="ru-RU"/>
        </w:rPr>
        <w:t xml:space="preserve">среднего класса, хотя </w:t>
      </w:r>
      <w:r w:rsidR="002C34DF">
        <w:rPr>
          <w:rFonts w:ascii="Times" w:hAnsi="Times"/>
          <w:sz w:val="28"/>
          <w:szCs w:val="24"/>
          <w:lang w:val="ru-RU"/>
        </w:rPr>
        <w:t xml:space="preserve">были верующие и среди </w:t>
      </w:r>
      <w:r w:rsidRPr="0033019F">
        <w:rPr>
          <w:rFonts w:ascii="Times" w:hAnsi="Times"/>
          <w:sz w:val="28"/>
          <w:szCs w:val="24"/>
          <w:lang w:val="ru-RU"/>
        </w:rPr>
        <w:t>люд</w:t>
      </w:r>
      <w:r w:rsidR="002C34DF">
        <w:rPr>
          <w:rFonts w:ascii="Times" w:hAnsi="Times"/>
          <w:sz w:val="28"/>
          <w:szCs w:val="24"/>
          <w:lang w:val="ru-RU"/>
        </w:rPr>
        <w:t>ей</w:t>
      </w:r>
      <w:r w:rsidRPr="0033019F">
        <w:rPr>
          <w:rFonts w:ascii="Times" w:hAnsi="Times"/>
          <w:sz w:val="28"/>
          <w:szCs w:val="24"/>
          <w:lang w:val="ru-RU"/>
        </w:rPr>
        <w:t xml:space="preserve"> из низших и высших классов. Многие </w:t>
      </w:r>
      <w:r w:rsidR="002C34DF">
        <w:rPr>
          <w:rFonts w:ascii="Times" w:hAnsi="Times"/>
          <w:sz w:val="28"/>
          <w:szCs w:val="24"/>
          <w:lang w:val="ru-RU"/>
        </w:rPr>
        <w:t xml:space="preserve">были евреями </w:t>
      </w:r>
      <w:r w:rsidR="002C34DF" w:rsidRPr="0033019F">
        <w:rPr>
          <w:rFonts w:ascii="Times" w:hAnsi="Times"/>
          <w:sz w:val="28"/>
          <w:szCs w:val="24"/>
          <w:lang w:val="ru-RU"/>
        </w:rPr>
        <w:t>эллинистической</w:t>
      </w:r>
      <w:r w:rsidR="002C34DF">
        <w:rPr>
          <w:rFonts w:ascii="Times" w:hAnsi="Times"/>
          <w:sz w:val="28"/>
          <w:szCs w:val="24"/>
          <w:lang w:val="ru-RU"/>
        </w:rPr>
        <w:t xml:space="preserve"> направленности</w:t>
      </w:r>
      <w:r w:rsidRPr="0033019F">
        <w:rPr>
          <w:rFonts w:ascii="Times" w:hAnsi="Times"/>
          <w:sz w:val="28"/>
          <w:szCs w:val="24"/>
          <w:lang w:val="ru-RU"/>
        </w:rPr>
        <w:t xml:space="preserve">, хотя новообращенные </w:t>
      </w:r>
      <w:r w:rsidR="002C34DF">
        <w:rPr>
          <w:rFonts w:ascii="Times" w:hAnsi="Times"/>
          <w:sz w:val="28"/>
          <w:szCs w:val="24"/>
          <w:lang w:val="ru-RU"/>
        </w:rPr>
        <w:t>имели совершенно разнообразные</w:t>
      </w:r>
      <w:r w:rsidRPr="0033019F">
        <w:rPr>
          <w:rFonts w:ascii="Times" w:hAnsi="Times"/>
          <w:sz w:val="28"/>
          <w:szCs w:val="24"/>
          <w:lang w:val="ru-RU"/>
        </w:rPr>
        <w:t xml:space="preserve"> этнически</w:t>
      </w:r>
      <w:r w:rsidR="002C34DF">
        <w:rPr>
          <w:rFonts w:ascii="Times" w:hAnsi="Times"/>
          <w:sz w:val="28"/>
          <w:szCs w:val="24"/>
          <w:lang w:val="ru-RU"/>
        </w:rPr>
        <w:t>е</w:t>
      </w:r>
      <w:r w:rsidRPr="0033019F">
        <w:rPr>
          <w:rFonts w:ascii="Times" w:hAnsi="Times"/>
          <w:sz w:val="28"/>
          <w:szCs w:val="24"/>
          <w:lang w:val="ru-RU"/>
        </w:rPr>
        <w:t xml:space="preserve"> и религиозны</w:t>
      </w:r>
      <w:r w:rsidR="002C34DF">
        <w:rPr>
          <w:rFonts w:ascii="Times" w:hAnsi="Times"/>
          <w:sz w:val="28"/>
          <w:szCs w:val="24"/>
          <w:lang w:val="ru-RU"/>
        </w:rPr>
        <w:t>е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2C34DF">
        <w:rPr>
          <w:rFonts w:ascii="Times" w:hAnsi="Times"/>
          <w:sz w:val="28"/>
          <w:szCs w:val="24"/>
          <w:lang w:val="ru-RU"/>
        </w:rPr>
        <w:t>корни</w:t>
      </w:r>
      <w:r w:rsidRPr="0033019F">
        <w:rPr>
          <w:rFonts w:ascii="Times" w:hAnsi="Times"/>
          <w:sz w:val="28"/>
          <w:szCs w:val="24"/>
          <w:lang w:val="ru-RU"/>
        </w:rPr>
        <w:t>.</w:t>
      </w:r>
    </w:p>
    <w:p w14:paraId="1DA71ECC" w14:textId="6EDE4760" w:rsidR="004B1C48" w:rsidRPr="006916FC" w:rsidRDefault="0033019F" w:rsidP="004B1C48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>Послание о смерти и воскресении Иисуса Христа про</w:t>
      </w:r>
      <w:r w:rsidR="002C34DF">
        <w:rPr>
          <w:rFonts w:ascii="Times" w:hAnsi="Times"/>
          <w:sz w:val="28"/>
          <w:szCs w:val="24"/>
          <w:lang w:val="ru-RU"/>
        </w:rPr>
        <w:t>возглашалось</w:t>
      </w:r>
      <w:r w:rsidRPr="0033019F">
        <w:rPr>
          <w:rFonts w:ascii="Times" w:hAnsi="Times"/>
          <w:sz w:val="28"/>
          <w:szCs w:val="24"/>
          <w:lang w:val="ru-RU"/>
        </w:rPr>
        <w:t xml:space="preserve"> в то время, когда </w:t>
      </w:r>
      <w:r w:rsidR="002C34DF" w:rsidRPr="002C34DF">
        <w:rPr>
          <w:rFonts w:ascii="Times" w:hAnsi="Times"/>
          <w:sz w:val="28"/>
          <w:szCs w:val="24"/>
          <w:u w:val="single"/>
          <w:lang w:val="ru-RU"/>
        </w:rPr>
        <w:t>созрела атмосфера</w:t>
      </w:r>
      <w:r w:rsidRPr="002C34DF">
        <w:rPr>
          <w:rFonts w:ascii="Times" w:hAnsi="Times"/>
          <w:sz w:val="28"/>
          <w:szCs w:val="24"/>
          <w:u w:val="single"/>
          <w:lang w:val="ru-RU"/>
        </w:rPr>
        <w:t xml:space="preserve"> для быстрого распространения и ассимиляции </w:t>
      </w:r>
      <w:r w:rsidR="002C34DF" w:rsidRPr="002C34DF">
        <w:rPr>
          <w:rFonts w:ascii="Times" w:hAnsi="Times"/>
          <w:sz w:val="28"/>
          <w:szCs w:val="24"/>
          <w:u w:val="single"/>
          <w:lang w:val="ru-RU"/>
        </w:rPr>
        <w:t xml:space="preserve">его </w:t>
      </w:r>
      <w:r w:rsidRPr="002C34DF">
        <w:rPr>
          <w:rFonts w:ascii="Times" w:hAnsi="Times"/>
          <w:sz w:val="28"/>
          <w:szCs w:val="24"/>
          <w:u w:val="single"/>
          <w:lang w:val="ru-RU"/>
        </w:rPr>
        <w:t>в римскую культуру</w:t>
      </w:r>
      <w:r w:rsidRPr="0033019F">
        <w:rPr>
          <w:rFonts w:ascii="Times" w:hAnsi="Times"/>
          <w:sz w:val="28"/>
          <w:szCs w:val="24"/>
          <w:lang w:val="ru-RU"/>
        </w:rPr>
        <w:t xml:space="preserve">. С завоеваниями Александра </w:t>
      </w:r>
      <w:r w:rsidR="002C34DF">
        <w:rPr>
          <w:rFonts w:ascii="Times" w:hAnsi="Times"/>
          <w:sz w:val="28"/>
          <w:szCs w:val="24"/>
          <w:lang w:val="ru-RU"/>
        </w:rPr>
        <w:t>Македонского</w:t>
      </w:r>
      <w:r w:rsidRPr="0033019F">
        <w:rPr>
          <w:rFonts w:ascii="Times" w:hAnsi="Times"/>
          <w:sz w:val="28"/>
          <w:szCs w:val="24"/>
          <w:lang w:val="ru-RU"/>
        </w:rPr>
        <w:t xml:space="preserve"> гре</w:t>
      </w:r>
      <w:r w:rsidR="002C34DF">
        <w:rPr>
          <w:rFonts w:ascii="Times" w:hAnsi="Times"/>
          <w:sz w:val="28"/>
          <w:szCs w:val="24"/>
          <w:lang w:val="ru-RU"/>
        </w:rPr>
        <w:t>ческий язык</w:t>
      </w:r>
      <w:r w:rsidRPr="0033019F">
        <w:rPr>
          <w:rFonts w:ascii="Times" w:hAnsi="Times"/>
          <w:sz w:val="28"/>
          <w:szCs w:val="24"/>
          <w:lang w:val="ru-RU"/>
        </w:rPr>
        <w:t xml:space="preserve"> стал об</w:t>
      </w:r>
      <w:r w:rsidR="002C34DF">
        <w:rPr>
          <w:rFonts w:ascii="Times" w:hAnsi="Times"/>
          <w:sz w:val="28"/>
          <w:szCs w:val="24"/>
          <w:lang w:val="ru-RU"/>
        </w:rPr>
        <w:t>щепринятым для</w:t>
      </w:r>
      <w:r w:rsidRPr="0033019F">
        <w:rPr>
          <w:rFonts w:ascii="Times" w:hAnsi="Times"/>
          <w:sz w:val="28"/>
          <w:szCs w:val="24"/>
          <w:lang w:val="ru-RU"/>
        </w:rPr>
        <w:t xml:space="preserve"> Средиземноморья. Таким образом, </w:t>
      </w:r>
      <w:r w:rsidR="00785911">
        <w:rPr>
          <w:rFonts w:ascii="Times" w:hAnsi="Times"/>
          <w:sz w:val="28"/>
          <w:szCs w:val="24"/>
          <w:lang w:val="ru-RU"/>
        </w:rPr>
        <w:t xml:space="preserve">языковых </w:t>
      </w:r>
      <w:r w:rsidRPr="0033019F">
        <w:rPr>
          <w:rFonts w:ascii="Times" w:hAnsi="Times"/>
          <w:sz w:val="28"/>
          <w:szCs w:val="24"/>
          <w:lang w:val="ru-RU"/>
        </w:rPr>
        <w:t>барьеров не существовало, и послание Христа быстро переходило из уст в уста</w:t>
      </w:r>
      <w:r w:rsidR="00785911">
        <w:rPr>
          <w:rFonts w:ascii="Times" w:hAnsi="Times"/>
          <w:sz w:val="28"/>
          <w:szCs w:val="24"/>
          <w:lang w:val="ru-RU"/>
        </w:rPr>
        <w:t>, а также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2C34DF">
        <w:rPr>
          <w:rFonts w:ascii="Times" w:hAnsi="Times"/>
          <w:sz w:val="28"/>
          <w:szCs w:val="24"/>
          <w:lang w:val="ru-RU"/>
        </w:rPr>
        <w:t xml:space="preserve">с помощью </w:t>
      </w:r>
      <w:r w:rsidRPr="0033019F">
        <w:rPr>
          <w:rFonts w:ascii="Times" w:hAnsi="Times"/>
          <w:sz w:val="28"/>
          <w:szCs w:val="24"/>
          <w:lang w:val="ru-RU"/>
        </w:rPr>
        <w:t>письменно</w:t>
      </w:r>
      <w:r w:rsidR="002C34DF">
        <w:rPr>
          <w:rFonts w:ascii="Times" w:hAnsi="Times"/>
          <w:sz w:val="28"/>
          <w:szCs w:val="24"/>
          <w:lang w:val="ru-RU"/>
        </w:rPr>
        <w:t>сти</w:t>
      </w:r>
      <w:r w:rsidRPr="0033019F">
        <w:rPr>
          <w:rFonts w:ascii="Times" w:hAnsi="Times"/>
          <w:sz w:val="28"/>
          <w:szCs w:val="24"/>
          <w:lang w:val="ru-RU"/>
        </w:rPr>
        <w:t xml:space="preserve">. </w:t>
      </w:r>
      <w:r w:rsidR="002C34DF">
        <w:rPr>
          <w:rFonts w:ascii="Times" w:hAnsi="Times"/>
          <w:sz w:val="28"/>
          <w:szCs w:val="24"/>
          <w:lang w:val="ru-RU"/>
        </w:rPr>
        <w:t>Кроме этого</w:t>
      </w:r>
      <w:r w:rsidRPr="0033019F">
        <w:rPr>
          <w:rFonts w:ascii="Times" w:hAnsi="Times"/>
          <w:sz w:val="28"/>
          <w:szCs w:val="24"/>
          <w:lang w:val="ru-RU"/>
        </w:rPr>
        <w:t>, евреи были ра</w:t>
      </w:r>
      <w:r w:rsidR="002C34DF">
        <w:rPr>
          <w:rFonts w:ascii="Times" w:hAnsi="Times"/>
          <w:sz w:val="28"/>
          <w:szCs w:val="24"/>
          <w:lang w:val="ru-RU"/>
        </w:rPr>
        <w:t>збросаны</w:t>
      </w:r>
      <w:r w:rsidRPr="0033019F">
        <w:rPr>
          <w:rFonts w:ascii="Times" w:hAnsi="Times"/>
          <w:sz w:val="28"/>
          <w:szCs w:val="24"/>
          <w:lang w:val="ru-RU"/>
        </w:rPr>
        <w:t xml:space="preserve"> по всей империи. Мы </w:t>
      </w:r>
      <w:r w:rsidR="002C34DF">
        <w:rPr>
          <w:rFonts w:ascii="Times" w:hAnsi="Times"/>
          <w:sz w:val="28"/>
          <w:szCs w:val="24"/>
          <w:lang w:val="ru-RU"/>
        </w:rPr>
        <w:t>читаем</w:t>
      </w:r>
      <w:r w:rsidRPr="0033019F">
        <w:rPr>
          <w:rFonts w:ascii="Times" w:hAnsi="Times"/>
          <w:sz w:val="28"/>
          <w:szCs w:val="24"/>
          <w:lang w:val="ru-RU"/>
        </w:rPr>
        <w:t>, что Павел идет прям</w:t>
      </w:r>
      <w:r w:rsidR="002C34DF">
        <w:rPr>
          <w:rFonts w:ascii="Times" w:hAnsi="Times"/>
          <w:sz w:val="28"/>
          <w:szCs w:val="24"/>
          <w:lang w:val="ru-RU"/>
        </w:rPr>
        <w:t>иком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2C34DF">
        <w:rPr>
          <w:rFonts w:ascii="Times" w:hAnsi="Times"/>
          <w:sz w:val="28"/>
          <w:szCs w:val="24"/>
          <w:lang w:val="ru-RU"/>
        </w:rPr>
        <w:t>в</w:t>
      </w:r>
      <w:r w:rsidRPr="0033019F">
        <w:rPr>
          <w:rFonts w:ascii="Times" w:hAnsi="Times"/>
          <w:sz w:val="28"/>
          <w:szCs w:val="24"/>
          <w:lang w:val="ru-RU"/>
        </w:rPr>
        <w:t xml:space="preserve"> еврейски</w:t>
      </w:r>
      <w:r w:rsidR="002C34DF">
        <w:rPr>
          <w:rFonts w:ascii="Times" w:hAnsi="Times"/>
          <w:sz w:val="28"/>
          <w:szCs w:val="24"/>
          <w:lang w:val="ru-RU"/>
        </w:rPr>
        <w:t>е</w:t>
      </w:r>
      <w:r w:rsidRPr="0033019F">
        <w:rPr>
          <w:rFonts w:ascii="Times" w:hAnsi="Times"/>
          <w:sz w:val="28"/>
          <w:szCs w:val="24"/>
          <w:lang w:val="ru-RU"/>
        </w:rPr>
        <w:t xml:space="preserve"> синагог</w:t>
      </w:r>
      <w:r w:rsidR="002C34DF">
        <w:rPr>
          <w:rFonts w:ascii="Times" w:hAnsi="Times"/>
          <w:sz w:val="28"/>
          <w:szCs w:val="24"/>
          <w:lang w:val="ru-RU"/>
        </w:rPr>
        <w:t>и</w:t>
      </w:r>
      <w:r w:rsidRPr="0033019F">
        <w:rPr>
          <w:rFonts w:ascii="Times" w:hAnsi="Times"/>
          <w:sz w:val="28"/>
          <w:szCs w:val="24"/>
          <w:lang w:val="ru-RU"/>
        </w:rPr>
        <w:t xml:space="preserve"> в каждом городе, который он посе</w:t>
      </w:r>
      <w:r w:rsidR="002C34DF">
        <w:rPr>
          <w:rFonts w:ascii="Times" w:hAnsi="Times"/>
          <w:sz w:val="28"/>
          <w:szCs w:val="24"/>
          <w:lang w:val="ru-RU"/>
        </w:rPr>
        <w:t>щал</w:t>
      </w:r>
      <w:r w:rsidRPr="0033019F">
        <w:rPr>
          <w:rFonts w:ascii="Times" w:hAnsi="Times"/>
          <w:sz w:val="28"/>
          <w:szCs w:val="24"/>
          <w:lang w:val="ru-RU"/>
        </w:rPr>
        <w:t xml:space="preserve">, чтобы провозгласить послание воскресшего Христа. Инфраструктура империи была беспрецедентной. Система дорог </w:t>
      </w:r>
      <w:r w:rsidR="002C34DF">
        <w:rPr>
          <w:rFonts w:ascii="Times" w:hAnsi="Times"/>
          <w:sz w:val="28"/>
          <w:szCs w:val="24"/>
          <w:lang w:val="ru-RU"/>
        </w:rPr>
        <w:t>опутывала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2C34DF">
        <w:rPr>
          <w:rFonts w:ascii="Times" w:hAnsi="Times"/>
          <w:sz w:val="28"/>
          <w:szCs w:val="24"/>
          <w:lang w:val="ru-RU"/>
        </w:rPr>
        <w:t>многие земли</w:t>
      </w:r>
      <w:r w:rsidRPr="0033019F">
        <w:rPr>
          <w:rFonts w:ascii="Times" w:hAnsi="Times"/>
          <w:sz w:val="28"/>
          <w:szCs w:val="24"/>
          <w:lang w:val="ru-RU"/>
        </w:rPr>
        <w:t xml:space="preserve"> и правительство защищало путешественников от бандитов и других </w:t>
      </w:r>
      <w:r w:rsidR="002C34DF">
        <w:rPr>
          <w:rFonts w:ascii="Times" w:hAnsi="Times"/>
          <w:sz w:val="28"/>
          <w:szCs w:val="24"/>
          <w:lang w:val="ru-RU"/>
        </w:rPr>
        <w:t xml:space="preserve">возможных </w:t>
      </w:r>
      <w:r w:rsidRPr="0033019F">
        <w:rPr>
          <w:rFonts w:ascii="Times" w:hAnsi="Times"/>
          <w:sz w:val="28"/>
          <w:szCs w:val="24"/>
          <w:lang w:val="ru-RU"/>
        </w:rPr>
        <w:t xml:space="preserve">опасностей. Империя </w:t>
      </w:r>
      <w:r w:rsidR="000773F8">
        <w:rPr>
          <w:rFonts w:ascii="Times" w:hAnsi="Times"/>
          <w:sz w:val="28"/>
          <w:szCs w:val="24"/>
          <w:lang w:val="ru-RU"/>
        </w:rPr>
        <w:t>прорезала</w:t>
      </w:r>
      <w:r w:rsidRPr="0033019F">
        <w:rPr>
          <w:rFonts w:ascii="Times" w:hAnsi="Times"/>
          <w:sz w:val="28"/>
          <w:szCs w:val="24"/>
          <w:lang w:val="ru-RU"/>
        </w:rPr>
        <w:t xml:space="preserve"> обширные торговые пути </w:t>
      </w:r>
      <w:r w:rsidR="000773F8">
        <w:rPr>
          <w:rFonts w:ascii="Times" w:hAnsi="Times"/>
          <w:sz w:val="28"/>
          <w:szCs w:val="24"/>
          <w:lang w:val="ru-RU"/>
        </w:rPr>
        <w:t xml:space="preserve">как </w:t>
      </w:r>
      <w:r w:rsidRPr="0033019F">
        <w:rPr>
          <w:rFonts w:ascii="Times" w:hAnsi="Times"/>
          <w:sz w:val="28"/>
          <w:szCs w:val="24"/>
          <w:lang w:val="ru-RU"/>
        </w:rPr>
        <w:t>внутри своих границ</w:t>
      </w:r>
      <w:r w:rsidR="000773F8">
        <w:rPr>
          <w:rFonts w:ascii="Times" w:hAnsi="Times"/>
          <w:sz w:val="28"/>
          <w:szCs w:val="24"/>
          <w:lang w:val="ru-RU"/>
        </w:rPr>
        <w:t>, так и за ее пределами</w:t>
      </w:r>
      <w:r w:rsidRPr="0033019F">
        <w:rPr>
          <w:rFonts w:ascii="Times" w:hAnsi="Times"/>
          <w:sz w:val="28"/>
          <w:szCs w:val="24"/>
          <w:lang w:val="ru-RU"/>
        </w:rPr>
        <w:t xml:space="preserve">; они </w:t>
      </w:r>
      <w:r w:rsidR="000773F8">
        <w:rPr>
          <w:rFonts w:ascii="Times" w:hAnsi="Times"/>
          <w:sz w:val="28"/>
          <w:szCs w:val="24"/>
          <w:lang w:val="ru-RU"/>
        </w:rPr>
        <w:t>принесли большую пользу для проникновения</w:t>
      </w:r>
      <w:r w:rsidRPr="0033019F">
        <w:rPr>
          <w:rFonts w:ascii="Times" w:hAnsi="Times"/>
          <w:sz w:val="28"/>
          <w:szCs w:val="24"/>
          <w:lang w:val="ru-RU"/>
        </w:rPr>
        <w:t xml:space="preserve"> в Европу и Азию. Не </w:t>
      </w:r>
      <w:r w:rsidR="000773F8">
        <w:rPr>
          <w:rFonts w:ascii="Times" w:hAnsi="Times"/>
          <w:sz w:val="28"/>
          <w:szCs w:val="24"/>
          <w:lang w:val="ru-RU"/>
        </w:rPr>
        <w:t>затрагивая цели самих гонений на христиан, их периодическое возникновение</w:t>
      </w:r>
      <w:r w:rsidRPr="0033019F">
        <w:rPr>
          <w:rFonts w:ascii="Times" w:hAnsi="Times"/>
          <w:sz w:val="28"/>
          <w:szCs w:val="24"/>
          <w:lang w:val="ru-RU"/>
        </w:rPr>
        <w:t xml:space="preserve"> часто </w:t>
      </w:r>
      <w:r w:rsidR="000773F8">
        <w:rPr>
          <w:rFonts w:ascii="Times" w:hAnsi="Times"/>
          <w:sz w:val="28"/>
          <w:szCs w:val="24"/>
          <w:lang w:val="ru-RU"/>
        </w:rPr>
        <w:t>способствовало</w:t>
      </w:r>
      <w:r w:rsidRPr="0033019F">
        <w:rPr>
          <w:rFonts w:ascii="Times" w:hAnsi="Times"/>
          <w:sz w:val="28"/>
          <w:szCs w:val="24"/>
          <w:lang w:val="ru-RU"/>
        </w:rPr>
        <w:t xml:space="preserve"> распространению Евангелия. Как мы читаем в Деяниях 8: 1-4, когда </w:t>
      </w:r>
      <w:r w:rsidR="000773F8">
        <w:rPr>
          <w:rFonts w:ascii="Times" w:hAnsi="Times"/>
          <w:sz w:val="28"/>
          <w:szCs w:val="24"/>
          <w:lang w:val="ru-RU"/>
        </w:rPr>
        <w:t xml:space="preserve">начались гонения со стороны </w:t>
      </w:r>
      <w:r w:rsidR="00785911">
        <w:rPr>
          <w:rFonts w:ascii="Times" w:hAnsi="Times"/>
          <w:sz w:val="28"/>
          <w:szCs w:val="24"/>
          <w:lang w:val="ru-RU"/>
        </w:rPr>
        <w:t>иудеев</w:t>
      </w:r>
      <w:r w:rsidRPr="0033019F">
        <w:rPr>
          <w:rFonts w:ascii="Times" w:hAnsi="Times"/>
          <w:sz w:val="28"/>
          <w:szCs w:val="24"/>
          <w:lang w:val="ru-RU"/>
        </w:rPr>
        <w:t xml:space="preserve">, христиане в Иерусалиме рассеялись по всему региону, </w:t>
      </w:r>
      <w:r w:rsidR="000773F8">
        <w:rPr>
          <w:rFonts w:ascii="Times" w:hAnsi="Times"/>
          <w:sz w:val="28"/>
          <w:szCs w:val="24"/>
          <w:lang w:val="ru-RU"/>
        </w:rPr>
        <w:t xml:space="preserve">захватив весть о </w:t>
      </w:r>
      <w:r w:rsidRPr="0033019F">
        <w:rPr>
          <w:rFonts w:ascii="Times" w:hAnsi="Times"/>
          <w:sz w:val="28"/>
          <w:szCs w:val="24"/>
          <w:lang w:val="ru-RU"/>
        </w:rPr>
        <w:t>Христ</w:t>
      </w:r>
      <w:r w:rsidR="000773F8">
        <w:rPr>
          <w:rFonts w:ascii="Times" w:hAnsi="Times"/>
          <w:sz w:val="28"/>
          <w:szCs w:val="24"/>
          <w:lang w:val="ru-RU"/>
        </w:rPr>
        <w:t>е с собой</w:t>
      </w:r>
      <w:r w:rsidRPr="0033019F">
        <w:rPr>
          <w:rFonts w:ascii="Times" w:hAnsi="Times"/>
          <w:sz w:val="28"/>
          <w:szCs w:val="24"/>
          <w:lang w:val="ru-RU"/>
        </w:rPr>
        <w:t>.</w:t>
      </w:r>
      <w:r w:rsidR="004B1C48" w:rsidRPr="002C34DF">
        <w:rPr>
          <w:rFonts w:ascii="Times" w:hAnsi="Times"/>
          <w:sz w:val="28"/>
          <w:szCs w:val="24"/>
          <w:lang w:val="ru-RU"/>
        </w:rPr>
        <w:t xml:space="preserve"> </w:t>
      </w:r>
    </w:p>
    <w:p w14:paraId="114E7215" w14:textId="0B62BA68" w:rsidR="0033019F" w:rsidRPr="0033019F" w:rsidRDefault="0033019F" w:rsidP="0033019F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>Почему люди ста</w:t>
      </w:r>
      <w:r w:rsidR="000773F8">
        <w:rPr>
          <w:rFonts w:ascii="Times" w:hAnsi="Times"/>
          <w:sz w:val="28"/>
          <w:szCs w:val="24"/>
          <w:lang w:val="ru-RU"/>
        </w:rPr>
        <w:t>новились</w:t>
      </w:r>
      <w:r w:rsidRPr="0033019F">
        <w:rPr>
          <w:rFonts w:ascii="Times" w:hAnsi="Times"/>
          <w:sz w:val="28"/>
          <w:szCs w:val="24"/>
          <w:lang w:val="ru-RU"/>
        </w:rPr>
        <w:t xml:space="preserve"> христианами? В богословском смысле мы знаем, что спасение является суверенным актом божественной благодати. С человеческой точки зрения, однако, мы можем </w:t>
      </w:r>
      <w:r w:rsidR="000773F8">
        <w:rPr>
          <w:rFonts w:ascii="Times" w:hAnsi="Times"/>
          <w:sz w:val="28"/>
          <w:szCs w:val="24"/>
          <w:lang w:val="ru-RU"/>
        </w:rPr>
        <w:t>напрячь свое</w:t>
      </w:r>
      <w:r w:rsidRPr="0033019F">
        <w:rPr>
          <w:rFonts w:ascii="Times" w:hAnsi="Times"/>
          <w:sz w:val="28"/>
          <w:szCs w:val="24"/>
          <w:lang w:val="ru-RU"/>
        </w:rPr>
        <w:t xml:space="preserve"> историческ</w:t>
      </w:r>
      <w:r w:rsidR="000773F8">
        <w:rPr>
          <w:rFonts w:ascii="Times" w:hAnsi="Times"/>
          <w:sz w:val="28"/>
          <w:szCs w:val="24"/>
          <w:lang w:val="ru-RU"/>
        </w:rPr>
        <w:t>ое воображение</w:t>
      </w:r>
      <w:r w:rsidRPr="0033019F">
        <w:rPr>
          <w:rFonts w:ascii="Times" w:hAnsi="Times"/>
          <w:sz w:val="28"/>
          <w:szCs w:val="24"/>
          <w:lang w:val="ru-RU"/>
        </w:rPr>
        <w:t xml:space="preserve">, чтобы рассмотреть, как эта </w:t>
      </w:r>
      <w:r w:rsidR="000773F8" w:rsidRPr="0033019F">
        <w:rPr>
          <w:rFonts w:ascii="Times" w:hAnsi="Times"/>
          <w:sz w:val="28"/>
          <w:szCs w:val="24"/>
          <w:lang w:val="ru-RU"/>
        </w:rPr>
        <w:t xml:space="preserve">новая </w:t>
      </w:r>
      <w:r w:rsidRPr="0033019F">
        <w:rPr>
          <w:rFonts w:ascii="Times" w:hAnsi="Times"/>
          <w:sz w:val="28"/>
          <w:szCs w:val="24"/>
          <w:lang w:val="ru-RU"/>
        </w:rPr>
        <w:t>странная вера</w:t>
      </w:r>
      <w:r w:rsidR="00FD0083">
        <w:rPr>
          <w:rFonts w:ascii="Times" w:hAnsi="Times"/>
          <w:sz w:val="28"/>
          <w:szCs w:val="24"/>
          <w:lang w:val="ru-RU"/>
        </w:rPr>
        <w:t>,</w:t>
      </w:r>
      <w:r w:rsidRPr="0033019F">
        <w:rPr>
          <w:rFonts w:ascii="Times" w:hAnsi="Times"/>
          <w:sz w:val="28"/>
          <w:szCs w:val="24"/>
          <w:lang w:val="ru-RU"/>
        </w:rPr>
        <w:t xml:space="preserve"> впервые появи</w:t>
      </w:r>
      <w:r w:rsidR="000773F8">
        <w:rPr>
          <w:rFonts w:ascii="Times" w:hAnsi="Times"/>
          <w:sz w:val="28"/>
          <w:szCs w:val="24"/>
          <w:lang w:val="ru-RU"/>
        </w:rPr>
        <w:t>вшись</w:t>
      </w:r>
      <w:r w:rsidR="00785911">
        <w:rPr>
          <w:rFonts w:ascii="Times" w:hAnsi="Times"/>
          <w:sz w:val="28"/>
          <w:szCs w:val="24"/>
          <w:lang w:val="ru-RU"/>
        </w:rPr>
        <w:t>,</w:t>
      </w:r>
      <w:r w:rsidRPr="0033019F">
        <w:rPr>
          <w:rFonts w:ascii="Times" w:hAnsi="Times"/>
          <w:sz w:val="28"/>
          <w:szCs w:val="24"/>
          <w:lang w:val="ru-RU"/>
        </w:rPr>
        <w:t xml:space="preserve"> привлекла новых верующих. Пожалуйста, </w:t>
      </w:r>
      <w:r w:rsidR="000773F8">
        <w:rPr>
          <w:rFonts w:ascii="Times" w:hAnsi="Times"/>
          <w:sz w:val="28"/>
          <w:szCs w:val="24"/>
          <w:lang w:val="ru-RU"/>
        </w:rPr>
        <w:t xml:space="preserve">относитесь к этому с определённой долей скептицизма, ведь </w:t>
      </w:r>
      <w:r w:rsidRPr="0033019F">
        <w:rPr>
          <w:rFonts w:ascii="Times" w:hAnsi="Times"/>
          <w:sz w:val="28"/>
          <w:szCs w:val="24"/>
          <w:lang w:val="ru-RU"/>
        </w:rPr>
        <w:t xml:space="preserve">все </w:t>
      </w:r>
      <w:r w:rsidR="000773F8">
        <w:rPr>
          <w:rFonts w:ascii="Times" w:hAnsi="Times"/>
          <w:sz w:val="28"/>
          <w:szCs w:val="24"/>
          <w:lang w:val="ru-RU"/>
        </w:rPr>
        <w:t>это</w:t>
      </w:r>
      <w:r w:rsidRPr="0033019F">
        <w:rPr>
          <w:rFonts w:ascii="Times" w:hAnsi="Times"/>
          <w:sz w:val="28"/>
          <w:szCs w:val="24"/>
          <w:lang w:val="ru-RU"/>
        </w:rPr>
        <w:t xml:space="preserve"> основан</w:t>
      </w:r>
      <w:r w:rsidR="000773F8">
        <w:rPr>
          <w:rFonts w:ascii="Times" w:hAnsi="Times"/>
          <w:sz w:val="28"/>
          <w:szCs w:val="24"/>
          <w:lang w:val="ru-RU"/>
        </w:rPr>
        <w:t>о</w:t>
      </w:r>
      <w:r w:rsidRPr="0033019F">
        <w:rPr>
          <w:rFonts w:ascii="Times" w:hAnsi="Times"/>
          <w:sz w:val="28"/>
          <w:szCs w:val="24"/>
          <w:lang w:val="ru-RU"/>
        </w:rPr>
        <w:t xml:space="preserve"> на </w:t>
      </w:r>
      <w:r w:rsidR="000773F8">
        <w:rPr>
          <w:rFonts w:ascii="Times" w:hAnsi="Times"/>
          <w:sz w:val="28"/>
          <w:szCs w:val="24"/>
          <w:lang w:val="ru-RU"/>
        </w:rPr>
        <w:t>преданиях</w:t>
      </w:r>
      <w:r w:rsidRPr="0033019F">
        <w:rPr>
          <w:rFonts w:ascii="Times" w:hAnsi="Times"/>
          <w:sz w:val="28"/>
          <w:szCs w:val="24"/>
          <w:lang w:val="ru-RU"/>
        </w:rPr>
        <w:t xml:space="preserve"> и рассказах первого и второго веков.</w:t>
      </w:r>
    </w:p>
    <w:p w14:paraId="2F552DFC" w14:textId="708A7D4B" w:rsidR="004B1C48" w:rsidRPr="000773F8" w:rsidRDefault="0033019F" w:rsidP="0033019F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[Иллюстрация: личное свидетельство - это не просто «Божья </w:t>
      </w:r>
      <w:proofErr w:type="gramStart"/>
      <w:r w:rsidRPr="0033019F">
        <w:rPr>
          <w:rFonts w:ascii="Times" w:hAnsi="Times"/>
          <w:sz w:val="28"/>
          <w:szCs w:val="24"/>
          <w:lang w:val="ru-RU"/>
        </w:rPr>
        <w:t>благодать»</w:t>
      </w:r>
      <w:r w:rsidR="00FD0083">
        <w:rPr>
          <w:rFonts w:ascii="Times" w:hAnsi="Times"/>
          <w:sz w:val="28"/>
          <w:szCs w:val="24"/>
          <w:lang w:val="ru-RU"/>
        </w:rPr>
        <w:t>…</w:t>
      </w:r>
      <w:proofErr w:type="gramEnd"/>
      <w:r w:rsidR="00FD0083">
        <w:rPr>
          <w:rFonts w:ascii="Times" w:hAnsi="Times"/>
          <w:sz w:val="28"/>
          <w:szCs w:val="24"/>
          <w:lang w:val="ru-RU"/>
        </w:rPr>
        <w:t>посредством человеческого взаимодействия</w:t>
      </w:r>
      <w:r w:rsidRPr="0033019F">
        <w:rPr>
          <w:rFonts w:ascii="Times" w:hAnsi="Times"/>
          <w:sz w:val="28"/>
          <w:szCs w:val="24"/>
          <w:lang w:val="ru-RU"/>
        </w:rPr>
        <w:t>]</w:t>
      </w:r>
    </w:p>
    <w:p w14:paraId="1C98C027" w14:textId="0CE934CC" w:rsidR="004B1C48" w:rsidRPr="006916FC" w:rsidRDefault="0033019F" w:rsidP="004B1C48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>Во-первых</w:t>
      </w:r>
      <w:r w:rsidRPr="00263CD3">
        <w:rPr>
          <w:rFonts w:ascii="Times" w:hAnsi="Times"/>
          <w:sz w:val="28"/>
          <w:szCs w:val="24"/>
          <w:u w:val="single"/>
          <w:lang w:val="ru-RU"/>
        </w:rPr>
        <w:t xml:space="preserve">, христианская благотворительность </w:t>
      </w:r>
      <w:r w:rsidR="00263CD3" w:rsidRPr="00263CD3">
        <w:rPr>
          <w:rFonts w:ascii="Times" w:hAnsi="Times"/>
          <w:sz w:val="28"/>
          <w:szCs w:val="24"/>
          <w:u w:val="single"/>
          <w:lang w:val="ru-RU"/>
        </w:rPr>
        <w:t>очень привлекала людей</w:t>
      </w:r>
      <w:r w:rsidRPr="0033019F">
        <w:rPr>
          <w:rFonts w:ascii="Times" w:hAnsi="Times"/>
          <w:sz w:val="28"/>
          <w:szCs w:val="24"/>
          <w:lang w:val="ru-RU"/>
        </w:rPr>
        <w:t xml:space="preserve">. Христиане стали известны </w:t>
      </w:r>
      <w:r w:rsidR="00263CD3">
        <w:rPr>
          <w:rFonts w:ascii="Times" w:hAnsi="Times"/>
          <w:sz w:val="28"/>
          <w:szCs w:val="24"/>
          <w:lang w:val="ru-RU"/>
        </w:rPr>
        <w:t>благодаря</w:t>
      </w:r>
      <w:r w:rsidRPr="0033019F">
        <w:rPr>
          <w:rFonts w:ascii="Times" w:hAnsi="Times"/>
          <w:sz w:val="28"/>
          <w:szCs w:val="24"/>
          <w:lang w:val="ru-RU"/>
        </w:rPr>
        <w:t xml:space="preserve"> своей доброт</w:t>
      </w:r>
      <w:r w:rsidR="00263CD3">
        <w:rPr>
          <w:rFonts w:ascii="Times" w:hAnsi="Times"/>
          <w:sz w:val="28"/>
          <w:szCs w:val="24"/>
          <w:lang w:val="ru-RU"/>
        </w:rPr>
        <w:t>е</w:t>
      </w:r>
      <w:r w:rsidRPr="0033019F">
        <w:rPr>
          <w:rFonts w:ascii="Times" w:hAnsi="Times"/>
          <w:sz w:val="28"/>
          <w:szCs w:val="24"/>
          <w:lang w:val="ru-RU"/>
        </w:rPr>
        <w:t>, гостеприимств</w:t>
      </w:r>
      <w:r w:rsidR="00263CD3">
        <w:rPr>
          <w:rFonts w:ascii="Times" w:hAnsi="Times"/>
          <w:sz w:val="28"/>
          <w:szCs w:val="24"/>
          <w:lang w:val="ru-RU"/>
        </w:rPr>
        <w:t>у</w:t>
      </w:r>
      <w:r w:rsidRPr="0033019F">
        <w:rPr>
          <w:rFonts w:ascii="Times" w:hAnsi="Times"/>
          <w:sz w:val="28"/>
          <w:szCs w:val="24"/>
          <w:lang w:val="ru-RU"/>
        </w:rPr>
        <w:t xml:space="preserve"> и щедрост</w:t>
      </w:r>
      <w:r w:rsidR="00263CD3">
        <w:rPr>
          <w:rFonts w:ascii="Times" w:hAnsi="Times"/>
          <w:sz w:val="28"/>
          <w:szCs w:val="24"/>
          <w:lang w:val="ru-RU"/>
        </w:rPr>
        <w:t>и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263CD3">
        <w:rPr>
          <w:rFonts w:ascii="Times" w:hAnsi="Times"/>
          <w:sz w:val="28"/>
          <w:szCs w:val="24"/>
          <w:lang w:val="ru-RU"/>
        </w:rPr>
        <w:t>к</w:t>
      </w:r>
      <w:r w:rsidRPr="0033019F">
        <w:rPr>
          <w:rFonts w:ascii="Times" w:hAnsi="Times"/>
          <w:sz w:val="28"/>
          <w:szCs w:val="24"/>
          <w:lang w:val="ru-RU"/>
        </w:rPr>
        <w:t xml:space="preserve"> нуждающи</w:t>
      </w:r>
      <w:r w:rsidR="00263CD3">
        <w:rPr>
          <w:rFonts w:ascii="Times" w:hAnsi="Times"/>
          <w:sz w:val="28"/>
          <w:szCs w:val="24"/>
          <w:lang w:val="ru-RU"/>
        </w:rPr>
        <w:t>м</w:t>
      </w:r>
      <w:r w:rsidRPr="0033019F">
        <w:rPr>
          <w:rFonts w:ascii="Times" w:hAnsi="Times"/>
          <w:sz w:val="28"/>
          <w:szCs w:val="24"/>
          <w:lang w:val="ru-RU"/>
        </w:rPr>
        <w:t xml:space="preserve">ся. </w:t>
      </w:r>
      <w:r w:rsidRPr="0033019F">
        <w:rPr>
          <w:rFonts w:ascii="Times" w:hAnsi="Times"/>
          <w:sz w:val="28"/>
          <w:szCs w:val="24"/>
          <w:lang w:val="ru-RU"/>
        </w:rPr>
        <w:lastRenderedPageBreak/>
        <w:t xml:space="preserve">Во-вторых, в отличие от жесткой социальной иерархии Римской империи </w:t>
      </w:r>
      <w:r w:rsidRPr="00263CD3">
        <w:rPr>
          <w:rFonts w:ascii="Times" w:hAnsi="Times"/>
          <w:sz w:val="28"/>
          <w:szCs w:val="24"/>
          <w:u w:val="single"/>
          <w:lang w:val="ru-RU"/>
        </w:rPr>
        <w:t>христиане одинаково о</w:t>
      </w:r>
      <w:r w:rsidR="00263CD3" w:rsidRPr="00263CD3">
        <w:rPr>
          <w:rFonts w:ascii="Times" w:hAnsi="Times"/>
          <w:sz w:val="28"/>
          <w:szCs w:val="24"/>
          <w:u w:val="single"/>
          <w:lang w:val="ru-RU"/>
        </w:rPr>
        <w:t>тносились ко</w:t>
      </w:r>
      <w:r w:rsidRPr="00263CD3">
        <w:rPr>
          <w:rFonts w:ascii="Times" w:hAnsi="Times"/>
          <w:sz w:val="28"/>
          <w:szCs w:val="24"/>
          <w:u w:val="single"/>
          <w:lang w:val="ru-RU"/>
        </w:rPr>
        <w:t xml:space="preserve"> все</w:t>
      </w:r>
      <w:r w:rsidR="00263CD3" w:rsidRPr="00263CD3">
        <w:rPr>
          <w:rFonts w:ascii="Times" w:hAnsi="Times"/>
          <w:sz w:val="28"/>
          <w:szCs w:val="24"/>
          <w:u w:val="single"/>
          <w:lang w:val="ru-RU"/>
        </w:rPr>
        <w:t>м</w:t>
      </w:r>
      <w:r w:rsidRPr="00263CD3">
        <w:rPr>
          <w:rFonts w:ascii="Times" w:hAnsi="Times"/>
          <w:sz w:val="28"/>
          <w:szCs w:val="24"/>
          <w:u w:val="single"/>
          <w:lang w:val="ru-RU"/>
        </w:rPr>
        <w:t xml:space="preserve"> и </w:t>
      </w:r>
      <w:r w:rsidR="00263CD3" w:rsidRPr="00263CD3">
        <w:rPr>
          <w:rFonts w:ascii="Times" w:hAnsi="Times"/>
          <w:sz w:val="28"/>
          <w:szCs w:val="24"/>
          <w:u w:val="single"/>
          <w:lang w:val="ru-RU"/>
        </w:rPr>
        <w:t>представляли из себя</w:t>
      </w:r>
      <w:r w:rsidRPr="00263CD3">
        <w:rPr>
          <w:rFonts w:ascii="Times" w:hAnsi="Times"/>
          <w:sz w:val="28"/>
          <w:szCs w:val="24"/>
          <w:u w:val="single"/>
          <w:lang w:val="ru-RU"/>
        </w:rPr>
        <w:t xml:space="preserve"> сообщество, разрушавшее социальные барьеры</w:t>
      </w:r>
      <w:r w:rsidRPr="0033019F">
        <w:rPr>
          <w:rFonts w:ascii="Times" w:hAnsi="Times"/>
          <w:sz w:val="28"/>
          <w:szCs w:val="24"/>
          <w:lang w:val="ru-RU"/>
        </w:rPr>
        <w:t xml:space="preserve">. В-третьих, </w:t>
      </w:r>
      <w:r w:rsidRPr="00263CD3">
        <w:rPr>
          <w:rFonts w:ascii="Times" w:hAnsi="Times"/>
          <w:sz w:val="28"/>
          <w:szCs w:val="24"/>
          <w:u w:val="single"/>
          <w:lang w:val="ru-RU"/>
        </w:rPr>
        <w:t>христиане ценили всех людей индивидуально</w:t>
      </w:r>
      <w:r w:rsidRPr="0033019F">
        <w:rPr>
          <w:rFonts w:ascii="Times" w:hAnsi="Times"/>
          <w:sz w:val="28"/>
          <w:szCs w:val="24"/>
          <w:lang w:val="ru-RU"/>
        </w:rPr>
        <w:t xml:space="preserve">. В то время как Рим </w:t>
      </w:r>
      <w:r w:rsidR="00263CD3">
        <w:rPr>
          <w:rFonts w:ascii="Times" w:hAnsi="Times"/>
          <w:sz w:val="28"/>
          <w:szCs w:val="24"/>
          <w:lang w:val="ru-RU"/>
        </w:rPr>
        <w:t>возносил</w:t>
      </w:r>
      <w:r w:rsidRPr="0033019F">
        <w:rPr>
          <w:rFonts w:ascii="Times" w:hAnsi="Times"/>
          <w:sz w:val="28"/>
          <w:szCs w:val="24"/>
          <w:lang w:val="ru-RU"/>
        </w:rPr>
        <w:t xml:space="preserve"> гражданское единство, превратив отдельного человека в подчинен</w:t>
      </w:r>
      <w:r w:rsidR="00263CD3">
        <w:rPr>
          <w:rFonts w:ascii="Times" w:hAnsi="Times"/>
          <w:sz w:val="28"/>
          <w:szCs w:val="24"/>
          <w:lang w:val="ru-RU"/>
        </w:rPr>
        <w:t>ного</w:t>
      </w:r>
      <w:r w:rsidRPr="0033019F">
        <w:rPr>
          <w:rFonts w:ascii="Times" w:hAnsi="Times"/>
          <w:sz w:val="28"/>
          <w:szCs w:val="24"/>
          <w:lang w:val="ru-RU"/>
        </w:rPr>
        <w:t xml:space="preserve"> имперскому культ</w:t>
      </w:r>
      <w:r w:rsidR="00263CD3">
        <w:rPr>
          <w:rFonts w:ascii="Times" w:hAnsi="Times"/>
          <w:sz w:val="28"/>
          <w:szCs w:val="24"/>
          <w:lang w:val="ru-RU"/>
        </w:rPr>
        <w:t>у</w:t>
      </w:r>
      <w:r w:rsidRPr="0033019F">
        <w:rPr>
          <w:rFonts w:ascii="Times" w:hAnsi="Times"/>
          <w:sz w:val="28"/>
          <w:szCs w:val="24"/>
          <w:lang w:val="ru-RU"/>
        </w:rPr>
        <w:t xml:space="preserve">, христианство </w:t>
      </w:r>
      <w:r w:rsidR="00263CD3">
        <w:rPr>
          <w:rFonts w:ascii="Times" w:hAnsi="Times"/>
          <w:sz w:val="28"/>
          <w:szCs w:val="24"/>
          <w:lang w:val="ru-RU"/>
        </w:rPr>
        <w:t>утверждало</w:t>
      </w:r>
      <w:r w:rsidRPr="0033019F">
        <w:rPr>
          <w:rFonts w:ascii="Times" w:hAnsi="Times"/>
          <w:sz w:val="28"/>
          <w:szCs w:val="24"/>
          <w:lang w:val="ru-RU"/>
        </w:rPr>
        <w:t xml:space="preserve"> достоинство и ценность каждого человека. В-четвертых, </w:t>
      </w:r>
      <w:r w:rsidRPr="00263CD3">
        <w:rPr>
          <w:rFonts w:ascii="Times" w:hAnsi="Times"/>
          <w:sz w:val="28"/>
          <w:szCs w:val="24"/>
          <w:u w:val="single"/>
          <w:lang w:val="ru-RU"/>
        </w:rPr>
        <w:t xml:space="preserve">христианство обещало </w:t>
      </w:r>
      <w:r w:rsidR="00263CD3" w:rsidRPr="00263CD3">
        <w:rPr>
          <w:rFonts w:ascii="Times" w:hAnsi="Times"/>
          <w:sz w:val="28"/>
          <w:szCs w:val="24"/>
          <w:u w:val="single"/>
          <w:lang w:val="ru-RU"/>
        </w:rPr>
        <w:t>победу</w:t>
      </w:r>
      <w:r w:rsidRPr="00263CD3">
        <w:rPr>
          <w:rFonts w:ascii="Times" w:hAnsi="Times"/>
          <w:sz w:val="28"/>
          <w:szCs w:val="24"/>
          <w:u w:val="single"/>
          <w:lang w:val="ru-RU"/>
        </w:rPr>
        <w:t xml:space="preserve"> добра над злом</w:t>
      </w:r>
      <w:r w:rsidRPr="0033019F">
        <w:rPr>
          <w:rFonts w:ascii="Times" w:hAnsi="Times"/>
          <w:sz w:val="28"/>
          <w:szCs w:val="24"/>
          <w:lang w:val="ru-RU"/>
        </w:rPr>
        <w:t xml:space="preserve">. Многие римляне верили в злых духов, и эта новая вера, казалось, обеспечивала защиту от </w:t>
      </w:r>
      <w:r w:rsidR="00A91F7B">
        <w:rPr>
          <w:rFonts w:ascii="Times" w:hAnsi="Times"/>
          <w:sz w:val="28"/>
          <w:szCs w:val="24"/>
          <w:lang w:val="ru-RU"/>
        </w:rPr>
        <w:t xml:space="preserve">всего </w:t>
      </w:r>
      <w:r w:rsidRPr="0033019F">
        <w:rPr>
          <w:rFonts w:ascii="Times" w:hAnsi="Times"/>
          <w:sz w:val="28"/>
          <w:szCs w:val="24"/>
          <w:lang w:val="ru-RU"/>
        </w:rPr>
        <w:t>демоническ</w:t>
      </w:r>
      <w:r w:rsidR="00A91F7B">
        <w:rPr>
          <w:rFonts w:ascii="Times" w:hAnsi="Times"/>
          <w:sz w:val="28"/>
          <w:szCs w:val="24"/>
          <w:lang w:val="ru-RU"/>
        </w:rPr>
        <w:t>ого</w:t>
      </w:r>
      <w:r w:rsidRPr="0033019F">
        <w:rPr>
          <w:rFonts w:ascii="Times" w:hAnsi="Times"/>
          <w:sz w:val="28"/>
          <w:szCs w:val="24"/>
          <w:lang w:val="ru-RU"/>
        </w:rPr>
        <w:t>. В связи с этим</w:t>
      </w:r>
      <w:r w:rsidR="00FD0083">
        <w:rPr>
          <w:rFonts w:ascii="Times" w:hAnsi="Times"/>
          <w:sz w:val="28"/>
          <w:szCs w:val="24"/>
          <w:lang w:val="ru-RU"/>
        </w:rPr>
        <w:t>,</w:t>
      </w:r>
      <w:r w:rsidRPr="0033019F">
        <w:rPr>
          <w:rFonts w:ascii="Times" w:hAnsi="Times"/>
          <w:sz w:val="28"/>
          <w:szCs w:val="24"/>
          <w:lang w:val="ru-RU"/>
        </w:rPr>
        <w:t xml:space="preserve"> пятая причина </w:t>
      </w:r>
      <w:r w:rsidR="00A91F7B" w:rsidRPr="00A91F7B">
        <w:rPr>
          <w:rFonts w:ascii="Times" w:hAnsi="Times"/>
          <w:sz w:val="28"/>
          <w:szCs w:val="24"/>
          <w:u w:val="single"/>
          <w:lang w:val="ru-RU"/>
        </w:rPr>
        <w:t>привлекательности</w:t>
      </w:r>
      <w:r w:rsidRPr="00A91F7B">
        <w:rPr>
          <w:rFonts w:ascii="Times" w:hAnsi="Times"/>
          <w:sz w:val="28"/>
          <w:szCs w:val="24"/>
          <w:u w:val="single"/>
          <w:lang w:val="ru-RU"/>
        </w:rPr>
        <w:t xml:space="preserve"> христианства заключалась в ее обещани</w:t>
      </w:r>
      <w:r w:rsidR="00785911">
        <w:rPr>
          <w:rFonts w:ascii="Times" w:hAnsi="Times"/>
          <w:sz w:val="28"/>
          <w:szCs w:val="24"/>
          <w:u w:val="single"/>
          <w:lang w:val="ru-RU"/>
        </w:rPr>
        <w:t>ях</w:t>
      </w:r>
      <w:r w:rsidRPr="00A91F7B">
        <w:rPr>
          <w:rFonts w:ascii="Times" w:hAnsi="Times"/>
          <w:sz w:val="28"/>
          <w:szCs w:val="24"/>
          <w:u w:val="single"/>
          <w:lang w:val="ru-RU"/>
        </w:rPr>
        <w:t xml:space="preserve"> избавления от смерти</w:t>
      </w:r>
      <w:r w:rsidR="00A91F7B" w:rsidRPr="00A91F7B">
        <w:rPr>
          <w:rFonts w:ascii="Times" w:hAnsi="Times"/>
          <w:sz w:val="28"/>
          <w:szCs w:val="24"/>
          <w:u w:val="single"/>
          <w:lang w:val="ru-RU"/>
        </w:rPr>
        <w:t>,</w:t>
      </w:r>
      <w:r w:rsidRPr="00A91F7B">
        <w:rPr>
          <w:rFonts w:ascii="Times" w:hAnsi="Times"/>
          <w:sz w:val="28"/>
          <w:szCs w:val="24"/>
          <w:u w:val="single"/>
          <w:lang w:val="ru-RU"/>
        </w:rPr>
        <w:t xml:space="preserve"> и вечной жизни</w:t>
      </w:r>
      <w:r w:rsidRPr="0033019F">
        <w:rPr>
          <w:rFonts w:ascii="Times" w:hAnsi="Times"/>
          <w:sz w:val="28"/>
          <w:szCs w:val="24"/>
          <w:lang w:val="ru-RU"/>
        </w:rPr>
        <w:t xml:space="preserve">. </w:t>
      </w:r>
      <w:r w:rsidR="00A91F7B">
        <w:rPr>
          <w:rFonts w:ascii="Times" w:hAnsi="Times"/>
          <w:sz w:val="28"/>
          <w:szCs w:val="24"/>
          <w:lang w:val="ru-RU"/>
        </w:rPr>
        <w:t>И н</w:t>
      </w:r>
      <w:r w:rsidRPr="0033019F">
        <w:rPr>
          <w:rFonts w:ascii="Times" w:hAnsi="Times"/>
          <w:sz w:val="28"/>
          <w:szCs w:val="24"/>
          <w:lang w:val="ru-RU"/>
        </w:rPr>
        <w:t xml:space="preserve">аконец, по мере усиления </w:t>
      </w:r>
      <w:r w:rsidR="00A91F7B">
        <w:rPr>
          <w:rFonts w:ascii="Times" w:hAnsi="Times"/>
          <w:sz w:val="28"/>
          <w:szCs w:val="24"/>
          <w:lang w:val="ru-RU"/>
        </w:rPr>
        <w:t>гонений на</w:t>
      </w:r>
      <w:r w:rsidRPr="0033019F">
        <w:rPr>
          <w:rFonts w:ascii="Times" w:hAnsi="Times"/>
          <w:sz w:val="28"/>
          <w:szCs w:val="24"/>
          <w:lang w:val="ru-RU"/>
        </w:rPr>
        <w:t xml:space="preserve"> христиан, </w:t>
      </w:r>
      <w:r w:rsidR="00A91F7B" w:rsidRPr="00A91F7B">
        <w:rPr>
          <w:rFonts w:ascii="Times" w:hAnsi="Times"/>
          <w:sz w:val="28"/>
          <w:szCs w:val="24"/>
          <w:u w:val="single"/>
          <w:lang w:val="ru-RU"/>
        </w:rPr>
        <w:t>дерзновенное и преданное</w:t>
      </w:r>
      <w:r w:rsidRPr="00A91F7B">
        <w:rPr>
          <w:rFonts w:ascii="Times" w:hAnsi="Times"/>
          <w:sz w:val="28"/>
          <w:szCs w:val="24"/>
          <w:u w:val="single"/>
          <w:lang w:val="ru-RU"/>
        </w:rPr>
        <w:t xml:space="preserve"> свидетельство многих верующих, </w:t>
      </w:r>
      <w:r w:rsidR="00A91F7B" w:rsidRPr="00A91F7B">
        <w:rPr>
          <w:rFonts w:ascii="Times" w:hAnsi="Times"/>
          <w:sz w:val="28"/>
          <w:szCs w:val="24"/>
          <w:u w:val="single"/>
          <w:lang w:val="ru-RU"/>
        </w:rPr>
        <w:t>перед лицом</w:t>
      </w:r>
      <w:r w:rsidRPr="00A91F7B">
        <w:rPr>
          <w:rFonts w:ascii="Times" w:hAnsi="Times"/>
          <w:sz w:val="28"/>
          <w:szCs w:val="24"/>
          <w:u w:val="single"/>
          <w:lang w:val="ru-RU"/>
        </w:rPr>
        <w:t xml:space="preserve"> пыт</w:t>
      </w:r>
      <w:r w:rsidR="00A91F7B" w:rsidRPr="00A91F7B">
        <w:rPr>
          <w:rFonts w:ascii="Times" w:hAnsi="Times"/>
          <w:sz w:val="28"/>
          <w:szCs w:val="24"/>
          <w:u w:val="single"/>
          <w:lang w:val="ru-RU"/>
        </w:rPr>
        <w:t>о</w:t>
      </w:r>
      <w:r w:rsidRPr="00A91F7B">
        <w:rPr>
          <w:rFonts w:ascii="Times" w:hAnsi="Times"/>
          <w:sz w:val="28"/>
          <w:szCs w:val="24"/>
          <w:u w:val="single"/>
          <w:lang w:val="ru-RU"/>
        </w:rPr>
        <w:t>к</w:t>
      </w:r>
      <w:r w:rsidR="00A91F7B" w:rsidRPr="00A91F7B">
        <w:rPr>
          <w:rFonts w:ascii="Times" w:hAnsi="Times"/>
          <w:sz w:val="28"/>
          <w:szCs w:val="24"/>
          <w:u w:val="single"/>
          <w:lang w:val="ru-RU"/>
        </w:rPr>
        <w:t xml:space="preserve"> </w:t>
      </w:r>
      <w:r w:rsidRPr="00A91F7B">
        <w:rPr>
          <w:rFonts w:ascii="Times" w:hAnsi="Times"/>
          <w:sz w:val="28"/>
          <w:szCs w:val="24"/>
          <w:u w:val="single"/>
          <w:lang w:val="ru-RU"/>
        </w:rPr>
        <w:t>и смерт</w:t>
      </w:r>
      <w:r w:rsidR="00A91F7B" w:rsidRPr="00A91F7B">
        <w:rPr>
          <w:rFonts w:ascii="Times" w:hAnsi="Times"/>
          <w:sz w:val="28"/>
          <w:szCs w:val="24"/>
          <w:u w:val="single"/>
          <w:lang w:val="ru-RU"/>
        </w:rPr>
        <w:t>и</w:t>
      </w:r>
      <w:r w:rsidRPr="00A91F7B">
        <w:rPr>
          <w:rFonts w:ascii="Times" w:hAnsi="Times"/>
          <w:sz w:val="28"/>
          <w:szCs w:val="24"/>
          <w:u w:val="single"/>
          <w:lang w:val="ru-RU"/>
        </w:rPr>
        <w:t>, не</w:t>
      </w:r>
      <w:r w:rsidR="00A91F7B" w:rsidRPr="00A91F7B">
        <w:rPr>
          <w:rFonts w:ascii="Times" w:hAnsi="Times"/>
          <w:sz w:val="28"/>
          <w:szCs w:val="24"/>
          <w:u w:val="single"/>
          <w:lang w:val="ru-RU"/>
        </w:rPr>
        <w:t>возможно было</w:t>
      </w:r>
      <w:r w:rsidRPr="00A91F7B">
        <w:rPr>
          <w:rFonts w:ascii="Times" w:hAnsi="Times"/>
          <w:sz w:val="28"/>
          <w:szCs w:val="24"/>
          <w:u w:val="single"/>
          <w:lang w:val="ru-RU"/>
        </w:rPr>
        <w:t xml:space="preserve"> игнорировать</w:t>
      </w:r>
      <w:r w:rsidRPr="0033019F">
        <w:rPr>
          <w:rFonts w:ascii="Times" w:hAnsi="Times"/>
          <w:sz w:val="28"/>
          <w:szCs w:val="24"/>
          <w:lang w:val="ru-RU"/>
        </w:rPr>
        <w:t xml:space="preserve">. Что-то в этой вере должно быть </w:t>
      </w:r>
      <w:r w:rsidR="00785911">
        <w:rPr>
          <w:rFonts w:ascii="Times" w:hAnsi="Times"/>
          <w:sz w:val="28"/>
          <w:szCs w:val="24"/>
          <w:lang w:val="ru-RU"/>
        </w:rPr>
        <w:t>настоящим</w:t>
      </w:r>
      <w:r w:rsidRPr="0033019F">
        <w:rPr>
          <w:rFonts w:ascii="Times" w:hAnsi="Times"/>
          <w:sz w:val="28"/>
          <w:szCs w:val="24"/>
          <w:lang w:val="ru-RU"/>
        </w:rPr>
        <w:t>, рассуждали люд</w:t>
      </w:r>
      <w:r w:rsidR="00A91F7B">
        <w:rPr>
          <w:rFonts w:ascii="Times" w:hAnsi="Times"/>
          <w:sz w:val="28"/>
          <w:szCs w:val="24"/>
          <w:lang w:val="ru-RU"/>
        </w:rPr>
        <w:t>и; зачем еще этим христианам уми</w:t>
      </w:r>
      <w:r w:rsidRPr="0033019F">
        <w:rPr>
          <w:rFonts w:ascii="Times" w:hAnsi="Times"/>
          <w:sz w:val="28"/>
          <w:szCs w:val="24"/>
          <w:lang w:val="ru-RU"/>
        </w:rPr>
        <w:t>р</w:t>
      </w:r>
      <w:r w:rsidR="00A91F7B">
        <w:rPr>
          <w:rFonts w:ascii="Times" w:hAnsi="Times"/>
          <w:sz w:val="28"/>
          <w:szCs w:val="24"/>
          <w:lang w:val="ru-RU"/>
        </w:rPr>
        <w:t>а</w:t>
      </w:r>
      <w:r w:rsidRPr="0033019F">
        <w:rPr>
          <w:rFonts w:ascii="Times" w:hAnsi="Times"/>
          <w:sz w:val="28"/>
          <w:szCs w:val="24"/>
          <w:lang w:val="ru-RU"/>
        </w:rPr>
        <w:t>ть за это?</w:t>
      </w:r>
      <w:r w:rsidR="00263CD3" w:rsidRPr="00A91F7B">
        <w:rPr>
          <w:rFonts w:ascii="Times" w:hAnsi="Times"/>
          <w:sz w:val="28"/>
          <w:szCs w:val="24"/>
          <w:u w:val="single"/>
          <w:lang w:val="ru-RU"/>
        </w:rPr>
        <w:t xml:space="preserve"> </w:t>
      </w:r>
    </w:p>
    <w:p w14:paraId="66430F71" w14:textId="01EEFB94" w:rsidR="00A91F7B" w:rsidRDefault="00FD0083" w:rsidP="004B1C48">
      <w:pPr>
        <w:spacing w:after="120"/>
        <w:rPr>
          <w:rFonts w:ascii="Times" w:hAnsi="Times"/>
          <w:b/>
          <w:sz w:val="28"/>
          <w:szCs w:val="24"/>
          <w:u w:val="single"/>
          <w:lang w:val="ru-RU"/>
        </w:rPr>
      </w:pPr>
      <w:r>
        <w:rPr>
          <w:rFonts w:ascii="Times" w:hAnsi="Times"/>
          <w:b/>
          <w:sz w:val="28"/>
          <w:szCs w:val="24"/>
          <w:u w:val="single"/>
          <w:lang w:val="ru-RU"/>
        </w:rPr>
        <w:t>Гонения и м</w:t>
      </w:r>
      <w:r w:rsidR="00A91F7B">
        <w:rPr>
          <w:rFonts w:ascii="Times" w:hAnsi="Times"/>
          <w:b/>
          <w:sz w:val="28"/>
          <w:szCs w:val="24"/>
          <w:u w:val="single"/>
          <w:lang w:val="ru-RU"/>
        </w:rPr>
        <w:t>ученичество</w:t>
      </w:r>
    </w:p>
    <w:p w14:paraId="2B4409D7" w14:textId="040F9D21" w:rsidR="00222893" w:rsidRPr="00A91F7B" w:rsidRDefault="00785911" w:rsidP="004B1C48">
      <w:pPr>
        <w:spacing w:after="120"/>
        <w:rPr>
          <w:rFonts w:ascii="Times" w:hAnsi="Times"/>
          <w:sz w:val="28"/>
          <w:szCs w:val="24"/>
          <w:lang w:val="ru-RU"/>
        </w:rPr>
      </w:pPr>
      <w:r>
        <w:rPr>
          <w:rFonts w:ascii="Times" w:hAnsi="Times"/>
          <w:sz w:val="28"/>
          <w:szCs w:val="24"/>
          <w:lang w:val="ru-RU"/>
        </w:rPr>
        <w:t>Р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ост часто происходил в разгар </w:t>
      </w:r>
      <w:r w:rsidR="00A91F7B">
        <w:rPr>
          <w:rFonts w:ascii="Times" w:hAnsi="Times"/>
          <w:sz w:val="28"/>
          <w:szCs w:val="24"/>
          <w:lang w:val="ru-RU"/>
        </w:rPr>
        <w:t>неимоверных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 страданий. На протяжении первых 300 лет христианской истории многочисленные </w:t>
      </w:r>
      <w:r w:rsidR="00A91F7B">
        <w:rPr>
          <w:rFonts w:ascii="Times" w:hAnsi="Times"/>
          <w:sz w:val="28"/>
          <w:szCs w:val="24"/>
          <w:lang w:val="ru-RU"/>
        </w:rPr>
        <w:t>гонения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A91F7B">
        <w:rPr>
          <w:rFonts w:ascii="Times" w:hAnsi="Times"/>
          <w:sz w:val="28"/>
          <w:szCs w:val="24"/>
          <w:lang w:val="ru-RU"/>
        </w:rPr>
        <w:t>поднимались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 против христиан, и это часто </w:t>
      </w:r>
      <w:r w:rsidR="00A91F7B">
        <w:rPr>
          <w:rFonts w:ascii="Times" w:hAnsi="Times"/>
          <w:sz w:val="28"/>
          <w:szCs w:val="24"/>
          <w:lang w:val="ru-RU"/>
        </w:rPr>
        <w:t>заканчивалось для многих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 смерт</w:t>
      </w:r>
      <w:r w:rsidR="00A91F7B">
        <w:rPr>
          <w:rFonts w:ascii="Times" w:hAnsi="Times"/>
          <w:sz w:val="28"/>
          <w:szCs w:val="24"/>
          <w:lang w:val="ru-RU"/>
        </w:rPr>
        <w:t>ью</w:t>
      </w:r>
      <w:r w:rsidR="0033019F" w:rsidRPr="0033019F">
        <w:rPr>
          <w:rFonts w:ascii="Times" w:hAnsi="Times"/>
          <w:sz w:val="28"/>
          <w:szCs w:val="24"/>
          <w:lang w:val="ru-RU"/>
        </w:rPr>
        <w:t>. Эти преследования не всегда о</w:t>
      </w:r>
      <w:r w:rsidR="00A91F7B">
        <w:rPr>
          <w:rFonts w:ascii="Times" w:hAnsi="Times"/>
          <w:sz w:val="28"/>
          <w:szCs w:val="24"/>
          <w:lang w:val="ru-RU"/>
        </w:rPr>
        <w:t>хватывали всю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 импери</w:t>
      </w:r>
      <w:r w:rsidR="00A91F7B">
        <w:rPr>
          <w:rFonts w:ascii="Times" w:hAnsi="Times"/>
          <w:sz w:val="28"/>
          <w:szCs w:val="24"/>
          <w:lang w:val="ru-RU"/>
        </w:rPr>
        <w:t>ю</w:t>
      </w:r>
      <w:r w:rsidR="0033019F" w:rsidRPr="0033019F">
        <w:rPr>
          <w:rFonts w:ascii="Times" w:hAnsi="Times"/>
          <w:sz w:val="28"/>
          <w:szCs w:val="24"/>
          <w:lang w:val="ru-RU"/>
        </w:rPr>
        <w:t>, хотя не</w:t>
      </w:r>
      <w:r>
        <w:rPr>
          <w:rFonts w:ascii="Times" w:hAnsi="Times"/>
          <w:sz w:val="28"/>
          <w:szCs w:val="24"/>
          <w:lang w:val="ru-RU"/>
        </w:rPr>
        <w:t xml:space="preserve">которые из </w:t>
      </w:r>
      <w:r w:rsidR="00A91F7B" w:rsidRPr="0033019F">
        <w:rPr>
          <w:rFonts w:ascii="Times" w:hAnsi="Times"/>
          <w:sz w:val="28"/>
          <w:szCs w:val="24"/>
          <w:lang w:val="ru-RU"/>
        </w:rPr>
        <w:t>по</w:t>
      </w:r>
      <w:r w:rsidR="00A91F7B">
        <w:rPr>
          <w:rFonts w:ascii="Times" w:hAnsi="Times"/>
          <w:sz w:val="28"/>
          <w:szCs w:val="24"/>
          <w:lang w:val="ru-RU"/>
        </w:rPr>
        <w:t>следних были именно такими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; большинство из них </w:t>
      </w:r>
      <w:r w:rsidR="00A91F7B">
        <w:rPr>
          <w:rFonts w:ascii="Times" w:hAnsi="Times"/>
          <w:sz w:val="28"/>
          <w:szCs w:val="24"/>
          <w:lang w:val="ru-RU"/>
        </w:rPr>
        <w:t>возникали локально и были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A91F7B" w:rsidRPr="0033019F">
        <w:rPr>
          <w:rFonts w:ascii="Times" w:hAnsi="Times"/>
          <w:sz w:val="28"/>
          <w:szCs w:val="24"/>
          <w:lang w:val="ru-RU"/>
        </w:rPr>
        <w:t>навяза</w:t>
      </w:r>
      <w:r w:rsidR="00A91F7B">
        <w:rPr>
          <w:rFonts w:ascii="Times" w:hAnsi="Times"/>
          <w:sz w:val="28"/>
          <w:szCs w:val="24"/>
          <w:lang w:val="ru-RU"/>
        </w:rPr>
        <w:t>ны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 провинциальными чиновниками. Однако они были </w:t>
      </w:r>
      <w:r w:rsidR="00A91F7B">
        <w:rPr>
          <w:rFonts w:ascii="Times" w:hAnsi="Times"/>
          <w:sz w:val="28"/>
          <w:szCs w:val="24"/>
          <w:lang w:val="ru-RU"/>
        </w:rPr>
        <w:t>жестокими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, и тысячи христиан были подвергнуты пыткам и казнены </w:t>
      </w:r>
      <w:r w:rsidR="002A2D44">
        <w:rPr>
          <w:rFonts w:ascii="Times" w:hAnsi="Times"/>
          <w:sz w:val="28"/>
          <w:szCs w:val="24"/>
          <w:lang w:val="ru-RU"/>
        </w:rPr>
        <w:t>чудовищным</w:t>
      </w:r>
      <w:r w:rsidR="00A91F7B">
        <w:rPr>
          <w:rFonts w:ascii="Times" w:hAnsi="Times"/>
          <w:sz w:val="28"/>
          <w:szCs w:val="24"/>
          <w:lang w:val="ru-RU"/>
        </w:rPr>
        <w:t xml:space="preserve"> образом</w:t>
      </w:r>
      <w:r w:rsidR="0033019F" w:rsidRPr="0033019F">
        <w:rPr>
          <w:rFonts w:ascii="Times" w:hAnsi="Times"/>
          <w:sz w:val="28"/>
          <w:szCs w:val="24"/>
          <w:lang w:val="ru-RU"/>
        </w:rPr>
        <w:t>.</w:t>
      </w:r>
      <w:r w:rsidR="004B1C48" w:rsidRPr="00A91F7B">
        <w:rPr>
          <w:rFonts w:ascii="Times" w:hAnsi="Times"/>
          <w:sz w:val="28"/>
          <w:szCs w:val="24"/>
          <w:lang w:val="ru-RU"/>
        </w:rPr>
        <w:t xml:space="preserve"> </w:t>
      </w:r>
    </w:p>
    <w:p w14:paraId="63D7D184" w14:textId="45E37C8A" w:rsidR="0033019F" w:rsidRPr="0033019F" w:rsidRDefault="0033019F" w:rsidP="0033019F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Мы видим это в Новом Завете, </w:t>
      </w:r>
      <w:r w:rsidR="00A91F7B">
        <w:rPr>
          <w:rFonts w:ascii="Times" w:hAnsi="Times"/>
          <w:sz w:val="28"/>
          <w:szCs w:val="24"/>
          <w:lang w:val="ru-RU"/>
        </w:rPr>
        <w:t>начиная с</w:t>
      </w:r>
      <w:r w:rsidRPr="0033019F">
        <w:rPr>
          <w:rFonts w:ascii="Times" w:hAnsi="Times"/>
          <w:sz w:val="28"/>
          <w:szCs w:val="24"/>
          <w:lang w:val="ru-RU"/>
        </w:rPr>
        <w:t xml:space="preserve"> мученичес</w:t>
      </w:r>
      <w:r w:rsidR="00A91F7B">
        <w:rPr>
          <w:rFonts w:ascii="Times" w:hAnsi="Times"/>
          <w:sz w:val="28"/>
          <w:szCs w:val="24"/>
          <w:lang w:val="ru-RU"/>
        </w:rPr>
        <w:t>кой смерти</w:t>
      </w:r>
      <w:r w:rsidRPr="0033019F">
        <w:rPr>
          <w:rFonts w:ascii="Times" w:hAnsi="Times"/>
          <w:sz w:val="28"/>
          <w:szCs w:val="24"/>
          <w:lang w:val="ru-RU"/>
        </w:rPr>
        <w:t xml:space="preserve"> Стефана до тюремного заключения Петра и Павла, </w:t>
      </w:r>
      <w:r w:rsidR="00A91F7B">
        <w:rPr>
          <w:rFonts w:ascii="Times" w:hAnsi="Times"/>
          <w:sz w:val="28"/>
          <w:szCs w:val="24"/>
          <w:lang w:val="ru-RU"/>
        </w:rPr>
        <w:t>а также в</w:t>
      </w:r>
      <w:r w:rsidRPr="0033019F">
        <w:rPr>
          <w:rFonts w:ascii="Times" w:hAnsi="Times"/>
          <w:sz w:val="28"/>
          <w:szCs w:val="24"/>
          <w:lang w:val="ru-RU"/>
        </w:rPr>
        <w:t xml:space="preserve"> увещевания</w:t>
      </w:r>
      <w:r w:rsidR="00A91F7B">
        <w:rPr>
          <w:rFonts w:ascii="Times" w:hAnsi="Times"/>
          <w:sz w:val="28"/>
          <w:szCs w:val="24"/>
          <w:lang w:val="ru-RU"/>
        </w:rPr>
        <w:t>х</w:t>
      </w:r>
      <w:r w:rsidRPr="0033019F">
        <w:rPr>
          <w:rFonts w:ascii="Times" w:hAnsi="Times"/>
          <w:sz w:val="28"/>
          <w:szCs w:val="24"/>
          <w:lang w:val="ru-RU"/>
        </w:rPr>
        <w:t xml:space="preserve"> П</w:t>
      </w:r>
      <w:r w:rsidR="00A91F7B">
        <w:rPr>
          <w:rFonts w:ascii="Times" w:hAnsi="Times"/>
          <w:sz w:val="28"/>
          <w:szCs w:val="24"/>
          <w:lang w:val="ru-RU"/>
        </w:rPr>
        <w:t>етра</w:t>
      </w:r>
      <w:r w:rsidRPr="0033019F">
        <w:rPr>
          <w:rFonts w:ascii="Times" w:hAnsi="Times"/>
          <w:sz w:val="28"/>
          <w:szCs w:val="24"/>
          <w:lang w:val="ru-RU"/>
        </w:rPr>
        <w:t xml:space="preserve"> в его первом послании, адресованн</w:t>
      </w:r>
      <w:r w:rsidR="00A91F7B">
        <w:rPr>
          <w:rFonts w:ascii="Times" w:hAnsi="Times"/>
          <w:sz w:val="28"/>
          <w:szCs w:val="24"/>
          <w:lang w:val="ru-RU"/>
        </w:rPr>
        <w:t>о</w:t>
      </w:r>
      <w:r w:rsidRPr="0033019F">
        <w:rPr>
          <w:rFonts w:ascii="Times" w:hAnsi="Times"/>
          <w:sz w:val="28"/>
          <w:szCs w:val="24"/>
          <w:lang w:val="ru-RU"/>
        </w:rPr>
        <w:t xml:space="preserve">м верующим, страдающим </w:t>
      </w:r>
      <w:r w:rsidR="00A91F7B">
        <w:rPr>
          <w:rFonts w:ascii="Times" w:hAnsi="Times"/>
          <w:sz w:val="28"/>
          <w:szCs w:val="24"/>
          <w:lang w:val="ru-RU"/>
        </w:rPr>
        <w:t>от гонений при</w:t>
      </w:r>
      <w:r w:rsidRPr="0033019F">
        <w:rPr>
          <w:rFonts w:ascii="Times" w:hAnsi="Times"/>
          <w:sz w:val="28"/>
          <w:szCs w:val="24"/>
          <w:lang w:val="ru-RU"/>
        </w:rPr>
        <w:t xml:space="preserve"> Нерон</w:t>
      </w:r>
      <w:r w:rsidR="00A91F7B">
        <w:rPr>
          <w:rFonts w:ascii="Times" w:hAnsi="Times"/>
          <w:sz w:val="28"/>
          <w:szCs w:val="24"/>
          <w:lang w:val="ru-RU"/>
        </w:rPr>
        <w:t>е</w:t>
      </w:r>
      <w:r w:rsidRPr="0033019F">
        <w:rPr>
          <w:rFonts w:ascii="Times" w:hAnsi="Times"/>
          <w:sz w:val="28"/>
          <w:szCs w:val="24"/>
          <w:lang w:val="ru-RU"/>
        </w:rPr>
        <w:t xml:space="preserve"> (60-е годы). Действительно, практически </w:t>
      </w:r>
      <w:r w:rsidR="00A91F7B">
        <w:rPr>
          <w:rFonts w:ascii="Times" w:hAnsi="Times"/>
          <w:sz w:val="28"/>
          <w:szCs w:val="24"/>
          <w:lang w:val="ru-RU"/>
        </w:rPr>
        <w:t xml:space="preserve">для </w:t>
      </w:r>
      <w:r w:rsidRPr="0033019F">
        <w:rPr>
          <w:rFonts w:ascii="Times" w:hAnsi="Times"/>
          <w:sz w:val="28"/>
          <w:szCs w:val="24"/>
          <w:lang w:val="ru-RU"/>
        </w:rPr>
        <w:t xml:space="preserve">всех апостолов </w:t>
      </w:r>
      <w:r w:rsidR="00A91F7B">
        <w:rPr>
          <w:rFonts w:ascii="Times" w:hAnsi="Times"/>
          <w:sz w:val="28"/>
          <w:szCs w:val="24"/>
          <w:lang w:val="ru-RU"/>
        </w:rPr>
        <w:t>гонения</w:t>
      </w:r>
      <w:r w:rsidRPr="0033019F">
        <w:rPr>
          <w:rFonts w:ascii="Times" w:hAnsi="Times"/>
          <w:sz w:val="28"/>
          <w:szCs w:val="24"/>
          <w:lang w:val="ru-RU"/>
        </w:rPr>
        <w:t xml:space="preserve"> был</w:t>
      </w:r>
      <w:r w:rsidR="00A91F7B">
        <w:rPr>
          <w:rFonts w:ascii="Times" w:hAnsi="Times"/>
          <w:sz w:val="28"/>
          <w:szCs w:val="24"/>
          <w:lang w:val="ru-RU"/>
        </w:rPr>
        <w:t>и</w:t>
      </w:r>
      <w:r w:rsidRPr="0033019F">
        <w:rPr>
          <w:rFonts w:ascii="Times" w:hAnsi="Times"/>
          <w:sz w:val="28"/>
          <w:szCs w:val="24"/>
          <w:lang w:val="ru-RU"/>
        </w:rPr>
        <w:t xml:space="preserve"> скорее правилом, чем исключением, поскольку </w:t>
      </w:r>
      <w:r w:rsidR="00A91F7B">
        <w:rPr>
          <w:rFonts w:ascii="Times" w:hAnsi="Times"/>
          <w:sz w:val="28"/>
          <w:szCs w:val="24"/>
          <w:lang w:val="ru-RU"/>
        </w:rPr>
        <w:t>предание</w:t>
      </w:r>
      <w:r w:rsidRPr="0033019F">
        <w:rPr>
          <w:rFonts w:ascii="Times" w:hAnsi="Times"/>
          <w:sz w:val="28"/>
          <w:szCs w:val="24"/>
          <w:lang w:val="ru-RU"/>
        </w:rPr>
        <w:t xml:space="preserve"> говорит нам, что они раздел</w:t>
      </w:r>
      <w:r w:rsidR="002A2D44">
        <w:rPr>
          <w:rFonts w:ascii="Times" w:hAnsi="Times"/>
          <w:sz w:val="28"/>
          <w:szCs w:val="24"/>
          <w:lang w:val="ru-RU"/>
        </w:rPr>
        <w:t>или</w:t>
      </w:r>
      <w:r w:rsidRPr="0033019F">
        <w:rPr>
          <w:rFonts w:ascii="Times" w:hAnsi="Times"/>
          <w:sz w:val="28"/>
          <w:szCs w:val="24"/>
          <w:lang w:val="ru-RU"/>
        </w:rPr>
        <w:t xml:space="preserve"> общую судьбу мученичества. Многие из этих </w:t>
      </w:r>
      <w:r w:rsidR="00C57A50">
        <w:rPr>
          <w:rFonts w:ascii="Times" w:hAnsi="Times"/>
          <w:sz w:val="28"/>
          <w:szCs w:val="24"/>
          <w:lang w:val="ru-RU"/>
        </w:rPr>
        <w:t>рассказов</w:t>
      </w:r>
      <w:r w:rsidRPr="0033019F">
        <w:rPr>
          <w:rFonts w:ascii="Times" w:hAnsi="Times"/>
          <w:sz w:val="28"/>
          <w:szCs w:val="24"/>
          <w:lang w:val="ru-RU"/>
        </w:rPr>
        <w:t xml:space="preserve"> вполне могут быть правдой. Однако к ним следует относиться с некоторым скептицизмом, так как ко второму столетию церкви в разных городах начали </w:t>
      </w:r>
      <w:r w:rsidR="00C57A50">
        <w:rPr>
          <w:rFonts w:ascii="Times" w:hAnsi="Times"/>
          <w:sz w:val="28"/>
          <w:szCs w:val="24"/>
          <w:lang w:val="ru-RU"/>
        </w:rPr>
        <w:t>претендовать на</w:t>
      </w:r>
      <w:r w:rsidRPr="0033019F">
        <w:rPr>
          <w:rFonts w:ascii="Times" w:hAnsi="Times"/>
          <w:sz w:val="28"/>
          <w:szCs w:val="24"/>
          <w:lang w:val="ru-RU"/>
        </w:rPr>
        <w:t xml:space="preserve"> апостольское происхождение и указ</w:t>
      </w:r>
      <w:r w:rsidR="00C57A50">
        <w:rPr>
          <w:rFonts w:ascii="Times" w:hAnsi="Times"/>
          <w:sz w:val="28"/>
          <w:szCs w:val="24"/>
          <w:lang w:val="ru-RU"/>
        </w:rPr>
        <w:t>ывали</w:t>
      </w:r>
      <w:r w:rsidRPr="0033019F">
        <w:rPr>
          <w:rFonts w:ascii="Times" w:hAnsi="Times"/>
          <w:sz w:val="28"/>
          <w:szCs w:val="24"/>
          <w:lang w:val="ru-RU"/>
        </w:rPr>
        <w:t xml:space="preserve"> на </w:t>
      </w:r>
      <w:r w:rsidR="00C57A50">
        <w:rPr>
          <w:rFonts w:ascii="Times" w:hAnsi="Times"/>
          <w:sz w:val="28"/>
          <w:szCs w:val="24"/>
          <w:lang w:val="ru-RU"/>
        </w:rPr>
        <w:t>апостола-</w:t>
      </w:r>
      <w:r w:rsidRPr="0033019F">
        <w:rPr>
          <w:rFonts w:ascii="Times" w:hAnsi="Times"/>
          <w:sz w:val="28"/>
          <w:szCs w:val="24"/>
          <w:lang w:val="ru-RU"/>
        </w:rPr>
        <w:t>мучени</w:t>
      </w:r>
      <w:r w:rsidR="00C57A50">
        <w:rPr>
          <w:rFonts w:ascii="Times" w:hAnsi="Times"/>
          <w:sz w:val="28"/>
          <w:szCs w:val="24"/>
          <w:lang w:val="ru-RU"/>
        </w:rPr>
        <w:t>ка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C57A50">
        <w:rPr>
          <w:rFonts w:ascii="Times" w:hAnsi="Times"/>
          <w:sz w:val="28"/>
          <w:szCs w:val="24"/>
          <w:lang w:val="ru-RU"/>
        </w:rPr>
        <w:t xml:space="preserve">в качестве </w:t>
      </w:r>
      <w:r w:rsidRPr="0033019F">
        <w:rPr>
          <w:rFonts w:ascii="Times" w:hAnsi="Times"/>
          <w:sz w:val="28"/>
          <w:szCs w:val="24"/>
          <w:lang w:val="ru-RU"/>
        </w:rPr>
        <w:t xml:space="preserve">своего основателя. Это также указывает на то, что многие ранние христиане </w:t>
      </w:r>
      <w:r w:rsidR="00C57A50">
        <w:rPr>
          <w:rFonts w:ascii="Times" w:hAnsi="Times"/>
          <w:sz w:val="28"/>
          <w:szCs w:val="24"/>
          <w:lang w:val="ru-RU"/>
        </w:rPr>
        <w:t>придавали большое значение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C57A50">
        <w:rPr>
          <w:rFonts w:ascii="Times" w:hAnsi="Times"/>
          <w:sz w:val="28"/>
          <w:szCs w:val="24"/>
          <w:lang w:val="ru-RU"/>
        </w:rPr>
        <w:t>гонениям</w:t>
      </w:r>
      <w:r w:rsidRPr="0033019F">
        <w:rPr>
          <w:rFonts w:ascii="Times" w:hAnsi="Times"/>
          <w:sz w:val="28"/>
          <w:szCs w:val="24"/>
          <w:lang w:val="ru-RU"/>
        </w:rPr>
        <w:t xml:space="preserve"> и </w:t>
      </w:r>
      <w:r w:rsidR="00C57A50">
        <w:rPr>
          <w:rFonts w:ascii="Times" w:hAnsi="Times"/>
          <w:sz w:val="28"/>
          <w:szCs w:val="24"/>
          <w:lang w:val="ru-RU"/>
        </w:rPr>
        <w:t xml:space="preserve">оказывали </w:t>
      </w:r>
      <w:r w:rsidRPr="0033019F">
        <w:rPr>
          <w:rFonts w:ascii="Times" w:hAnsi="Times"/>
          <w:sz w:val="28"/>
          <w:szCs w:val="24"/>
          <w:lang w:val="ru-RU"/>
        </w:rPr>
        <w:t xml:space="preserve">почтение к тем, кто пострадал. Имея это в виду, </w:t>
      </w:r>
      <w:r w:rsidR="00C57A50">
        <w:rPr>
          <w:rFonts w:ascii="Times" w:hAnsi="Times"/>
          <w:sz w:val="28"/>
          <w:szCs w:val="24"/>
          <w:lang w:val="ru-RU"/>
        </w:rPr>
        <w:t>посмотрите на</w:t>
      </w:r>
      <w:r w:rsidRPr="0033019F">
        <w:rPr>
          <w:rFonts w:ascii="Times" w:hAnsi="Times"/>
          <w:sz w:val="28"/>
          <w:szCs w:val="24"/>
          <w:lang w:val="ru-RU"/>
        </w:rPr>
        <w:t xml:space="preserve"> судьбу Апостолов. И если вы или </w:t>
      </w:r>
      <w:r w:rsidR="00C57A50">
        <w:rPr>
          <w:rFonts w:ascii="Times" w:hAnsi="Times"/>
          <w:sz w:val="28"/>
          <w:szCs w:val="24"/>
          <w:lang w:val="ru-RU"/>
        </w:rPr>
        <w:t>те</w:t>
      </w:r>
      <w:r w:rsidR="002A2D44">
        <w:rPr>
          <w:rFonts w:ascii="Times" w:hAnsi="Times"/>
          <w:sz w:val="28"/>
          <w:szCs w:val="24"/>
          <w:lang w:val="ru-RU"/>
        </w:rPr>
        <w:t xml:space="preserve"> люди</w:t>
      </w:r>
      <w:r w:rsidRPr="0033019F">
        <w:rPr>
          <w:rFonts w:ascii="Times" w:hAnsi="Times"/>
          <w:sz w:val="28"/>
          <w:szCs w:val="24"/>
          <w:lang w:val="ru-RU"/>
        </w:rPr>
        <w:t>, которых знаете, интересуетесь, был ли Иисус просто мистификацией, подумайте, что те, кто знал Его лучше всего, были готовы умереть за то, кем они считали Его.</w:t>
      </w:r>
    </w:p>
    <w:p w14:paraId="6C3A3DC4" w14:textId="65E7BF9F" w:rsidR="004B1C48" w:rsidRPr="00700D18" w:rsidRDefault="0033019F" w:rsidP="0033019F">
      <w:pPr>
        <w:spacing w:after="120"/>
        <w:rPr>
          <w:rFonts w:ascii="Times" w:hAnsi="Times"/>
          <w:sz w:val="28"/>
          <w:szCs w:val="24"/>
        </w:rPr>
      </w:pPr>
      <w:r w:rsidRPr="0033019F">
        <w:rPr>
          <w:rFonts w:ascii="Times" w:hAnsi="Times"/>
          <w:sz w:val="28"/>
          <w:szCs w:val="24"/>
          <w:lang w:val="ru-RU"/>
        </w:rPr>
        <w:t>[В</w:t>
      </w:r>
      <w:r w:rsidR="00D13129">
        <w:rPr>
          <w:rFonts w:ascii="Times" w:hAnsi="Times"/>
          <w:sz w:val="28"/>
          <w:szCs w:val="24"/>
          <w:lang w:val="ru-RU"/>
        </w:rPr>
        <w:t>ключить в</w:t>
      </w:r>
      <w:r w:rsidR="00C57A50">
        <w:rPr>
          <w:rFonts w:ascii="Times" w:hAnsi="Times"/>
          <w:sz w:val="28"/>
          <w:szCs w:val="24"/>
          <w:lang w:val="ru-RU"/>
        </w:rPr>
        <w:t xml:space="preserve"> распечатк</w:t>
      </w:r>
      <w:r w:rsidR="00D13129">
        <w:rPr>
          <w:rFonts w:ascii="Times" w:hAnsi="Times"/>
          <w:sz w:val="28"/>
          <w:szCs w:val="24"/>
          <w:lang w:val="ru-RU"/>
        </w:rPr>
        <w:t>у</w:t>
      </w:r>
      <w:r w:rsidRPr="0033019F">
        <w:rPr>
          <w:rFonts w:ascii="Times" w:hAnsi="Times"/>
          <w:sz w:val="28"/>
          <w:szCs w:val="24"/>
          <w:lang w:val="ru-RU"/>
        </w:rPr>
        <w:t xml:space="preserve"> - </w:t>
      </w:r>
      <w:r w:rsidR="00700D18">
        <w:rPr>
          <w:rFonts w:ascii="Times" w:hAnsi="Times"/>
          <w:sz w:val="28"/>
          <w:szCs w:val="24"/>
          <w:lang w:val="ru-RU"/>
        </w:rPr>
        <w:t>Книгу Мучеников Джона Фокса и</w:t>
      </w:r>
      <w:r w:rsidR="00700D18" w:rsidRPr="00700D18">
        <w:rPr>
          <w:rFonts w:ascii="Times" w:hAnsi="Times"/>
          <w:sz w:val="28"/>
          <w:szCs w:val="24"/>
          <w:lang w:val="ru-RU"/>
        </w:rPr>
        <w:t xml:space="preserve"> </w:t>
      </w:r>
      <w:r w:rsidR="00700D18">
        <w:rPr>
          <w:rFonts w:ascii="Times" w:hAnsi="Times"/>
          <w:sz w:val="28"/>
          <w:szCs w:val="24"/>
          <w:lang w:val="ru-RU"/>
        </w:rPr>
        <w:t>Историю Церкви</w:t>
      </w:r>
      <w:r w:rsidR="00700D18" w:rsidRPr="00700D18">
        <w:rPr>
          <w:rFonts w:ascii="Times" w:hAnsi="Times"/>
          <w:sz w:val="28"/>
          <w:szCs w:val="24"/>
        </w:rPr>
        <w:t xml:space="preserve"> </w:t>
      </w:r>
      <w:r w:rsidR="00700D18">
        <w:rPr>
          <w:rFonts w:ascii="Times" w:hAnsi="Times"/>
          <w:sz w:val="28"/>
          <w:szCs w:val="24"/>
          <w:lang w:val="ru-RU"/>
        </w:rPr>
        <w:t>Евсевия</w:t>
      </w:r>
      <w:r w:rsidRPr="00700D18">
        <w:rPr>
          <w:rFonts w:ascii="Times" w:hAnsi="Times"/>
          <w:sz w:val="28"/>
          <w:szCs w:val="24"/>
        </w:rPr>
        <w:t>]</w:t>
      </w:r>
      <w:r w:rsidR="004B1C48" w:rsidRPr="00700D18">
        <w:rPr>
          <w:rFonts w:ascii="Times" w:hAnsi="Times"/>
          <w:sz w:val="28"/>
          <w:szCs w:val="24"/>
        </w:rPr>
        <w:t xml:space="preserve">. </w:t>
      </w:r>
    </w:p>
    <w:p w14:paraId="037FF559" w14:textId="4A3BB20A" w:rsidR="0033019F" w:rsidRPr="0033019F" w:rsidRDefault="0033019F" w:rsidP="0033019F">
      <w:pPr>
        <w:numPr>
          <w:ilvl w:val="0"/>
          <w:numId w:val="12"/>
        </w:num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Павел был </w:t>
      </w:r>
      <w:r w:rsidR="00700D18">
        <w:rPr>
          <w:rFonts w:ascii="Times" w:hAnsi="Times"/>
          <w:sz w:val="28"/>
          <w:szCs w:val="24"/>
          <w:lang w:val="ru-RU"/>
        </w:rPr>
        <w:t>брошен</w:t>
      </w:r>
      <w:r w:rsidRPr="0033019F">
        <w:rPr>
          <w:rFonts w:ascii="Times" w:hAnsi="Times"/>
          <w:sz w:val="28"/>
          <w:szCs w:val="24"/>
          <w:lang w:val="ru-RU"/>
        </w:rPr>
        <w:t xml:space="preserve"> в тюрьму п</w:t>
      </w:r>
      <w:r w:rsidR="00700D18">
        <w:rPr>
          <w:rFonts w:ascii="Times" w:hAnsi="Times"/>
          <w:sz w:val="28"/>
          <w:szCs w:val="24"/>
          <w:lang w:val="ru-RU"/>
        </w:rPr>
        <w:t>ри</w:t>
      </w:r>
      <w:r w:rsidRPr="0033019F">
        <w:rPr>
          <w:rFonts w:ascii="Times" w:hAnsi="Times"/>
          <w:sz w:val="28"/>
          <w:szCs w:val="24"/>
          <w:lang w:val="ru-RU"/>
        </w:rPr>
        <w:t xml:space="preserve"> Нерон</w:t>
      </w:r>
      <w:r w:rsidR="00700D18">
        <w:rPr>
          <w:rFonts w:ascii="Times" w:hAnsi="Times"/>
          <w:sz w:val="28"/>
          <w:szCs w:val="24"/>
          <w:lang w:val="ru-RU"/>
        </w:rPr>
        <w:t>е</w:t>
      </w:r>
      <w:r w:rsidRPr="0033019F">
        <w:rPr>
          <w:rFonts w:ascii="Times" w:hAnsi="Times"/>
          <w:sz w:val="28"/>
          <w:szCs w:val="24"/>
          <w:lang w:val="ru-RU"/>
        </w:rPr>
        <w:t>, затем обезглавлен в Риме</w:t>
      </w:r>
    </w:p>
    <w:p w14:paraId="5EF3FDC5" w14:textId="2DA5693F" w:rsidR="0033019F" w:rsidRPr="0033019F" w:rsidRDefault="0033019F" w:rsidP="0033019F">
      <w:pPr>
        <w:numPr>
          <w:ilvl w:val="0"/>
          <w:numId w:val="12"/>
        </w:num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lastRenderedPageBreak/>
        <w:t>Иаков, брат Иоанна, был обезглавлен Иродом (</w:t>
      </w:r>
      <w:proofErr w:type="spellStart"/>
      <w:r w:rsidRPr="0033019F">
        <w:rPr>
          <w:rFonts w:ascii="Times" w:hAnsi="Times"/>
          <w:sz w:val="28"/>
          <w:szCs w:val="24"/>
          <w:lang w:val="ru-RU"/>
        </w:rPr>
        <w:t>Деян</w:t>
      </w:r>
      <w:proofErr w:type="spellEnd"/>
      <w:r w:rsidRPr="0033019F">
        <w:rPr>
          <w:rFonts w:ascii="Times" w:hAnsi="Times"/>
          <w:sz w:val="28"/>
          <w:szCs w:val="24"/>
          <w:lang w:val="ru-RU"/>
        </w:rPr>
        <w:t>. 12: 2)</w:t>
      </w:r>
    </w:p>
    <w:p w14:paraId="515B4F5F" w14:textId="5B734C0B" w:rsidR="0033019F" w:rsidRPr="0033019F" w:rsidRDefault="00700D18" w:rsidP="0033019F">
      <w:pPr>
        <w:numPr>
          <w:ilvl w:val="0"/>
          <w:numId w:val="12"/>
        </w:numPr>
        <w:spacing w:after="120"/>
        <w:rPr>
          <w:rFonts w:ascii="Times" w:hAnsi="Times"/>
          <w:sz w:val="28"/>
          <w:szCs w:val="24"/>
          <w:lang w:val="ru-RU"/>
        </w:rPr>
      </w:pPr>
      <w:r>
        <w:rPr>
          <w:rFonts w:ascii="Times" w:hAnsi="Times"/>
          <w:sz w:val="28"/>
          <w:szCs w:val="24"/>
          <w:lang w:val="ru-RU"/>
        </w:rPr>
        <w:t>Фома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 дошел до Индии, где был «убит дротиком» (стрел</w:t>
      </w:r>
      <w:r>
        <w:rPr>
          <w:rFonts w:ascii="Times" w:hAnsi="Times"/>
          <w:sz w:val="28"/>
          <w:szCs w:val="24"/>
          <w:lang w:val="ru-RU"/>
        </w:rPr>
        <w:t>ой</w:t>
      </w:r>
      <w:r w:rsidR="0033019F" w:rsidRPr="0033019F">
        <w:rPr>
          <w:rFonts w:ascii="Times" w:hAnsi="Times"/>
          <w:sz w:val="28"/>
          <w:szCs w:val="24"/>
          <w:lang w:val="ru-RU"/>
        </w:rPr>
        <w:t>?)</w:t>
      </w:r>
    </w:p>
    <w:p w14:paraId="3700E36D" w14:textId="79B4BD19" w:rsidR="0033019F" w:rsidRPr="0033019F" w:rsidRDefault="0033019F" w:rsidP="0033019F">
      <w:pPr>
        <w:numPr>
          <w:ilvl w:val="0"/>
          <w:numId w:val="12"/>
        </w:num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Симон Петр был распят (по словам Джерома) </w:t>
      </w:r>
      <w:r w:rsidR="00700D18">
        <w:rPr>
          <w:rFonts w:ascii="Times" w:hAnsi="Times"/>
          <w:sz w:val="28"/>
          <w:szCs w:val="24"/>
          <w:lang w:val="ru-RU"/>
        </w:rPr>
        <w:t>вниз</w:t>
      </w:r>
      <w:r w:rsidRPr="0033019F">
        <w:rPr>
          <w:rFonts w:ascii="Times" w:hAnsi="Times"/>
          <w:sz w:val="28"/>
          <w:szCs w:val="24"/>
          <w:lang w:val="ru-RU"/>
        </w:rPr>
        <w:t xml:space="preserve"> голов</w:t>
      </w:r>
      <w:r w:rsidR="00700D18">
        <w:rPr>
          <w:rFonts w:ascii="Times" w:hAnsi="Times"/>
          <w:sz w:val="28"/>
          <w:szCs w:val="24"/>
          <w:lang w:val="ru-RU"/>
        </w:rPr>
        <w:t>ой</w:t>
      </w:r>
      <w:r w:rsidRPr="0033019F">
        <w:rPr>
          <w:rFonts w:ascii="Times" w:hAnsi="Times"/>
          <w:sz w:val="28"/>
          <w:szCs w:val="24"/>
          <w:lang w:val="ru-RU"/>
        </w:rPr>
        <w:t xml:space="preserve"> в Риме п</w:t>
      </w:r>
      <w:r w:rsidR="00700D18">
        <w:rPr>
          <w:rFonts w:ascii="Times" w:hAnsi="Times"/>
          <w:sz w:val="28"/>
          <w:szCs w:val="24"/>
          <w:lang w:val="ru-RU"/>
        </w:rPr>
        <w:t>ри Нероне</w:t>
      </w:r>
    </w:p>
    <w:p w14:paraId="3821A65D" w14:textId="18182465" w:rsidR="0033019F" w:rsidRPr="0033019F" w:rsidRDefault="0033019F" w:rsidP="0033019F">
      <w:pPr>
        <w:numPr>
          <w:ilvl w:val="0"/>
          <w:numId w:val="12"/>
        </w:num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Симон </w:t>
      </w:r>
      <w:proofErr w:type="spellStart"/>
      <w:r w:rsidRPr="0033019F">
        <w:rPr>
          <w:rFonts w:ascii="Times" w:hAnsi="Times"/>
          <w:sz w:val="28"/>
          <w:szCs w:val="24"/>
          <w:lang w:val="ru-RU"/>
        </w:rPr>
        <w:t>Зилот</w:t>
      </w:r>
      <w:proofErr w:type="spellEnd"/>
      <w:r w:rsidRPr="0033019F">
        <w:rPr>
          <w:rFonts w:ascii="Times" w:hAnsi="Times"/>
          <w:sz w:val="28"/>
          <w:szCs w:val="24"/>
          <w:lang w:val="ru-RU"/>
        </w:rPr>
        <w:t xml:space="preserve">, проповедавший </w:t>
      </w:r>
      <w:r w:rsidR="00700D18">
        <w:rPr>
          <w:rFonts w:ascii="Times" w:hAnsi="Times"/>
          <w:sz w:val="28"/>
          <w:szCs w:val="24"/>
          <w:lang w:val="ru-RU"/>
        </w:rPr>
        <w:t>по всей</w:t>
      </w:r>
      <w:r w:rsidRPr="0033019F">
        <w:rPr>
          <w:rFonts w:ascii="Times" w:hAnsi="Times"/>
          <w:sz w:val="28"/>
          <w:szCs w:val="24"/>
          <w:lang w:val="ru-RU"/>
        </w:rPr>
        <w:t xml:space="preserve"> Африк</w:t>
      </w:r>
      <w:r w:rsidR="00700D18">
        <w:rPr>
          <w:rFonts w:ascii="Times" w:hAnsi="Times"/>
          <w:sz w:val="28"/>
          <w:szCs w:val="24"/>
          <w:lang w:val="ru-RU"/>
        </w:rPr>
        <w:t>е</w:t>
      </w:r>
      <w:r w:rsidRPr="0033019F">
        <w:rPr>
          <w:rFonts w:ascii="Times" w:hAnsi="Times"/>
          <w:sz w:val="28"/>
          <w:szCs w:val="24"/>
          <w:lang w:val="ru-RU"/>
        </w:rPr>
        <w:t>, был также распят</w:t>
      </w:r>
    </w:p>
    <w:p w14:paraId="7DF8087C" w14:textId="7EED994C" w:rsidR="0033019F" w:rsidRPr="0033019F" w:rsidRDefault="0033019F" w:rsidP="0033019F">
      <w:pPr>
        <w:numPr>
          <w:ilvl w:val="0"/>
          <w:numId w:val="12"/>
        </w:num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>Марк основал церковь в Египте и был сожжен заживо</w:t>
      </w:r>
    </w:p>
    <w:p w14:paraId="2F6A80EC" w14:textId="1B028125" w:rsidR="0033019F" w:rsidRPr="0033019F" w:rsidRDefault="0033019F" w:rsidP="0033019F">
      <w:pPr>
        <w:numPr>
          <w:ilvl w:val="0"/>
          <w:numId w:val="12"/>
        </w:num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>Варфоломей проповедовал в Армении и «после многочисленных гонений он был избит шест</w:t>
      </w:r>
      <w:r w:rsidR="00700D18">
        <w:rPr>
          <w:rFonts w:ascii="Times" w:hAnsi="Times"/>
          <w:sz w:val="28"/>
          <w:szCs w:val="24"/>
          <w:lang w:val="ru-RU"/>
        </w:rPr>
        <w:t>а</w:t>
      </w:r>
      <w:r w:rsidRPr="0033019F">
        <w:rPr>
          <w:rFonts w:ascii="Times" w:hAnsi="Times"/>
          <w:sz w:val="28"/>
          <w:szCs w:val="24"/>
          <w:lang w:val="ru-RU"/>
        </w:rPr>
        <w:t xml:space="preserve">ми, а затем распят; и после </w:t>
      </w:r>
      <w:r w:rsidR="00700D18">
        <w:rPr>
          <w:rFonts w:ascii="Times" w:hAnsi="Times"/>
          <w:sz w:val="28"/>
          <w:szCs w:val="24"/>
          <w:lang w:val="ru-RU"/>
        </w:rPr>
        <w:t>распятия</w:t>
      </w:r>
      <w:r w:rsidRPr="0033019F">
        <w:rPr>
          <w:rFonts w:ascii="Times" w:hAnsi="Times"/>
          <w:sz w:val="28"/>
          <w:szCs w:val="24"/>
          <w:lang w:val="ru-RU"/>
        </w:rPr>
        <w:t xml:space="preserve"> был </w:t>
      </w:r>
      <w:r w:rsidR="009C6556" w:rsidRPr="0033019F">
        <w:rPr>
          <w:rFonts w:ascii="Times" w:hAnsi="Times"/>
          <w:sz w:val="28"/>
          <w:szCs w:val="24"/>
          <w:lang w:val="ru-RU"/>
        </w:rPr>
        <w:t>обезглавлен»</w:t>
      </w:r>
      <w:r w:rsidRPr="0033019F">
        <w:rPr>
          <w:rFonts w:ascii="Times" w:hAnsi="Times"/>
          <w:sz w:val="28"/>
          <w:szCs w:val="24"/>
          <w:lang w:val="ru-RU"/>
        </w:rPr>
        <w:t>.</w:t>
      </w:r>
    </w:p>
    <w:p w14:paraId="23E0AB96" w14:textId="16B6CBA6" w:rsidR="0033019F" w:rsidRPr="0033019F" w:rsidRDefault="00700D18" w:rsidP="0033019F">
      <w:pPr>
        <w:numPr>
          <w:ilvl w:val="0"/>
          <w:numId w:val="12"/>
        </w:numPr>
        <w:spacing w:after="120"/>
        <w:rPr>
          <w:rFonts w:ascii="Times" w:hAnsi="Times"/>
          <w:sz w:val="28"/>
          <w:szCs w:val="24"/>
          <w:lang w:val="ru-RU"/>
        </w:rPr>
      </w:pPr>
      <w:r>
        <w:rPr>
          <w:rFonts w:ascii="Times" w:hAnsi="Times"/>
          <w:sz w:val="28"/>
          <w:szCs w:val="24"/>
          <w:lang w:val="ru-RU"/>
        </w:rPr>
        <w:t>Андрей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EA7892">
        <w:rPr>
          <w:rFonts w:ascii="Times" w:hAnsi="Times"/>
          <w:sz w:val="28"/>
          <w:szCs w:val="24"/>
          <w:lang w:val="ru-RU"/>
        </w:rPr>
        <w:t>благовествовал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 в Эфиопии, был распят</w:t>
      </w:r>
    </w:p>
    <w:p w14:paraId="7D2368C3" w14:textId="540DF16D" w:rsidR="0033019F" w:rsidRPr="0033019F" w:rsidRDefault="009C6556" w:rsidP="0033019F">
      <w:pPr>
        <w:numPr>
          <w:ilvl w:val="0"/>
          <w:numId w:val="12"/>
        </w:numPr>
        <w:spacing w:after="120"/>
        <w:rPr>
          <w:rFonts w:ascii="Times" w:hAnsi="Times"/>
          <w:sz w:val="28"/>
          <w:szCs w:val="24"/>
          <w:lang w:val="ru-RU"/>
        </w:rPr>
      </w:pPr>
      <w:r>
        <w:rPr>
          <w:rFonts w:ascii="Times" w:hAnsi="Times"/>
          <w:sz w:val="28"/>
          <w:szCs w:val="24"/>
          <w:lang w:val="ru-RU"/>
        </w:rPr>
        <w:t>Матфей</w:t>
      </w:r>
      <w:r w:rsidR="0033019F" w:rsidRPr="0033019F">
        <w:rPr>
          <w:rFonts w:ascii="Times" w:hAnsi="Times"/>
          <w:sz w:val="28"/>
          <w:szCs w:val="24"/>
          <w:lang w:val="ru-RU"/>
        </w:rPr>
        <w:t xml:space="preserve"> проповедовал в Египте и Эфиопии, пока </w:t>
      </w:r>
      <w:r>
        <w:rPr>
          <w:rFonts w:ascii="Times" w:hAnsi="Times"/>
          <w:sz w:val="28"/>
          <w:szCs w:val="24"/>
          <w:lang w:val="ru-RU"/>
        </w:rPr>
        <w:t>князь не казнил его</w:t>
      </w:r>
      <w:r w:rsidR="0033019F" w:rsidRPr="0033019F">
        <w:rPr>
          <w:rFonts w:ascii="Times" w:hAnsi="Times"/>
          <w:sz w:val="28"/>
          <w:szCs w:val="24"/>
          <w:lang w:val="ru-RU"/>
        </w:rPr>
        <w:t>,</w:t>
      </w:r>
    </w:p>
    <w:p w14:paraId="527707C9" w14:textId="6A5A6AD9" w:rsidR="0033019F" w:rsidRPr="0033019F" w:rsidRDefault="0033019F" w:rsidP="0033019F">
      <w:pPr>
        <w:numPr>
          <w:ilvl w:val="0"/>
          <w:numId w:val="12"/>
        </w:num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>Филипп служил в Греции, был «распят и забит камнями до смерти»</w:t>
      </w:r>
    </w:p>
    <w:p w14:paraId="3B72891B" w14:textId="3CE2CE42" w:rsidR="0033019F" w:rsidRPr="0033019F" w:rsidRDefault="0033019F" w:rsidP="0033019F">
      <w:pPr>
        <w:numPr>
          <w:ilvl w:val="0"/>
          <w:numId w:val="12"/>
        </w:num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>Иаков, брат Иисуса, был избит до смерти фарисеями и саддукеями</w:t>
      </w:r>
    </w:p>
    <w:p w14:paraId="02C78CFD" w14:textId="56534B83" w:rsidR="004B1C48" w:rsidRPr="00700D18" w:rsidRDefault="0033019F" w:rsidP="00EB645E">
      <w:pPr>
        <w:numPr>
          <w:ilvl w:val="0"/>
          <w:numId w:val="12"/>
        </w:numPr>
        <w:spacing w:after="120"/>
        <w:rPr>
          <w:rFonts w:ascii="Times" w:hAnsi="Times"/>
          <w:sz w:val="28"/>
          <w:szCs w:val="24"/>
          <w:lang w:val="ru-RU"/>
        </w:rPr>
      </w:pPr>
      <w:r w:rsidRPr="00700D18">
        <w:rPr>
          <w:rFonts w:ascii="Times" w:hAnsi="Times"/>
          <w:sz w:val="28"/>
          <w:szCs w:val="24"/>
          <w:lang w:val="ru-RU"/>
        </w:rPr>
        <w:t xml:space="preserve">Иоанн апостол был сослан на остров </w:t>
      </w:r>
      <w:proofErr w:type="spellStart"/>
      <w:r w:rsidRPr="00700D18">
        <w:rPr>
          <w:rFonts w:ascii="Times" w:hAnsi="Times"/>
          <w:sz w:val="28"/>
          <w:szCs w:val="24"/>
          <w:lang w:val="ru-RU"/>
        </w:rPr>
        <w:t>Патмос</w:t>
      </w:r>
      <w:proofErr w:type="spellEnd"/>
      <w:r w:rsidRPr="00700D18">
        <w:rPr>
          <w:rFonts w:ascii="Times" w:hAnsi="Times"/>
          <w:sz w:val="28"/>
          <w:szCs w:val="24"/>
          <w:lang w:val="ru-RU"/>
        </w:rPr>
        <w:t xml:space="preserve">, а затем умер </w:t>
      </w:r>
      <w:r w:rsidR="009C6556">
        <w:rPr>
          <w:rFonts w:ascii="Times" w:hAnsi="Times"/>
          <w:sz w:val="28"/>
          <w:szCs w:val="24"/>
          <w:lang w:val="ru-RU"/>
        </w:rPr>
        <w:t>своей смертью</w:t>
      </w:r>
    </w:p>
    <w:p w14:paraId="17EC6CD5" w14:textId="79952FA7" w:rsidR="004B1C48" w:rsidRPr="009C6556" w:rsidRDefault="0033019F" w:rsidP="004B1C48">
      <w:pPr>
        <w:spacing w:after="120"/>
        <w:ind w:left="360"/>
        <w:rPr>
          <w:rFonts w:ascii="Times" w:hAnsi="Times"/>
          <w:sz w:val="28"/>
          <w:szCs w:val="24"/>
          <w:lang w:val="ru-RU"/>
        </w:rPr>
      </w:pPr>
      <w:r w:rsidRPr="009C6556">
        <w:rPr>
          <w:rFonts w:ascii="Times" w:hAnsi="Times"/>
          <w:sz w:val="28"/>
          <w:szCs w:val="24"/>
          <w:lang w:val="ru-RU"/>
        </w:rPr>
        <w:t xml:space="preserve">{Дополнительные </w:t>
      </w:r>
      <w:r w:rsidR="009C6556">
        <w:rPr>
          <w:rFonts w:ascii="Times" w:hAnsi="Times"/>
          <w:sz w:val="28"/>
          <w:szCs w:val="24"/>
          <w:lang w:val="ru-RU"/>
        </w:rPr>
        <w:t>сведения</w:t>
      </w:r>
      <w:r w:rsidRPr="009C6556">
        <w:rPr>
          <w:rFonts w:ascii="Times" w:hAnsi="Times"/>
          <w:sz w:val="28"/>
          <w:szCs w:val="24"/>
          <w:lang w:val="ru-RU"/>
        </w:rPr>
        <w:t xml:space="preserve"> о </w:t>
      </w:r>
      <w:r w:rsidR="009C6556">
        <w:rPr>
          <w:rFonts w:ascii="Times" w:hAnsi="Times"/>
          <w:sz w:val="28"/>
          <w:szCs w:val="24"/>
          <w:lang w:val="ru-RU"/>
        </w:rPr>
        <w:t>гонениях</w:t>
      </w:r>
      <w:r w:rsidRPr="009C6556">
        <w:rPr>
          <w:rFonts w:ascii="Times" w:hAnsi="Times"/>
          <w:sz w:val="28"/>
          <w:szCs w:val="24"/>
          <w:lang w:val="ru-RU"/>
        </w:rPr>
        <w:t xml:space="preserve">: не </w:t>
      </w:r>
      <w:r w:rsidR="009C6556">
        <w:rPr>
          <w:rFonts w:ascii="Times" w:hAnsi="Times"/>
          <w:sz w:val="28"/>
          <w:szCs w:val="24"/>
          <w:lang w:val="ru-RU"/>
        </w:rPr>
        <w:t>общие</w:t>
      </w:r>
      <w:r w:rsidRPr="009C6556">
        <w:rPr>
          <w:rFonts w:ascii="Times" w:hAnsi="Times"/>
          <w:sz w:val="28"/>
          <w:szCs w:val="24"/>
          <w:lang w:val="ru-RU"/>
        </w:rPr>
        <w:t xml:space="preserve">, а </w:t>
      </w:r>
      <w:r w:rsidR="009C6556">
        <w:rPr>
          <w:rFonts w:ascii="Times" w:hAnsi="Times"/>
          <w:sz w:val="28"/>
          <w:szCs w:val="24"/>
          <w:lang w:val="ru-RU"/>
        </w:rPr>
        <w:t>локальные</w:t>
      </w:r>
      <w:r w:rsidRPr="009C6556">
        <w:rPr>
          <w:rFonts w:ascii="Times" w:hAnsi="Times"/>
          <w:sz w:val="28"/>
          <w:szCs w:val="24"/>
          <w:lang w:val="ru-RU"/>
        </w:rPr>
        <w:t xml:space="preserve">; не охота на ведьм, а </w:t>
      </w:r>
      <w:r w:rsidR="009C6556">
        <w:rPr>
          <w:rFonts w:ascii="Times" w:hAnsi="Times"/>
          <w:sz w:val="28"/>
          <w:szCs w:val="24"/>
          <w:lang w:val="ru-RU"/>
        </w:rPr>
        <w:t>столкновения с</w:t>
      </w:r>
      <w:r w:rsidRPr="009C6556">
        <w:rPr>
          <w:rFonts w:ascii="Times" w:hAnsi="Times"/>
          <w:sz w:val="28"/>
          <w:szCs w:val="24"/>
          <w:lang w:val="ru-RU"/>
        </w:rPr>
        <w:t xml:space="preserve"> законом / </w:t>
      </w:r>
      <w:r w:rsidR="009C6556">
        <w:rPr>
          <w:rFonts w:ascii="Times" w:hAnsi="Times"/>
          <w:sz w:val="28"/>
          <w:szCs w:val="24"/>
          <w:lang w:val="ru-RU"/>
        </w:rPr>
        <w:t>доносы</w:t>
      </w:r>
      <w:r w:rsidRPr="009C6556">
        <w:rPr>
          <w:rFonts w:ascii="Times" w:hAnsi="Times"/>
          <w:sz w:val="28"/>
          <w:szCs w:val="24"/>
          <w:lang w:val="ru-RU"/>
        </w:rPr>
        <w:t xml:space="preserve"> соседей ... мир был «богом» в Империи}</w:t>
      </w:r>
    </w:p>
    <w:p w14:paraId="6417E199" w14:textId="0C97C5E4" w:rsidR="004B1C48" w:rsidRPr="0084655F" w:rsidRDefault="0033019F" w:rsidP="004B1C48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Раннее и </w:t>
      </w:r>
      <w:r w:rsidR="009C6556">
        <w:rPr>
          <w:rFonts w:ascii="Times" w:hAnsi="Times"/>
          <w:sz w:val="28"/>
          <w:szCs w:val="24"/>
          <w:lang w:val="ru-RU"/>
        </w:rPr>
        <w:t xml:space="preserve">наиболее </w:t>
      </w:r>
      <w:r w:rsidRPr="0033019F">
        <w:rPr>
          <w:rFonts w:ascii="Times" w:hAnsi="Times"/>
          <w:sz w:val="28"/>
          <w:szCs w:val="24"/>
          <w:lang w:val="ru-RU"/>
        </w:rPr>
        <w:t xml:space="preserve">известное </w:t>
      </w:r>
      <w:r w:rsidR="009C6556">
        <w:rPr>
          <w:rFonts w:ascii="Times" w:hAnsi="Times"/>
          <w:sz w:val="28"/>
          <w:szCs w:val="24"/>
          <w:lang w:val="ru-RU"/>
        </w:rPr>
        <w:t>гонение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9C6556">
        <w:rPr>
          <w:rFonts w:ascii="Times" w:hAnsi="Times"/>
          <w:sz w:val="28"/>
          <w:szCs w:val="24"/>
          <w:lang w:val="ru-RU"/>
        </w:rPr>
        <w:t>начались при Нероне</w:t>
      </w:r>
      <w:r w:rsidRPr="0033019F">
        <w:rPr>
          <w:rFonts w:ascii="Times" w:hAnsi="Times"/>
          <w:sz w:val="28"/>
          <w:szCs w:val="24"/>
          <w:lang w:val="ru-RU"/>
        </w:rPr>
        <w:t xml:space="preserve">. [ПРИМЕЧАНИЕ: </w:t>
      </w:r>
      <w:r w:rsidR="009C6556">
        <w:rPr>
          <w:rFonts w:ascii="Times" w:hAnsi="Times"/>
          <w:sz w:val="28"/>
          <w:szCs w:val="24"/>
          <w:lang w:val="ru-RU"/>
        </w:rPr>
        <w:t>в распечатке есть список гонений</w:t>
      </w:r>
      <w:r w:rsidRPr="0033019F">
        <w:rPr>
          <w:rFonts w:ascii="Times" w:hAnsi="Times"/>
          <w:sz w:val="28"/>
          <w:szCs w:val="24"/>
          <w:lang w:val="ru-RU"/>
        </w:rPr>
        <w:t xml:space="preserve">] В 64 </w:t>
      </w:r>
      <w:r w:rsidR="009C6556">
        <w:rPr>
          <w:rFonts w:ascii="Times" w:hAnsi="Times"/>
          <w:sz w:val="28"/>
          <w:szCs w:val="24"/>
          <w:lang w:val="ru-RU"/>
        </w:rPr>
        <w:t>году н.э.</w:t>
      </w:r>
      <w:r w:rsidRPr="0033019F">
        <w:rPr>
          <w:rFonts w:ascii="Times" w:hAnsi="Times"/>
          <w:sz w:val="28"/>
          <w:szCs w:val="24"/>
          <w:lang w:val="ru-RU"/>
        </w:rPr>
        <w:t xml:space="preserve"> огромный пожар охватил Рим. Многие люди в городе, вероятно, </w:t>
      </w:r>
      <w:r w:rsidR="009C6556">
        <w:rPr>
          <w:rFonts w:ascii="Times" w:hAnsi="Times"/>
          <w:sz w:val="28"/>
          <w:szCs w:val="24"/>
          <w:lang w:val="ru-RU"/>
        </w:rPr>
        <w:t>имея на то</w:t>
      </w:r>
      <w:r w:rsidRPr="0033019F">
        <w:rPr>
          <w:rFonts w:ascii="Times" w:hAnsi="Times"/>
          <w:sz w:val="28"/>
          <w:szCs w:val="24"/>
          <w:lang w:val="ru-RU"/>
        </w:rPr>
        <w:t xml:space="preserve"> основани</w:t>
      </w:r>
      <w:r w:rsidR="009C6556">
        <w:rPr>
          <w:rFonts w:ascii="Times" w:hAnsi="Times"/>
          <w:sz w:val="28"/>
          <w:szCs w:val="24"/>
          <w:lang w:val="ru-RU"/>
        </w:rPr>
        <w:t>я</w:t>
      </w:r>
      <w:r w:rsidRPr="0033019F">
        <w:rPr>
          <w:rFonts w:ascii="Times" w:hAnsi="Times"/>
          <w:sz w:val="28"/>
          <w:szCs w:val="24"/>
          <w:lang w:val="ru-RU"/>
        </w:rPr>
        <w:t xml:space="preserve">, обвинили Нерона в </w:t>
      </w:r>
      <w:r w:rsidR="009C6556">
        <w:rPr>
          <w:rFonts w:ascii="Times" w:hAnsi="Times"/>
          <w:sz w:val="28"/>
          <w:szCs w:val="24"/>
          <w:lang w:val="ru-RU"/>
        </w:rPr>
        <w:t xml:space="preserve">этой </w:t>
      </w:r>
      <w:r w:rsidRPr="0033019F">
        <w:rPr>
          <w:rFonts w:ascii="Times" w:hAnsi="Times"/>
          <w:sz w:val="28"/>
          <w:szCs w:val="24"/>
          <w:lang w:val="ru-RU"/>
        </w:rPr>
        <w:t xml:space="preserve">трагедии. </w:t>
      </w:r>
      <w:r w:rsidRPr="009C6556">
        <w:rPr>
          <w:rFonts w:ascii="Times" w:hAnsi="Times"/>
          <w:sz w:val="28"/>
          <w:szCs w:val="24"/>
          <w:lang w:val="ru-RU"/>
        </w:rPr>
        <w:t>Римский историк Тацит пишет о</w:t>
      </w:r>
      <w:r w:rsidR="003A3442">
        <w:rPr>
          <w:rFonts w:ascii="Times" w:hAnsi="Times"/>
          <w:sz w:val="28"/>
          <w:szCs w:val="24"/>
          <w:lang w:val="ru-RU"/>
        </w:rPr>
        <w:t xml:space="preserve"> реакции</w:t>
      </w:r>
      <w:r w:rsidRPr="009C6556">
        <w:rPr>
          <w:rFonts w:ascii="Times" w:hAnsi="Times"/>
          <w:sz w:val="28"/>
          <w:szCs w:val="24"/>
          <w:lang w:val="ru-RU"/>
        </w:rPr>
        <w:t xml:space="preserve"> императора:</w:t>
      </w:r>
      <w:r w:rsidR="004B1C48" w:rsidRPr="0084655F">
        <w:rPr>
          <w:rFonts w:ascii="Times" w:hAnsi="Times"/>
          <w:sz w:val="28"/>
          <w:szCs w:val="24"/>
          <w:lang w:val="ru-RU"/>
        </w:rPr>
        <w:t xml:space="preserve"> </w:t>
      </w:r>
    </w:p>
    <w:p w14:paraId="03368998" w14:textId="78148671" w:rsidR="004B1C48" w:rsidRPr="003A3442" w:rsidRDefault="004B1C48" w:rsidP="004B1C48">
      <w:pPr>
        <w:spacing w:after="120"/>
        <w:ind w:left="7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>“</w:t>
      </w:r>
      <w:r w:rsidR="009C6556" w:rsidRPr="009C6556">
        <w:rPr>
          <w:lang w:val="ru-RU"/>
        </w:rPr>
        <w:t xml:space="preserve"> </w:t>
      </w:r>
      <w:r w:rsidR="009C6556" w:rsidRPr="003A3442">
        <w:rPr>
          <w:rFonts w:ascii="Times" w:hAnsi="Times"/>
          <w:i/>
          <w:sz w:val="28"/>
          <w:szCs w:val="24"/>
          <w:lang w:val="ru-RU"/>
        </w:rPr>
        <w:t xml:space="preserve">И вот Нерон, чтобы побороть слухи, приискал виноватых и предал </w:t>
      </w:r>
      <w:proofErr w:type="spellStart"/>
      <w:r w:rsidR="009C6556" w:rsidRPr="003A3442">
        <w:rPr>
          <w:rFonts w:ascii="Times" w:hAnsi="Times"/>
          <w:i/>
          <w:sz w:val="28"/>
          <w:szCs w:val="24"/>
          <w:lang w:val="ru-RU"/>
        </w:rPr>
        <w:t>изощреннейшим</w:t>
      </w:r>
      <w:proofErr w:type="spellEnd"/>
      <w:r w:rsidR="009C6556" w:rsidRPr="003A3442">
        <w:rPr>
          <w:rFonts w:ascii="Times" w:hAnsi="Times"/>
          <w:i/>
          <w:sz w:val="28"/>
          <w:szCs w:val="24"/>
          <w:lang w:val="ru-RU"/>
        </w:rPr>
        <w:t xml:space="preserve"> казням тех, кто своими мерзостями навлек на себя всеобщую ненависть и кого толпа называла христианами. Христа, от имени которого происходит это название, казнил при Тиберии прокуратор Понтий Пилат</w:t>
      </w:r>
      <w:r w:rsidRPr="003A3442">
        <w:rPr>
          <w:rFonts w:ascii="Times" w:hAnsi="Times"/>
          <w:i/>
          <w:sz w:val="28"/>
          <w:szCs w:val="24"/>
          <w:lang w:val="ru-RU"/>
        </w:rPr>
        <w:t>.</w:t>
      </w:r>
      <w:r w:rsidRPr="003A3442">
        <w:rPr>
          <w:rFonts w:ascii="Times" w:hAnsi="Times"/>
          <w:sz w:val="28"/>
          <w:szCs w:val="24"/>
          <w:lang w:val="ru-RU"/>
        </w:rPr>
        <w:t xml:space="preserve">” </w:t>
      </w:r>
      <w:r w:rsidR="008D138A" w:rsidRPr="00455F6A">
        <w:rPr>
          <w:rStyle w:val="af4"/>
          <w:rFonts w:ascii="Times" w:hAnsi="Times"/>
          <w:sz w:val="24"/>
        </w:rPr>
        <w:footnoteReference w:id="3"/>
      </w:r>
    </w:p>
    <w:p w14:paraId="5E494BFB" w14:textId="7E0E5D14" w:rsidR="004B1C48" w:rsidRPr="0084655F" w:rsidRDefault="003A3442" w:rsidP="004B1C48">
      <w:pPr>
        <w:spacing w:after="120"/>
        <w:rPr>
          <w:rFonts w:ascii="Times" w:hAnsi="Times"/>
          <w:sz w:val="28"/>
          <w:szCs w:val="24"/>
          <w:lang w:val="ru-RU"/>
        </w:rPr>
      </w:pPr>
      <w:r>
        <w:rPr>
          <w:rFonts w:ascii="Times" w:hAnsi="Times"/>
          <w:sz w:val="28"/>
          <w:szCs w:val="24"/>
          <w:lang w:val="ru-RU"/>
        </w:rPr>
        <w:t>Тацит продолжает</w:t>
      </w:r>
      <w:r w:rsidR="004B1C48" w:rsidRPr="0084655F">
        <w:rPr>
          <w:rFonts w:ascii="Times" w:hAnsi="Times"/>
          <w:sz w:val="28"/>
          <w:szCs w:val="24"/>
          <w:lang w:val="ru-RU"/>
        </w:rPr>
        <w:t xml:space="preserve">: </w:t>
      </w:r>
    </w:p>
    <w:p w14:paraId="3CF4CC21" w14:textId="136291D7" w:rsidR="004B1C48" w:rsidRPr="0084655F" w:rsidRDefault="004B1C48" w:rsidP="004B1C48">
      <w:pPr>
        <w:spacing w:after="120"/>
        <w:ind w:left="7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>“</w:t>
      </w:r>
      <w:r w:rsidR="003A3442" w:rsidRPr="003A3442">
        <w:rPr>
          <w:lang w:val="ru-RU"/>
        </w:rPr>
        <w:t xml:space="preserve"> </w:t>
      </w:r>
      <w:r w:rsidR="003A3442" w:rsidRPr="003A3442">
        <w:rPr>
          <w:rFonts w:ascii="Times" w:hAnsi="Times"/>
          <w:i/>
          <w:sz w:val="28"/>
          <w:szCs w:val="24"/>
          <w:lang w:val="ru-RU"/>
        </w:rPr>
        <w:t xml:space="preserve">Итак, сначала были схвачены те, кто открыто признавал себя принадлежащими к этой секте, а затем по их указаниям и великое множество прочих, изобличенных не столько в злодейском поджоге, сколько в ненависти к роду людскому. Их умерщвление сопровождалось издевательствами, ибо их облачали в шкуры диких зверей, дабы они были растерзаны насмерть собаками, распинали на крестах, или </w:t>
      </w:r>
      <w:r w:rsidR="003A3442" w:rsidRPr="003A3442">
        <w:rPr>
          <w:rFonts w:ascii="Times" w:hAnsi="Times"/>
          <w:i/>
          <w:sz w:val="28"/>
          <w:szCs w:val="24"/>
          <w:lang w:val="ru-RU"/>
        </w:rPr>
        <w:lastRenderedPageBreak/>
        <w:t>обреченных на смерть</w:t>
      </w:r>
      <w:r w:rsidR="00EA7892">
        <w:rPr>
          <w:rFonts w:ascii="Times" w:hAnsi="Times"/>
          <w:i/>
          <w:sz w:val="28"/>
          <w:szCs w:val="24"/>
          <w:lang w:val="ru-RU"/>
        </w:rPr>
        <w:t>,</w:t>
      </w:r>
      <w:r w:rsidR="003A3442" w:rsidRPr="003A3442">
        <w:rPr>
          <w:rFonts w:ascii="Times" w:hAnsi="Times"/>
          <w:i/>
          <w:sz w:val="28"/>
          <w:szCs w:val="24"/>
          <w:lang w:val="ru-RU"/>
        </w:rPr>
        <w:t xml:space="preserve"> в огне поджигали с наступлением темноты ради ночного освещения. Для этого зрелища Нерон предоставил свои сады</w:t>
      </w:r>
      <w:r w:rsidRPr="0084655F">
        <w:rPr>
          <w:rFonts w:ascii="Times" w:hAnsi="Times"/>
          <w:i/>
          <w:sz w:val="28"/>
          <w:szCs w:val="24"/>
          <w:lang w:val="ru-RU"/>
        </w:rPr>
        <w:t>.</w:t>
      </w:r>
      <w:r w:rsidRPr="0084655F">
        <w:rPr>
          <w:rFonts w:ascii="Times" w:hAnsi="Times"/>
          <w:sz w:val="28"/>
          <w:szCs w:val="24"/>
          <w:lang w:val="ru-RU"/>
        </w:rPr>
        <w:t>”</w:t>
      </w:r>
      <w:r w:rsidR="008D138A" w:rsidRPr="00455F6A">
        <w:rPr>
          <w:rStyle w:val="af4"/>
          <w:rFonts w:ascii="Times" w:hAnsi="Times"/>
          <w:sz w:val="24"/>
        </w:rPr>
        <w:footnoteReference w:id="4"/>
      </w:r>
    </w:p>
    <w:p w14:paraId="1647E6B5" w14:textId="3A17D15A" w:rsidR="004B1C48" w:rsidRPr="00463B67" w:rsidRDefault="0033019F" w:rsidP="004B1C48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Обратите внимание на обвинение Тацита в «ненависти к </w:t>
      </w:r>
      <w:r w:rsidR="003A3442">
        <w:rPr>
          <w:rFonts w:ascii="Times" w:hAnsi="Times"/>
          <w:sz w:val="28"/>
          <w:szCs w:val="24"/>
          <w:lang w:val="ru-RU"/>
        </w:rPr>
        <w:t>роду людскому</w:t>
      </w:r>
      <w:r w:rsidRPr="0033019F">
        <w:rPr>
          <w:rFonts w:ascii="Times" w:hAnsi="Times"/>
          <w:sz w:val="28"/>
          <w:szCs w:val="24"/>
          <w:lang w:val="ru-RU"/>
        </w:rPr>
        <w:t xml:space="preserve">». Нерон, </w:t>
      </w:r>
      <w:r w:rsidR="003A3442">
        <w:rPr>
          <w:rFonts w:ascii="Times" w:hAnsi="Times"/>
          <w:sz w:val="28"/>
          <w:szCs w:val="24"/>
          <w:lang w:val="ru-RU"/>
        </w:rPr>
        <w:t>по всей видимости</w:t>
      </w:r>
      <w:r w:rsidRPr="0033019F">
        <w:rPr>
          <w:rFonts w:ascii="Times" w:hAnsi="Times"/>
          <w:sz w:val="28"/>
          <w:szCs w:val="24"/>
          <w:lang w:val="ru-RU"/>
        </w:rPr>
        <w:t xml:space="preserve">, преследовал христиан по трем причинам: отчаянное желание отвлечь внимание от великого </w:t>
      </w:r>
      <w:r w:rsidR="003A3442">
        <w:rPr>
          <w:rFonts w:ascii="Times" w:hAnsi="Times"/>
          <w:sz w:val="28"/>
          <w:szCs w:val="24"/>
          <w:lang w:val="ru-RU"/>
        </w:rPr>
        <w:t>пожара</w:t>
      </w:r>
      <w:r w:rsidRPr="0033019F">
        <w:rPr>
          <w:rFonts w:ascii="Times" w:hAnsi="Times"/>
          <w:sz w:val="28"/>
          <w:szCs w:val="24"/>
          <w:lang w:val="ru-RU"/>
        </w:rPr>
        <w:t>, широко распространенную враждебность по отношению к христианам, потому что они не поклонялись римским богам и враждебност</w:t>
      </w:r>
      <w:r w:rsidR="003A3442">
        <w:rPr>
          <w:rFonts w:ascii="Times" w:hAnsi="Times"/>
          <w:sz w:val="28"/>
          <w:szCs w:val="24"/>
          <w:lang w:val="ru-RU"/>
        </w:rPr>
        <w:t>ь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2A2D44">
        <w:rPr>
          <w:rFonts w:ascii="Times" w:hAnsi="Times"/>
          <w:sz w:val="28"/>
          <w:szCs w:val="24"/>
          <w:lang w:val="ru-RU"/>
        </w:rPr>
        <w:t>иудеев</w:t>
      </w:r>
      <w:r w:rsidRPr="0033019F">
        <w:rPr>
          <w:rFonts w:ascii="Times" w:hAnsi="Times"/>
          <w:sz w:val="28"/>
          <w:szCs w:val="24"/>
          <w:lang w:val="ru-RU"/>
        </w:rPr>
        <w:t xml:space="preserve"> к христианам. Что касается второго фактора, связанного с обвинениями Тацита, многие римляне воспринимали христиан как атеистов и анархистов </w:t>
      </w:r>
      <w:r w:rsidR="003A3442">
        <w:rPr>
          <w:rFonts w:ascii="Times" w:hAnsi="Times"/>
          <w:sz w:val="28"/>
          <w:szCs w:val="24"/>
          <w:lang w:val="ru-RU"/>
        </w:rPr>
        <w:t>в виду</w:t>
      </w:r>
      <w:r w:rsidRPr="0033019F">
        <w:rPr>
          <w:rFonts w:ascii="Times" w:hAnsi="Times"/>
          <w:sz w:val="28"/>
          <w:szCs w:val="24"/>
          <w:lang w:val="ru-RU"/>
        </w:rPr>
        <w:t xml:space="preserve"> их отказ</w:t>
      </w:r>
      <w:r w:rsidR="003A3442">
        <w:rPr>
          <w:rFonts w:ascii="Times" w:hAnsi="Times"/>
          <w:sz w:val="28"/>
          <w:szCs w:val="24"/>
          <w:lang w:val="ru-RU"/>
        </w:rPr>
        <w:t>а</w:t>
      </w:r>
      <w:r w:rsidRPr="0033019F">
        <w:rPr>
          <w:rFonts w:ascii="Times" w:hAnsi="Times"/>
          <w:sz w:val="28"/>
          <w:szCs w:val="24"/>
          <w:lang w:val="ru-RU"/>
        </w:rPr>
        <w:t xml:space="preserve"> поклоняться языческим божествам или императорам. Такое </w:t>
      </w:r>
      <w:r w:rsidR="003A3442" w:rsidRPr="0033019F">
        <w:rPr>
          <w:rFonts w:ascii="Times" w:hAnsi="Times"/>
          <w:sz w:val="28"/>
          <w:szCs w:val="24"/>
          <w:lang w:val="ru-RU"/>
        </w:rPr>
        <w:t>уп</w:t>
      </w:r>
      <w:r w:rsidR="003A3442">
        <w:rPr>
          <w:rFonts w:ascii="Times" w:hAnsi="Times"/>
          <w:sz w:val="28"/>
          <w:szCs w:val="24"/>
          <w:lang w:val="ru-RU"/>
        </w:rPr>
        <w:t>орство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3A3442">
        <w:rPr>
          <w:rFonts w:ascii="Times" w:hAnsi="Times"/>
          <w:sz w:val="28"/>
          <w:szCs w:val="24"/>
          <w:lang w:val="ru-RU"/>
        </w:rPr>
        <w:t>возмущало</w:t>
      </w:r>
      <w:r w:rsidRPr="0033019F">
        <w:rPr>
          <w:rFonts w:ascii="Times" w:hAnsi="Times"/>
          <w:sz w:val="28"/>
          <w:szCs w:val="24"/>
          <w:lang w:val="ru-RU"/>
        </w:rPr>
        <w:t xml:space="preserve"> римлян; боги, как они думали, </w:t>
      </w:r>
      <w:r w:rsidR="003A3442">
        <w:rPr>
          <w:rFonts w:ascii="Times" w:hAnsi="Times"/>
          <w:sz w:val="28"/>
          <w:szCs w:val="24"/>
          <w:lang w:val="ru-RU"/>
        </w:rPr>
        <w:t>наведут</w:t>
      </w:r>
      <w:r w:rsidRPr="0033019F">
        <w:rPr>
          <w:rFonts w:ascii="Times" w:hAnsi="Times"/>
          <w:sz w:val="28"/>
          <w:szCs w:val="24"/>
          <w:lang w:val="ru-RU"/>
        </w:rPr>
        <w:t xml:space="preserve"> стихийные бедствия, засуху и болезни в </w:t>
      </w:r>
      <w:r w:rsidR="003A3442">
        <w:rPr>
          <w:rFonts w:ascii="Times" w:hAnsi="Times"/>
          <w:sz w:val="28"/>
          <w:szCs w:val="24"/>
          <w:lang w:val="ru-RU"/>
        </w:rPr>
        <w:t xml:space="preserve">знак </w:t>
      </w:r>
      <w:r w:rsidRPr="0033019F">
        <w:rPr>
          <w:rFonts w:ascii="Times" w:hAnsi="Times"/>
          <w:sz w:val="28"/>
          <w:szCs w:val="24"/>
          <w:lang w:val="ru-RU"/>
        </w:rPr>
        <w:t>возмезди</w:t>
      </w:r>
      <w:r w:rsidR="003A3442">
        <w:rPr>
          <w:rFonts w:ascii="Times" w:hAnsi="Times"/>
          <w:sz w:val="28"/>
          <w:szCs w:val="24"/>
          <w:lang w:val="ru-RU"/>
        </w:rPr>
        <w:t>я</w:t>
      </w:r>
      <w:r w:rsidRPr="0033019F">
        <w:rPr>
          <w:rFonts w:ascii="Times" w:hAnsi="Times"/>
          <w:sz w:val="28"/>
          <w:szCs w:val="24"/>
          <w:lang w:val="ru-RU"/>
        </w:rPr>
        <w:t xml:space="preserve"> </w:t>
      </w:r>
      <w:r w:rsidR="003A3442" w:rsidRPr="0033019F">
        <w:rPr>
          <w:rFonts w:ascii="Times" w:hAnsi="Times"/>
          <w:sz w:val="28"/>
          <w:szCs w:val="24"/>
          <w:lang w:val="ru-RU"/>
        </w:rPr>
        <w:t xml:space="preserve">за </w:t>
      </w:r>
      <w:r w:rsidR="003A3442">
        <w:rPr>
          <w:rFonts w:ascii="Times" w:hAnsi="Times"/>
          <w:sz w:val="28"/>
          <w:szCs w:val="24"/>
          <w:lang w:val="ru-RU"/>
        </w:rPr>
        <w:t xml:space="preserve">то, что </w:t>
      </w:r>
      <w:r w:rsidRPr="0033019F">
        <w:rPr>
          <w:rFonts w:ascii="Times" w:hAnsi="Times"/>
          <w:sz w:val="28"/>
          <w:szCs w:val="24"/>
          <w:lang w:val="ru-RU"/>
        </w:rPr>
        <w:t>больш</w:t>
      </w:r>
      <w:r w:rsidR="003A3442">
        <w:rPr>
          <w:rFonts w:ascii="Times" w:hAnsi="Times"/>
          <w:sz w:val="28"/>
          <w:szCs w:val="24"/>
          <w:lang w:val="ru-RU"/>
        </w:rPr>
        <w:t>ая</w:t>
      </w:r>
      <w:r w:rsidRPr="0033019F">
        <w:rPr>
          <w:rFonts w:ascii="Times" w:hAnsi="Times"/>
          <w:sz w:val="28"/>
          <w:szCs w:val="24"/>
          <w:lang w:val="ru-RU"/>
        </w:rPr>
        <w:t xml:space="preserve"> часть населения отказ</w:t>
      </w:r>
      <w:r w:rsidR="003A3442">
        <w:rPr>
          <w:rFonts w:ascii="Times" w:hAnsi="Times"/>
          <w:sz w:val="28"/>
          <w:szCs w:val="24"/>
          <w:lang w:val="ru-RU"/>
        </w:rPr>
        <w:t>ывалась им</w:t>
      </w:r>
      <w:r w:rsidRPr="0033019F">
        <w:rPr>
          <w:rFonts w:ascii="Times" w:hAnsi="Times"/>
          <w:sz w:val="28"/>
          <w:szCs w:val="24"/>
          <w:lang w:val="ru-RU"/>
        </w:rPr>
        <w:t xml:space="preserve"> поклоняться. Тертуллиан писал, что </w:t>
      </w:r>
      <w:r w:rsidR="003A3442">
        <w:rPr>
          <w:rFonts w:ascii="Times" w:hAnsi="Times"/>
          <w:sz w:val="28"/>
          <w:szCs w:val="24"/>
          <w:lang w:val="ru-RU"/>
        </w:rPr>
        <w:t>каждый раз</w:t>
      </w:r>
      <w:r w:rsidRPr="0033019F">
        <w:rPr>
          <w:rFonts w:ascii="Times" w:hAnsi="Times"/>
          <w:sz w:val="28"/>
          <w:szCs w:val="24"/>
          <w:lang w:val="ru-RU"/>
        </w:rPr>
        <w:t>, когда прои</w:t>
      </w:r>
      <w:r w:rsidR="003A3442">
        <w:rPr>
          <w:rFonts w:ascii="Times" w:hAnsi="Times"/>
          <w:sz w:val="28"/>
          <w:szCs w:val="24"/>
          <w:lang w:val="ru-RU"/>
        </w:rPr>
        <w:t>сходило</w:t>
      </w:r>
      <w:r w:rsidRPr="0033019F">
        <w:rPr>
          <w:rFonts w:ascii="Times" w:hAnsi="Times"/>
          <w:sz w:val="28"/>
          <w:szCs w:val="24"/>
          <w:lang w:val="ru-RU"/>
        </w:rPr>
        <w:t xml:space="preserve"> стихийное бедствие, будь то наводне</w:t>
      </w:r>
      <w:r w:rsidR="00EA7892">
        <w:rPr>
          <w:rFonts w:ascii="Times" w:hAnsi="Times"/>
          <w:sz w:val="28"/>
          <w:szCs w:val="24"/>
          <w:lang w:val="ru-RU"/>
        </w:rPr>
        <w:t>ние или засуха, немедленно поднима</w:t>
      </w:r>
      <w:r w:rsidRPr="0033019F">
        <w:rPr>
          <w:rFonts w:ascii="Times" w:hAnsi="Times"/>
          <w:sz w:val="28"/>
          <w:szCs w:val="24"/>
          <w:lang w:val="ru-RU"/>
        </w:rPr>
        <w:t xml:space="preserve">лся </w:t>
      </w:r>
      <w:r w:rsidR="00463B67">
        <w:rPr>
          <w:rFonts w:ascii="Times" w:hAnsi="Times"/>
          <w:sz w:val="28"/>
          <w:szCs w:val="24"/>
          <w:lang w:val="ru-RU"/>
        </w:rPr>
        <w:t>крик</w:t>
      </w:r>
      <w:r w:rsidRPr="0033019F">
        <w:rPr>
          <w:rFonts w:ascii="Times" w:hAnsi="Times"/>
          <w:sz w:val="28"/>
          <w:szCs w:val="24"/>
          <w:lang w:val="ru-RU"/>
        </w:rPr>
        <w:t xml:space="preserve">: «Христиан львам!» </w:t>
      </w:r>
      <w:r w:rsidR="00463B67">
        <w:rPr>
          <w:rFonts w:ascii="Times" w:hAnsi="Times"/>
          <w:sz w:val="28"/>
          <w:szCs w:val="24"/>
          <w:lang w:val="ru-RU"/>
        </w:rPr>
        <w:t>Непонимание</w:t>
      </w:r>
      <w:r w:rsidRPr="0033019F">
        <w:rPr>
          <w:rFonts w:ascii="Times" w:hAnsi="Times"/>
          <w:sz w:val="28"/>
          <w:szCs w:val="24"/>
          <w:lang w:val="ru-RU"/>
        </w:rPr>
        <w:t xml:space="preserve"> христианск</w:t>
      </w:r>
      <w:r w:rsidR="00463B67">
        <w:rPr>
          <w:rFonts w:ascii="Times" w:hAnsi="Times"/>
          <w:sz w:val="28"/>
          <w:szCs w:val="24"/>
          <w:lang w:val="ru-RU"/>
        </w:rPr>
        <w:t>их традиций</w:t>
      </w:r>
      <w:r w:rsidRPr="0033019F">
        <w:rPr>
          <w:rFonts w:ascii="Times" w:hAnsi="Times"/>
          <w:sz w:val="28"/>
          <w:szCs w:val="24"/>
          <w:lang w:val="ru-RU"/>
        </w:rPr>
        <w:t xml:space="preserve"> привели к еще более диким обвинениям против них. Из-за разговоров христиан о «любви», и потому что даже мужья и жены называли друг друга «братом» и «сестрой», их иногда обвиняли в кровосмешении. </w:t>
      </w:r>
      <w:r w:rsidR="00463B67">
        <w:rPr>
          <w:rFonts w:ascii="Times" w:hAnsi="Times"/>
          <w:sz w:val="28"/>
          <w:szCs w:val="24"/>
          <w:lang w:val="ru-RU"/>
        </w:rPr>
        <w:t>А</w:t>
      </w:r>
      <w:r w:rsidRPr="0033019F">
        <w:rPr>
          <w:rFonts w:ascii="Times" w:hAnsi="Times"/>
          <w:sz w:val="28"/>
          <w:szCs w:val="24"/>
          <w:lang w:val="ru-RU"/>
        </w:rPr>
        <w:t xml:space="preserve"> христианское соблюдение Вечери Господней породило многочисленные обвинения в каннибализме.</w:t>
      </w:r>
    </w:p>
    <w:p w14:paraId="6224FC2F" w14:textId="3EAFD26F" w:rsidR="0033019F" w:rsidRPr="0033019F" w:rsidRDefault="0033019F" w:rsidP="0033019F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[Применение: с самого начала христианская вера и </w:t>
      </w:r>
      <w:r w:rsidR="00463B67">
        <w:rPr>
          <w:rFonts w:ascii="Times" w:hAnsi="Times"/>
          <w:sz w:val="28"/>
          <w:szCs w:val="24"/>
          <w:lang w:val="ru-RU"/>
        </w:rPr>
        <w:t>традиции</w:t>
      </w:r>
      <w:r w:rsidRPr="0033019F">
        <w:rPr>
          <w:rFonts w:ascii="Times" w:hAnsi="Times"/>
          <w:sz w:val="28"/>
          <w:szCs w:val="24"/>
          <w:lang w:val="ru-RU"/>
        </w:rPr>
        <w:t xml:space="preserve"> мешали </w:t>
      </w:r>
      <w:r w:rsidR="00463B67">
        <w:rPr>
          <w:rFonts w:ascii="Times" w:hAnsi="Times"/>
          <w:sz w:val="28"/>
          <w:szCs w:val="24"/>
          <w:lang w:val="ru-RU"/>
        </w:rPr>
        <w:t>господствующей</w:t>
      </w:r>
      <w:r w:rsidRPr="0033019F">
        <w:rPr>
          <w:rFonts w:ascii="Times" w:hAnsi="Times"/>
          <w:sz w:val="28"/>
          <w:szCs w:val="24"/>
          <w:lang w:val="ru-RU"/>
        </w:rPr>
        <w:t xml:space="preserve"> культуре. Разве </w:t>
      </w:r>
      <w:r w:rsidR="00463B67">
        <w:rPr>
          <w:rFonts w:ascii="Times" w:hAnsi="Times"/>
          <w:sz w:val="28"/>
          <w:szCs w:val="24"/>
          <w:lang w:val="ru-RU"/>
        </w:rPr>
        <w:t>может</w:t>
      </w:r>
      <w:r w:rsidRPr="0033019F">
        <w:rPr>
          <w:rFonts w:ascii="Times" w:hAnsi="Times"/>
          <w:sz w:val="28"/>
          <w:szCs w:val="24"/>
          <w:lang w:val="ru-RU"/>
        </w:rPr>
        <w:t xml:space="preserve"> быть иначе, когда мы говорим </w:t>
      </w:r>
      <w:r w:rsidR="00463B67">
        <w:rPr>
          <w:rFonts w:ascii="Times" w:hAnsi="Times"/>
          <w:sz w:val="28"/>
          <w:szCs w:val="24"/>
          <w:lang w:val="ru-RU"/>
        </w:rPr>
        <w:t xml:space="preserve">о </w:t>
      </w:r>
      <w:r w:rsidRPr="0033019F">
        <w:rPr>
          <w:rFonts w:ascii="Times" w:hAnsi="Times"/>
          <w:sz w:val="28"/>
          <w:szCs w:val="24"/>
          <w:lang w:val="ru-RU"/>
        </w:rPr>
        <w:t>таки</w:t>
      </w:r>
      <w:r w:rsidR="00463B67">
        <w:rPr>
          <w:rFonts w:ascii="Times" w:hAnsi="Times"/>
          <w:sz w:val="28"/>
          <w:szCs w:val="24"/>
          <w:lang w:val="ru-RU"/>
        </w:rPr>
        <w:t>х</w:t>
      </w:r>
      <w:r w:rsidRPr="0033019F">
        <w:rPr>
          <w:rFonts w:ascii="Times" w:hAnsi="Times"/>
          <w:sz w:val="28"/>
          <w:szCs w:val="24"/>
          <w:lang w:val="ru-RU"/>
        </w:rPr>
        <w:t xml:space="preserve"> вещ</w:t>
      </w:r>
      <w:r w:rsidR="00463B67">
        <w:rPr>
          <w:rFonts w:ascii="Times" w:hAnsi="Times"/>
          <w:sz w:val="28"/>
          <w:szCs w:val="24"/>
          <w:lang w:val="ru-RU"/>
        </w:rPr>
        <w:t>ах</w:t>
      </w:r>
      <w:r w:rsidRPr="0033019F">
        <w:rPr>
          <w:rFonts w:ascii="Times" w:hAnsi="Times"/>
          <w:sz w:val="28"/>
          <w:szCs w:val="24"/>
          <w:lang w:val="ru-RU"/>
        </w:rPr>
        <w:t>, как: брак - это союз одного мужчины и одной женщины на всю жизнь?]</w:t>
      </w:r>
    </w:p>
    <w:p w14:paraId="5F6A63A0" w14:textId="787B3A93" w:rsidR="00B8602C" w:rsidRPr="00463B67" w:rsidRDefault="0033019F" w:rsidP="0033019F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Что касается Нерона, политические противники свергли его четыре года спустя, </w:t>
      </w:r>
      <w:r w:rsidR="00463B67">
        <w:rPr>
          <w:rFonts w:ascii="Times" w:hAnsi="Times"/>
          <w:sz w:val="28"/>
          <w:szCs w:val="24"/>
          <w:lang w:val="ru-RU"/>
        </w:rPr>
        <w:t>и</w:t>
      </w:r>
      <w:r w:rsidRPr="0033019F">
        <w:rPr>
          <w:rFonts w:ascii="Times" w:hAnsi="Times"/>
          <w:sz w:val="28"/>
          <w:szCs w:val="24"/>
          <w:lang w:val="ru-RU"/>
        </w:rPr>
        <w:t xml:space="preserve"> опальный тиран </w:t>
      </w:r>
      <w:r w:rsidR="00463B67">
        <w:rPr>
          <w:rFonts w:ascii="Times" w:hAnsi="Times"/>
          <w:sz w:val="28"/>
          <w:szCs w:val="24"/>
          <w:lang w:val="ru-RU"/>
        </w:rPr>
        <w:t>свел счеты с жизнью</w:t>
      </w:r>
      <w:r w:rsidRPr="0033019F">
        <w:rPr>
          <w:rFonts w:ascii="Times" w:hAnsi="Times"/>
          <w:sz w:val="28"/>
          <w:szCs w:val="24"/>
          <w:lang w:val="ru-RU"/>
        </w:rPr>
        <w:t xml:space="preserve">. Спустя всего два года после этого, в 70 году нашей эры, римские </w:t>
      </w:r>
      <w:r w:rsidR="00463B67">
        <w:rPr>
          <w:rFonts w:ascii="Times" w:hAnsi="Times"/>
          <w:sz w:val="28"/>
          <w:szCs w:val="24"/>
          <w:lang w:val="ru-RU"/>
        </w:rPr>
        <w:t xml:space="preserve">войска </w:t>
      </w:r>
      <w:r w:rsidRPr="0033019F">
        <w:rPr>
          <w:rFonts w:ascii="Times" w:hAnsi="Times"/>
          <w:sz w:val="28"/>
          <w:szCs w:val="24"/>
          <w:lang w:val="ru-RU"/>
        </w:rPr>
        <w:t>подавили еще одно еврейское восстание, уничтожи</w:t>
      </w:r>
      <w:r w:rsidR="00463B67">
        <w:rPr>
          <w:rFonts w:ascii="Times" w:hAnsi="Times"/>
          <w:sz w:val="28"/>
          <w:szCs w:val="24"/>
          <w:lang w:val="ru-RU"/>
        </w:rPr>
        <w:t>в</w:t>
      </w:r>
      <w:r w:rsidRPr="0033019F">
        <w:rPr>
          <w:rFonts w:ascii="Times" w:hAnsi="Times"/>
          <w:sz w:val="28"/>
          <w:szCs w:val="24"/>
          <w:lang w:val="ru-RU"/>
        </w:rPr>
        <w:t xml:space="preserve"> Храм и Иерусалим. </w:t>
      </w:r>
      <w:r w:rsidR="00463B67">
        <w:rPr>
          <w:rFonts w:ascii="Times" w:hAnsi="Times"/>
          <w:sz w:val="28"/>
          <w:szCs w:val="24"/>
          <w:lang w:val="ru-RU"/>
        </w:rPr>
        <w:t>Конечно</w:t>
      </w:r>
      <w:r w:rsidR="00EA7892">
        <w:rPr>
          <w:rFonts w:ascii="Times" w:hAnsi="Times"/>
          <w:sz w:val="28"/>
          <w:szCs w:val="24"/>
          <w:lang w:val="ru-RU"/>
        </w:rPr>
        <w:t>,</w:t>
      </w:r>
      <w:r w:rsidR="00463B67">
        <w:rPr>
          <w:rFonts w:ascii="Times" w:hAnsi="Times"/>
          <w:sz w:val="28"/>
          <w:szCs w:val="24"/>
          <w:lang w:val="ru-RU"/>
        </w:rPr>
        <w:t xml:space="preserve"> это </w:t>
      </w:r>
      <w:r w:rsidR="002A2D44">
        <w:rPr>
          <w:rFonts w:ascii="Times" w:hAnsi="Times"/>
          <w:sz w:val="28"/>
          <w:szCs w:val="24"/>
          <w:lang w:val="ru-RU"/>
        </w:rPr>
        <w:t xml:space="preserve">было </w:t>
      </w:r>
      <w:r w:rsidR="00463B67">
        <w:rPr>
          <w:rFonts w:ascii="Times" w:hAnsi="Times"/>
          <w:sz w:val="28"/>
          <w:szCs w:val="24"/>
          <w:lang w:val="ru-RU"/>
        </w:rPr>
        <w:t>трагедией, хотя</w:t>
      </w:r>
      <w:r w:rsidRPr="0033019F">
        <w:rPr>
          <w:rFonts w:ascii="Times" w:hAnsi="Times"/>
          <w:sz w:val="28"/>
          <w:szCs w:val="24"/>
          <w:lang w:val="ru-RU"/>
        </w:rPr>
        <w:t xml:space="preserve">, как указывает один христианский историк, это стало решающим «поворотным моментом» в истории церкви. Христианство окончательно перешло от иудаизма, так как оно </w:t>
      </w:r>
      <w:r w:rsidR="00463B67">
        <w:rPr>
          <w:rFonts w:ascii="Times" w:hAnsi="Times"/>
          <w:sz w:val="28"/>
          <w:szCs w:val="24"/>
          <w:lang w:val="ru-RU"/>
        </w:rPr>
        <w:t>утратило</w:t>
      </w:r>
      <w:r w:rsidRPr="0033019F">
        <w:rPr>
          <w:rFonts w:ascii="Times" w:hAnsi="Times"/>
          <w:sz w:val="28"/>
          <w:szCs w:val="24"/>
          <w:lang w:val="ru-RU"/>
        </w:rPr>
        <w:t xml:space="preserve"> последние связи с Храмом и Иерусалимом и стало </w:t>
      </w:r>
      <w:r w:rsidR="00463B67">
        <w:rPr>
          <w:rFonts w:ascii="Times" w:hAnsi="Times"/>
          <w:sz w:val="28"/>
          <w:szCs w:val="24"/>
          <w:lang w:val="ru-RU"/>
        </w:rPr>
        <w:t>самостоятельной,</w:t>
      </w:r>
      <w:r w:rsidRPr="0033019F">
        <w:rPr>
          <w:rFonts w:ascii="Times" w:hAnsi="Times"/>
          <w:sz w:val="28"/>
          <w:szCs w:val="24"/>
          <w:lang w:val="ru-RU"/>
        </w:rPr>
        <w:t xml:space="preserve"> отличной </w:t>
      </w:r>
      <w:r w:rsidR="00463B67">
        <w:rPr>
          <w:rFonts w:ascii="Times" w:hAnsi="Times"/>
          <w:sz w:val="28"/>
          <w:szCs w:val="24"/>
          <w:lang w:val="ru-RU"/>
        </w:rPr>
        <w:t xml:space="preserve">от всего остального, </w:t>
      </w:r>
      <w:r w:rsidRPr="0033019F">
        <w:rPr>
          <w:rFonts w:ascii="Times" w:hAnsi="Times"/>
          <w:sz w:val="28"/>
          <w:szCs w:val="24"/>
          <w:lang w:val="ru-RU"/>
        </w:rPr>
        <w:t xml:space="preserve">верой. </w:t>
      </w:r>
    </w:p>
    <w:p w14:paraId="44F5AFB3" w14:textId="4CF935CD" w:rsidR="004B1C48" w:rsidRPr="00463B67" w:rsidRDefault="0033019F" w:rsidP="004B1C48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Но </w:t>
      </w:r>
      <w:r w:rsidR="00463B67">
        <w:rPr>
          <w:rFonts w:ascii="Times" w:hAnsi="Times"/>
          <w:sz w:val="28"/>
          <w:szCs w:val="24"/>
          <w:lang w:val="ru-RU"/>
        </w:rPr>
        <w:t>гонения не закончились</w:t>
      </w:r>
      <w:r w:rsidRPr="0033019F">
        <w:rPr>
          <w:rFonts w:ascii="Times" w:hAnsi="Times"/>
          <w:sz w:val="28"/>
          <w:szCs w:val="24"/>
          <w:lang w:val="ru-RU"/>
        </w:rPr>
        <w:t>. В 98 г. император Траян начал кампанию против церкви, которая дли</w:t>
      </w:r>
      <w:r w:rsidR="00463B67">
        <w:rPr>
          <w:rFonts w:ascii="Times" w:hAnsi="Times"/>
          <w:sz w:val="28"/>
          <w:szCs w:val="24"/>
          <w:lang w:val="ru-RU"/>
        </w:rPr>
        <w:t>лась</w:t>
      </w:r>
      <w:r w:rsidRPr="0033019F">
        <w:rPr>
          <w:rFonts w:ascii="Times" w:hAnsi="Times"/>
          <w:sz w:val="28"/>
          <w:szCs w:val="24"/>
          <w:lang w:val="ru-RU"/>
        </w:rPr>
        <w:t xml:space="preserve"> почти два десятилетия. </w:t>
      </w:r>
      <w:r w:rsidR="00463B67" w:rsidRPr="0033019F">
        <w:rPr>
          <w:rFonts w:ascii="Times" w:hAnsi="Times"/>
          <w:sz w:val="28"/>
          <w:szCs w:val="24"/>
          <w:lang w:val="ru-RU"/>
        </w:rPr>
        <w:t>В откровенной переписке</w:t>
      </w:r>
      <w:r w:rsidRPr="0033019F">
        <w:rPr>
          <w:rFonts w:ascii="Times" w:hAnsi="Times"/>
          <w:sz w:val="28"/>
          <w:szCs w:val="24"/>
          <w:lang w:val="ru-RU"/>
        </w:rPr>
        <w:t xml:space="preserve"> между Плинием Младшим, губернатором провинции Вифиния и Траяном</w:t>
      </w:r>
      <w:r w:rsidR="00463B67">
        <w:rPr>
          <w:rFonts w:ascii="Times" w:hAnsi="Times"/>
          <w:sz w:val="28"/>
          <w:szCs w:val="24"/>
          <w:lang w:val="ru-RU"/>
        </w:rPr>
        <w:t>,</w:t>
      </w:r>
      <w:r w:rsidRPr="0033019F">
        <w:rPr>
          <w:rFonts w:ascii="Times" w:hAnsi="Times"/>
          <w:sz w:val="28"/>
          <w:szCs w:val="24"/>
          <w:lang w:val="ru-RU"/>
        </w:rPr>
        <w:t xml:space="preserve"> Плиний спросил, заслуживает ли простое упоминание имя «христианин» наказани</w:t>
      </w:r>
      <w:r w:rsidR="00463B67">
        <w:rPr>
          <w:rFonts w:ascii="Times" w:hAnsi="Times"/>
          <w:sz w:val="28"/>
          <w:szCs w:val="24"/>
          <w:lang w:val="ru-RU"/>
        </w:rPr>
        <w:t>я</w:t>
      </w:r>
      <w:r w:rsidRPr="0033019F">
        <w:rPr>
          <w:rFonts w:ascii="Times" w:hAnsi="Times"/>
          <w:sz w:val="28"/>
          <w:szCs w:val="24"/>
          <w:lang w:val="ru-RU"/>
        </w:rPr>
        <w:t xml:space="preserve"> или только связанные с </w:t>
      </w:r>
      <w:r w:rsidR="00463B67">
        <w:rPr>
          <w:rFonts w:ascii="Times" w:hAnsi="Times"/>
          <w:sz w:val="28"/>
          <w:szCs w:val="24"/>
          <w:lang w:val="ru-RU"/>
        </w:rPr>
        <w:t>этим</w:t>
      </w:r>
      <w:r w:rsidRPr="0033019F">
        <w:rPr>
          <w:rFonts w:ascii="Times" w:hAnsi="Times"/>
          <w:sz w:val="28"/>
          <w:szCs w:val="24"/>
          <w:lang w:val="ru-RU"/>
        </w:rPr>
        <w:t xml:space="preserve"> действия. Траян ответил, что христиане должны быть наказаны только в том случае, если они отказываются отречься от своей веры и </w:t>
      </w:r>
      <w:r w:rsidR="00463B67">
        <w:rPr>
          <w:rFonts w:ascii="Times" w:hAnsi="Times"/>
          <w:sz w:val="28"/>
          <w:szCs w:val="24"/>
          <w:lang w:val="ru-RU"/>
        </w:rPr>
        <w:t xml:space="preserve">не </w:t>
      </w:r>
      <w:r w:rsidRPr="0033019F">
        <w:rPr>
          <w:rFonts w:ascii="Times" w:hAnsi="Times"/>
          <w:sz w:val="28"/>
          <w:szCs w:val="24"/>
          <w:lang w:val="ru-RU"/>
        </w:rPr>
        <w:t>«поклоняются нашим богам». Если они отрек</w:t>
      </w:r>
      <w:r w:rsidR="00463B67">
        <w:rPr>
          <w:rFonts w:ascii="Times" w:hAnsi="Times"/>
          <w:sz w:val="28"/>
          <w:szCs w:val="24"/>
          <w:lang w:val="ru-RU"/>
        </w:rPr>
        <w:t>утся</w:t>
      </w:r>
      <w:r w:rsidRPr="0033019F">
        <w:rPr>
          <w:rFonts w:ascii="Times" w:hAnsi="Times"/>
          <w:sz w:val="28"/>
          <w:szCs w:val="24"/>
          <w:lang w:val="ru-RU"/>
        </w:rPr>
        <w:t xml:space="preserve">, их </w:t>
      </w:r>
      <w:r w:rsidR="00463B67">
        <w:rPr>
          <w:rFonts w:ascii="Times" w:hAnsi="Times"/>
          <w:sz w:val="28"/>
          <w:szCs w:val="24"/>
          <w:lang w:val="ru-RU"/>
        </w:rPr>
        <w:t xml:space="preserve">можно </w:t>
      </w:r>
      <w:r w:rsidRPr="0033019F">
        <w:rPr>
          <w:rFonts w:ascii="Times" w:hAnsi="Times"/>
          <w:sz w:val="28"/>
          <w:szCs w:val="24"/>
          <w:lang w:val="ru-RU"/>
        </w:rPr>
        <w:t>освобо</w:t>
      </w:r>
      <w:r w:rsidR="00463B67">
        <w:rPr>
          <w:rFonts w:ascii="Times" w:hAnsi="Times"/>
          <w:sz w:val="28"/>
          <w:szCs w:val="24"/>
          <w:lang w:val="ru-RU"/>
        </w:rPr>
        <w:t>дить</w:t>
      </w:r>
      <w:r w:rsidRPr="0033019F">
        <w:rPr>
          <w:rFonts w:ascii="Times" w:hAnsi="Times"/>
          <w:sz w:val="28"/>
          <w:szCs w:val="24"/>
          <w:lang w:val="ru-RU"/>
        </w:rPr>
        <w:t>. Одн</w:t>
      </w:r>
      <w:r w:rsidR="002A2D44">
        <w:rPr>
          <w:rFonts w:ascii="Times" w:hAnsi="Times"/>
          <w:sz w:val="28"/>
          <w:szCs w:val="24"/>
          <w:lang w:val="ru-RU"/>
        </w:rPr>
        <w:t>о</w:t>
      </w:r>
      <w:r w:rsidRPr="0033019F">
        <w:rPr>
          <w:rFonts w:ascii="Times" w:hAnsi="Times"/>
          <w:sz w:val="28"/>
          <w:szCs w:val="24"/>
          <w:lang w:val="ru-RU"/>
        </w:rPr>
        <w:t xml:space="preserve"> из писем Плиния описывает его практику:</w:t>
      </w:r>
      <w:r w:rsidR="004B1C48" w:rsidRPr="00463B67">
        <w:rPr>
          <w:rFonts w:ascii="Times" w:hAnsi="Times"/>
          <w:sz w:val="28"/>
          <w:szCs w:val="24"/>
          <w:lang w:val="ru-RU"/>
        </w:rPr>
        <w:t xml:space="preserve"> </w:t>
      </w:r>
    </w:p>
    <w:p w14:paraId="6194C52C" w14:textId="325BF805" w:rsidR="008319A4" w:rsidRPr="007040F5" w:rsidRDefault="004B1C48" w:rsidP="008319A4">
      <w:pPr>
        <w:spacing w:after="120"/>
        <w:ind w:left="720"/>
        <w:rPr>
          <w:rFonts w:ascii="Times" w:hAnsi="Times"/>
          <w:i/>
          <w:sz w:val="28"/>
          <w:szCs w:val="24"/>
          <w:lang w:val="ru-RU"/>
        </w:rPr>
      </w:pPr>
      <w:r w:rsidRPr="007040F5">
        <w:rPr>
          <w:rFonts w:ascii="Times" w:hAnsi="Times"/>
          <w:i/>
          <w:sz w:val="28"/>
          <w:szCs w:val="24"/>
          <w:lang w:val="ru-RU"/>
        </w:rPr>
        <w:lastRenderedPageBreak/>
        <w:t>“</w:t>
      </w:r>
      <w:r w:rsidR="007040F5">
        <w:rPr>
          <w:rFonts w:ascii="Times" w:hAnsi="Times"/>
          <w:i/>
          <w:sz w:val="28"/>
          <w:szCs w:val="24"/>
          <w:lang w:val="ru-RU"/>
        </w:rPr>
        <w:t>Я поступал следующим образом</w:t>
      </w:r>
      <w:r w:rsidR="0033019F" w:rsidRPr="007040F5">
        <w:rPr>
          <w:rFonts w:ascii="Times" w:hAnsi="Times"/>
          <w:i/>
          <w:sz w:val="28"/>
          <w:szCs w:val="24"/>
          <w:lang w:val="ru-RU"/>
        </w:rPr>
        <w:t xml:space="preserve">. </w:t>
      </w:r>
      <w:r w:rsidR="0033019F" w:rsidRPr="0033019F">
        <w:rPr>
          <w:rFonts w:ascii="Times" w:hAnsi="Times"/>
          <w:i/>
          <w:sz w:val="28"/>
          <w:szCs w:val="24"/>
          <w:lang w:val="ru-RU"/>
        </w:rPr>
        <w:t>Я спрашива</w:t>
      </w:r>
      <w:r w:rsidR="007040F5">
        <w:rPr>
          <w:rFonts w:ascii="Times" w:hAnsi="Times"/>
          <w:i/>
          <w:sz w:val="28"/>
          <w:szCs w:val="24"/>
          <w:lang w:val="ru-RU"/>
        </w:rPr>
        <w:t>л</w:t>
      </w:r>
      <w:r w:rsidR="0033019F" w:rsidRPr="0033019F">
        <w:rPr>
          <w:rFonts w:ascii="Times" w:hAnsi="Times"/>
          <w:i/>
          <w:sz w:val="28"/>
          <w:szCs w:val="24"/>
          <w:lang w:val="ru-RU"/>
        </w:rPr>
        <w:t xml:space="preserve"> их, христиане ли они. Если они </w:t>
      </w:r>
      <w:r w:rsidR="007040F5" w:rsidRPr="0033019F">
        <w:rPr>
          <w:rFonts w:ascii="Times" w:hAnsi="Times"/>
          <w:i/>
          <w:sz w:val="28"/>
          <w:szCs w:val="24"/>
          <w:lang w:val="ru-RU"/>
        </w:rPr>
        <w:t>призна</w:t>
      </w:r>
      <w:r w:rsidR="007040F5">
        <w:rPr>
          <w:rFonts w:ascii="Times" w:hAnsi="Times"/>
          <w:i/>
          <w:sz w:val="28"/>
          <w:szCs w:val="24"/>
          <w:lang w:val="ru-RU"/>
        </w:rPr>
        <w:t>вали</w:t>
      </w:r>
      <w:r w:rsidR="0033019F" w:rsidRPr="0033019F">
        <w:rPr>
          <w:rFonts w:ascii="Times" w:hAnsi="Times"/>
          <w:i/>
          <w:sz w:val="28"/>
          <w:szCs w:val="24"/>
          <w:lang w:val="ru-RU"/>
        </w:rPr>
        <w:t xml:space="preserve"> это, я </w:t>
      </w:r>
      <w:r w:rsidR="007040F5">
        <w:rPr>
          <w:rFonts w:ascii="Times" w:hAnsi="Times"/>
          <w:i/>
          <w:sz w:val="28"/>
          <w:szCs w:val="24"/>
          <w:lang w:val="ru-RU"/>
        </w:rPr>
        <w:t>задавал</w:t>
      </w:r>
      <w:r w:rsidR="0033019F" w:rsidRPr="0033019F">
        <w:rPr>
          <w:rFonts w:ascii="Times" w:hAnsi="Times"/>
          <w:i/>
          <w:sz w:val="28"/>
          <w:szCs w:val="24"/>
          <w:lang w:val="ru-RU"/>
        </w:rPr>
        <w:t xml:space="preserve"> этот вопрос второй и третий раз, угрожая смертной казнью. Если они </w:t>
      </w:r>
      <w:r w:rsidR="007040F5">
        <w:rPr>
          <w:rFonts w:ascii="Times" w:hAnsi="Times"/>
          <w:i/>
          <w:sz w:val="28"/>
          <w:szCs w:val="24"/>
          <w:lang w:val="ru-RU"/>
        </w:rPr>
        <w:t>упорствовали</w:t>
      </w:r>
      <w:r w:rsidR="0033019F" w:rsidRPr="0033019F">
        <w:rPr>
          <w:rFonts w:ascii="Times" w:hAnsi="Times"/>
          <w:i/>
          <w:sz w:val="28"/>
          <w:szCs w:val="24"/>
          <w:lang w:val="ru-RU"/>
        </w:rPr>
        <w:t>, я приговарива</w:t>
      </w:r>
      <w:r w:rsidR="007040F5">
        <w:rPr>
          <w:rFonts w:ascii="Times" w:hAnsi="Times"/>
          <w:i/>
          <w:sz w:val="28"/>
          <w:szCs w:val="24"/>
          <w:lang w:val="ru-RU"/>
        </w:rPr>
        <w:t>л</w:t>
      </w:r>
      <w:r w:rsidR="0033019F" w:rsidRPr="0033019F">
        <w:rPr>
          <w:rFonts w:ascii="Times" w:hAnsi="Times"/>
          <w:i/>
          <w:sz w:val="28"/>
          <w:szCs w:val="24"/>
          <w:lang w:val="ru-RU"/>
        </w:rPr>
        <w:t xml:space="preserve"> их к смерти, потому что их непреклонное упрямство </w:t>
      </w:r>
      <w:r w:rsidR="007040F5">
        <w:rPr>
          <w:rFonts w:ascii="Times" w:hAnsi="Times"/>
          <w:i/>
          <w:sz w:val="28"/>
          <w:szCs w:val="24"/>
          <w:lang w:val="ru-RU"/>
        </w:rPr>
        <w:t>непременно</w:t>
      </w:r>
      <w:r w:rsidR="0033019F" w:rsidRPr="0033019F">
        <w:rPr>
          <w:rFonts w:ascii="Times" w:hAnsi="Times"/>
          <w:i/>
          <w:sz w:val="28"/>
          <w:szCs w:val="24"/>
          <w:lang w:val="ru-RU"/>
        </w:rPr>
        <w:t xml:space="preserve"> должно быть наказано. Христиан, которые явля</w:t>
      </w:r>
      <w:r w:rsidR="007040F5">
        <w:rPr>
          <w:rFonts w:ascii="Times" w:hAnsi="Times"/>
          <w:i/>
          <w:sz w:val="28"/>
          <w:szCs w:val="24"/>
          <w:lang w:val="ru-RU"/>
        </w:rPr>
        <w:t>лись</w:t>
      </w:r>
      <w:r w:rsidR="0033019F" w:rsidRPr="0033019F">
        <w:rPr>
          <w:rFonts w:ascii="Times" w:hAnsi="Times"/>
          <w:i/>
          <w:sz w:val="28"/>
          <w:szCs w:val="24"/>
          <w:lang w:val="ru-RU"/>
        </w:rPr>
        <w:t xml:space="preserve"> римскими гражданами я хотел отправить в Рим. Я </w:t>
      </w:r>
      <w:r w:rsidR="007040F5" w:rsidRPr="0033019F">
        <w:rPr>
          <w:rFonts w:ascii="Times" w:hAnsi="Times"/>
          <w:i/>
          <w:sz w:val="28"/>
          <w:szCs w:val="24"/>
          <w:lang w:val="ru-RU"/>
        </w:rPr>
        <w:t>о</w:t>
      </w:r>
      <w:r w:rsidR="007040F5">
        <w:rPr>
          <w:rFonts w:ascii="Times" w:hAnsi="Times"/>
          <w:i/>
          <w:sz w:val="28"/>
          <w:szCs w:val="24"/>
          <w:lang w:val="ru-RU"/>
        </w:rPr>
        <w:t>тпускал</w:t>
      </w:r>
      <w:r w:rsidR="0033019F" w:rsidRPr="0033019F">
        <w:rPr>
          <w:rFonts w:ascii="Times" w:hAnsi="Times"/>
          <w:i/>
          <w:sz w:val="28"/>
          <w:szCs w:val="24"/>
          <w:lang w:val="ru-RU"/>
        </w:rPr>
        <w:t xml:space="preserve"> тех, кто </w:t>
      </w:r>
      <w:r w:rsidR="007040F5">
        <w:rPr>
          <w:rFonts w:ascii="Times" w:hAnsi="Times"/>
          <w:i/>
          <w:sz w:val="28"/>
          <w:szCs w:val="24"/>
          <w:lang w:val="ru-RU"/>
        </w:rPr>
        <w:t>был готов</w:t>
      </w:r>
      <w:r w:rsidR="00EA7892">
        <w:rPr>
          <w:rFonts w:ascii="Times" w:hAnsi="Times"/>
          <w:i/>
          <w:sz w:val="28"/>
          <w:szCs w:val="24"/>
          <w:lang w:val="ru-RU"/>
        </w:rPr>
        <w:t xml:space="preserve"> проклинать Христа -</w:t>
      </w:r>
      <w:r w:rsidR="0033019F" w:rsidRPr="0033019F">
        <w:rPr>
          <w:rFonts w:ascii="Times" w:hAnsi="Times"/>
          <w:i/>
          <w:sz w:val="28"/>
          <w:szCs w:val="24"/>
          <w:lang w:val="ru-RU"/>
        </w:rPr>
        <w:t xml:space="preserve"> </w:t>
      </w:r>
      <w:r w:rsidR="007040F5">
        <w:rPr>
          <w:rFonts w:ascii="Times" w:hAnsi="Times"/>
          <w:i/>
          <w:sz w:val="28"/>
          <w:szCs w:val="24"/>
          <w:lang w:val="ru-RU"/>
        </w:rPr>
        <w:t>то</w:t>
      </w:r>
      <w:r w:rsidR="002A2D44">
        <w:rPr>
          <w:rFonts w:ascii="Times" w:hAnsi="Times"/>
          <w:i/>
          <w:sz w:val="28"/>
          <w:szCs w:val="24"/>
          <w:lang w:val="ru-RU"/>
        </w:rPr>
        <w:t>,</w:t>
      </w:r>
      <w:r w:rsidR="007040F5">
        <w:rPr>
          <w:rFonts w:ascii="Times" w:hAnsi="Times"/>
          <w:i/>
          <w:sz w:val="28"/>
          <w:szCs w:val="24"/>
          <w:lang w:val="ru-RU"/>
        </w:rPr>
        <w:t xml:space="preserve"> что</w:t>
      </w:r>
      <w:r w:rsidR="0033019F" w:rsidRPr="0033019F">
        <w:rPr>
          <w:rFonts w:ascii="Times" w:hAnsi="Times"/>
          <w:i/>
          <w:sz w:val="28"/>
          <w:szCs w:val="24"/>
          <w:lang w:val="ru-RU"/>
        </w:rPr>
        <w:t>, как говорят, не</w:t>
      </w:r>
      <w:r w:rsidR="007040F5">
        <w:rPr>
          <w:rFonts w:ascii="Times" w:hAnsi="Times"/>
          <w:i/>
          <w:sz w:val="28"/>
          <w:szCs w:val="24"/>
          <w:lang w:val="ru-RU"/>
        </w:rPr>
        <w:t>льзя заставить делать действительных</w:t>
      </w:r>
      <w:r w:rsidR="0033019F" w:rsidRPr="0033019F">
        <w:rPr>
          <w:rFonts w:ascii="Times" w:hAnsi="Times"/>
          <w:i/>
          <w:sz w:val="28"/>
          <w:szCs w:val="24"/>
          <w:lang w:val="ru-RU"/>
        </w:rPr>
        <w:t xml:space="preserve"> христиан</w:t>
      </w:r>
      <w:r w:rsidRPr="007040F5">
        <w:rPr>
          <w:rFonts w:ascii="Times" w:hAnsi="Times"/>
          <w:i/>
          <w:sz w:val="28"/>
          <w:szCs w:val="24"/>
          <w:lang w:val="ru-RU"/>
        </w:rPr>
        <w:t>.”</w:t>
      </w:r>
    </w:p>
    <w:p w14:paraId="77DFA0B8" w14:textId="266AA385" w:rsidR="0033019F" w:rsidRPr="0084655F" w:rsidRDefault="0033019F" w:rsidP="0033019F">
      <w:pPr>
        <w:spacing w:after="120"/>
        <w:rPr>
          <w:rFonts w:ascii="Times" w:hAnsi="Times"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Некоторые христиане на самом деле отрекались от Христа, и церковь на протяжении столетий страдала от вопросов относительно того, как </w:t>
      </w:r>
      <w:r w:rsidR="007040F5">
        <w:rPr>
          <w:rFonts w:ascii="Times" w:hAnsi="Times"/>
          <w:sz w:val="28"/>
          <w:szCs w:val="24"/>
          <w:lang w:val="ru-RU"/>
        </w:rPr>
        <w:t>поступать</w:t>
      </w:r>
      <w:r w:rsidRPr="0033019F">
        <w:rPr>
          <w:rFonts w:ascii="Times" w:hAnsi="Times"/>
          <w:sz w:val="28"/>
          <w:szCs w:val="24"/>
          <w:lang w:val="ru-RU"/>
        </w:rPr>
        <w:t xml:space="preserve"> с отступниками (или «</w:t>
      </w:r>
      <w:r w:rsidR="007040F5">
        <w:rPr>
          <w:rFonts w:ascii="Times" w:hAnsi="Times"/>
          <w:sz w:val="28"/>
          <w:szCs w:val="24"/>
          <w:lang w:val="ru-RU"/>
        </w:rPr>
        <w:t>бывшими</w:t>
      </w:r>
      <w:r w:rsidRPr="0033019F">
        <w:rPr>
          <w:rFonts w:ascii="Times" w:hAnsi="Times"/>
          <w:sz w:val="28"/>
          <w:szCs w:val="24"/>
          <w:lang w:val="ru-RU"/>
        </w:rPr>
        <w:t xml:space="preserve">», которые просили </w:t>
      </w:r>
      <w:r w:rsidR="007040F5">
        <w:rPr>
          <w:rFonts w:ascii="Times" w:hAnsi="Times"/>
          <w:sz w:val="28"/>
          <w:szCs w:val="24"/>
          <w:lang w:val="ru-RU"/>
        </w:rPr>
        <w:t>принять их обратно</w:t>
      </w:r>
      <w:r w:rsidR="00EA7892">
        <w:rPr>
          <w:rFonts w:ascii="Times" w:hAnsi="Times"/>
          <w:sz w:val="28"/>
          <w:szCs w:val="24"/>
          <w:lang w:val="ru-RU"/>
        </w:rPr>
        <w:t>)</w:t>
      </w:r>
      <w:r w:rsidRPr="0033019F">
        <w:rPr>
          <w:rFonts w:ascii="Times" w:hAnsi="Times"/>
          <w:sz w:val="28"/>
          <w:szCs w:val="24"/>
          <w:lang w:val="ru-RU"/>
        </w:rPr>
        <w:t xml:space="preserve">. </w:t>
      </w:r>
      <w:r w:rsidRPr="0084655F">
        <w:rPr>
          <w:rFonts w:ascii="Times" w:hAnsi="Times"/>
          <w:sz w:val="28"/>
          <w:szCs w:val="24"/>
          <w:lang w:val="ru-RU"/>
        </w:rPr>
        <w:t xml:space="preserve">[Примечание: это </w:t>
      </w:r>
      <w:r w:rsidR="007040F5">
        <w:rPr>
          <w:rFonts w:ascii="Times" w:hAnsi="Times"/>
          <w:sz w:val="28"/>
          <w:szCs w:val="24"/>
          <w:lang w:val="ru-RU"/>
        </w:rPr>
        <w:t xml:space="preserve">было </w:t>
      </w:r>
      <w:r w:rsidR="00F00A07" w:rsidRPr="0084655F">
        <w:rPr>
          <w:rFonts w:ascii="Times" w:hAnsi="Times"/>
          <w:sz w:val="28"/>
          <w:szCs w:val="24"/>
          <w:lang w:val="ru-RU"/>
        </w:rPr>
        <w:t>одни</w:t>
      </w:r>
      <w:r w:rsidR="00F00A07">
        <w:rPr>
          <w:rFonts w:ascii="Times" w:hAnsi="Times"/>
          <w:sz w:val="28"/>
          <w:szCs w:val="24"/>
          <w:lang w:val="ru-RU"/>
        </w:rPr>
        <w:t>м</w:t>
      </w:r>
      <w:r w:rsidRPr="0084655F">
        <w:rPr>
          <w:rFonts w:ascii="Times" w:hAnsi="Times"/>
          <w:sz w:val="28"/>
          <w:szCs w:val="24"/>
          <w:lang w:val="ru-RU"/>
        </w:rPr>
        <w:t xml:space="preserve"> из </w:t>
      </w:r>
      <w:r w:rsidR="007040F5">
        <w:rPr>
          <w:rFonts w:ascii="Times" w:hAnsi="Times"/>
          <w:sz w:val="28"/>
          <w:szCs w:val="24"/>
          <w:lang w:val="ru-RU"/>
        </w:rPr>
        <w:t xml:space="preserve">самых </w:t>
      </w:r>
      <w:r w:rsidR="00F00A07">
        <w:rPr>
          <w:rFonts w:ascii="Times" w:hAnsi="Times"/>
          <w:sz w:val="28"/>
          <w:szCs w:val="24"/>
          <w:lang w:val="ru-RU"/>
        </w:rPr>
        <w:t>продолжительных</w:t>
      </w:r>
      <w:r w:rsidRPr="0084655F">
        <w:rPr>
          <w:rFonts w:ascii="Times" w:hAnsi="Times"/>
          <w:sz w:val="28"/>
          <w:szCs w:val="24"/>
          <w:lang w:val="ru-RU"/>
        </w:rPr>
        <w:t xml:space="preserve"> последствий ранних </w:t>
      </w:r>
      <w:r w:rsidR="007040F5">
        <w:rPr>
          <w:rFonts w:ascii="Times" w:hAnsi="Times"/>
          <w:sz w:val="28"/>
          <w:szCs w:val="24"/>
          <w:lang w:val="ru-RU"/>
        </w:rPr>
        <w:t>гонений</w:t>
      </w:r>
      <w:r w:rsidRPr="0084655F">
        <w:rPr>
          <w:rFonts w:ascii="Times" w:hAnsi="Times"/>
          <w:sz w:val="28"/>
          <w:szCs w:val="24"/>
          <w:lang w:val="ru-RU"/>
        </w:rPr>
        <w:t>]</w:t>
      </w:r>
    </w:p>
    <w:p w14:paraId="744758AC" w14:textId="27BF1777" w:rsidR="004B1C48" w:rsidRPr="00F00A07" w:rsidRDefault="0033019F" w:rsidP="0033019F">
      <w:pPr>
        <w:spacing w:after="120"/>
        <w:rPr>
          <w:rFonts w:ascii="Times" w:hAnsi="Times"/>
          <w:i/>
          <w:sz w:val="28"/>
          <w:szCs w:val="24"/>
          <w:lang w:val="ru-RU"/>
        </w:rPr>
      </w:pPr>
      <w:r w:rsidRPr="0033019F">
        <w:rPr>
          <w:rFonts w:ascii="Times" w:hAnsi="Times"/>
          <w:sz w:val="28"/>
          <w:szCs w:val="24"/>
          <w:lang w:val="ru-RU"/>
        </w:rPr>
        <w:t xml:space="preserve">Другой период относительного спокойствия и роста </w:t>
      </w:r>
      <w:r w:rsidR="00F00A07">
        <w:rPr>
          <w:rFonts w:ascii="Times" w:hAnsi="Times"/>
          <w:sz w:val="28"/>
          <w:szCs w:val="24"/>
          <w:lang w:val="ru-RU"/>
        </w:rPr>
        <w:t>начался</w:t>
      </w:r>
      <w:r w:rsidRPr="0033019F">
        <w:rPr>
          <w:rFonts w:ascii="Times" w:hAnsi="Times"/>
          <w:sz w:val="28"/>
          <w:szCs w:val="24"/>
          <w:lang w:val="ru-RU"/>
        </w:rPr>
        <w:t xml:space="preserve"> примерно с 125 года нашей эры до царствования </w:t>
      </w:r>
      <w:proofErr w:type="spellStart"/>
      <w:r w:rsidRPr="0033019F">
        <w:rPr>
          <w:rFonts w:ascii="Times" w:hAnsi="Times"/>
          <w:sz w:val="28"/>
          <w:szCs w:val="24"/>
          <w:lang w:val="ru-RU"/>
        </w:rPr>
        <w:t>Маркуса</w:t>
      </w:r>
      <w:proofErr w:type="spellEnd"/>
      <w:r w:rsidRPr="0033019F">
        <w:rPr>
          <w:rFonts w:ascii="Times" w:hAnsi="Times"/>
          <w:sz w:val="28"/>
          <w:szCs w:val="24"/>
          <w:lang w:val="ru-RU"/>
        </w:rPr>
        <w:t xml:space="preserve"> Аврелия (161-180), который </w:t>
      </w:r>
      <w:r w:rsidR="00F00A07">
        <w:rPr>
          <w:rFonts w:ascii="Times" w:hAnsi="Times"/>
          <w:sz w:val="28"/>
          <w:szCs w:val="24"/>
          <w:lang w:val="ru-RU"/>
        </w:rPr>
        <w:t>призвал к</w:t>
      </w:r>
      <w:r w:rsidRPr="0033019F">
        <w:rPr>
          <w:rFonts w:ascii="Times" w:hAnsi="Times"/>
          <w:sz w:val="28"/>
          <w:szCs w:val="24"/>
          <w:lang w:val="ru-RU"/>
        </w:rPr>
        <w:t xml:space="preserve"> нов</w:t>
      </w:r>
      <w:r w:rsidR="00F00A07">
        <w:rPr>
          <w:rFonts w:ascii="Times" w:hAnsi="Times"/>
          <w:sz w:val="28"/>
          <w:szCs w:val="24"/>
          <w:lang w:val="ru-RU"/>
        </w:rPr>
        <w:t>ым гонениям</w:t>
      </w:r>
      <w:r w:rsidRPr="0033019F">
        <w:rPr>
          <w:rFonts w:ascii="Times" w:hAnsi="Times"/>
          <w:sz w:val="28"/>
          <w:szCs w:val="24"/>
          <w:lang w:val="ru-RU"/>
        </w:rPr>
        <w:t xml:space="preserve">. В течение этих лет многие христиане </w:t>
      </w:r>
      <w:r w:rsidR="00F00A07">
        <w:rPr>
          <w:rFonts w:ascii="Times" w:hAnsi="Times"/>
          <w:sz w:val="28"/>
          <w:szCs w:val="24"/>
          <w:lang w:val="ru-RU"/>
        </w:rPr>
        <w:t xml:space="preserve">стали </w:t>
      </w:r>
      <w:r w:rsidRPr="0033019F">
        <w:rPr>
          <w:rFonts w:ascii="Times" w:hAnsi="Times"/>
          <w:sz w:val="28"/>
          <w:szCs w:val="24"/>
          <w:lang w:val="ru-RU"/>
        </w:rPr>
        <w:t>мучен</w:t>
      </w:r>
      <w:r w:rsidR="00F00A07">
        <w:rPr>
          <w:rFonts w:ascii="Times" w:hAnsi="Times"/>
          <w:sz w:val="28"/>
          <w:szCs w:val="24"/>
          <w:lang w:val="ru-RU"/>
        </w:rPr>
        <w:t>иками,</w:t>
      </w:r>
      <w:r w:rsidRPr="0033019F">
        <w:rPr>
          <w:rFonts w:ascii="Times" w:hAnsi="Times"/>
          <w:sz w:val="28"/>
          <w:szCs w:val="24"/>
          <w:lang w:val="ru-RU"/>
        </w:rPr>
        <w:t xml:space="preserve"> в том числе видные церковные лидеры, такие как Поликарп. </w:t>
      </w:r>
      <w:r w:rsidRPr="00F00A07">
        <w:rPr>
          <w:rFonts w:ascii="Times" w:hAnsi="Times"/>
          <w:sz w:val="28"/>
          <w:szCs w:val="24"/>
          <w:lang w:val="ru-RU"/>
        </w:rPr>
        <w:t xml:space="preserve">Евсевий </w:t>
      </w:r>
      <w:r w:rsidR="00F00A07">
        <w:rPr>
          <w:rFonts w:ascii="Times" w:hAnsi="Times"/>
          <w:sz w:val="28"/>
          <w:szCs w:val="24"/>
          <w:lang w:val="ru-RU"/>
        </w:rPr>
        <w:t>о</w:t>
      </w:r>
      <w:r w:rsidRPr="00F00A07">
        <w:rPr>
          <w:rFonts w:ascii="Times" w:hAnsi="Times"/>
          <w:sz w:val="28"/>
          <w:szCs w:val="24"/>
          <w:lang w:val="ru-RU"/>
        </w:rPr>
        <w:t>писывает, что, когда проконсул приказал Поликарпу прокл</w:t>
      </w:r>
      <w:r w:rsidR="00F00A07">
        <w:rPr>
          <w:rFonts w:ascii="Times" w:hAnsi="Times"/>
          <w:sz w:val="28"/>
          <w:szCs w:val="24"/>
          <w:lang w:val="ru-RU"/>
        </w:rPr>
        <w:t>ясть</w:t>
      </w:r>
      <w:r w:rsidRPr="00F00A07">
        <w:rPr>
          <w:rFonts w:ascii="Times" w:hAnsi="Times"/>
          <w:sz w:val="28"/>
          <w:szCs w:val="24"/>
          <w:lang w:val="ru-RU"/>
        </w:rPr>
        <w:t xml:space="preserve"> Христа, </w:t>
      </w:r>
      <w:r w:rsidR="00F00A07">
        <w:rPr>
          <w:rFonts w:ascii="Times" w:hAnsi="Times"/>
          <w:sz w:val="28"/>
          <w:szCs w:val="24"/>
          <w:lang w:val="ru-RU"/>
        </w:rPr>
        <w:t>он услышал в ответ</w:t>
      </w:r>
      <w:r w:rsidRPr="00F00A07">
        <w:rPr>
          <w:rFonts w:ascii="Times" w:hAnsi="Times"/>
          <w:sz w:val="28"/>
          <w:szCs w:val="24"/>
          <w:lang w:val="ru-RU"/>
        </w:rPr>
        <w:t>:</w:t>
      </w:r>
    </w:p>
    <w:p w14:paraId="577006AC" w14:textId="26CF3C2F" w:rsidR="009D07A6" w:rsidRPr="009D07A6" w:rsidRDefault="00F00A07" w:rsidP="009D07A6">
      <w:pPr>
        <w:spacing w:after="120"/>
        <w:ind w:left="720"/>
        <w:rPr>
          <w:rFonts w:ascii="Times" w:hAnsi="Times"/>
          <w:i/>
          <w:sz w:val="28"/>
          <w:szCs w:val="24"/>
          <w:lang w:val="ru-RU"/>
        </w:rPr>
      </w:pPr>
      <w:r>
        <w:rPr>
          <w:rFonts w:ascii="Times" w:hAnsi="Times"/>
          <w:i/>
          <w:sz w:val="28"/>
          <w:szCs w:val="24"/>
          <w:lang w:val="ru-RU"/>
        </w:rPr>
        <w:t>“</w:t>
      </w:r>
      <w:r w:rsidR="009D07A6" w:rsidRPr="009D07A6">
        <w:rPr>
          <w:rFonts w:ascii="Times" w:hAnsi="Times"/>
          <w:i/>
          <w:sz w:val="28"/>
          <w:szCs w:val="24"/>
          <w:lang w:val="ru-RU"/>
        </w:rPr>
        <w:t>В течение восьмидесяти шести лет, - ответил Поликарп, - я был его слугой, и он ни</w:t>
      </w:r>
      <w:r>
        <w:rPr>
          <w:rFonts w:ascii="Times" w:hAnsi="Times"/>
          <w:i/>
          <w:sz w:val="28"/>
          <w:szCs w:val="24"/>
          <w:lang w:val="ru-RU"/>
        </w:rPr>
        <w:t>чем меня не обидел</w:t>
      </w:r>
      <w:r w:rsidR="009D07A6" w:rsidRPr="009D07A6">
        <w:rPr>
          <w:rFonts w:ascii="Times" w:hAnsi="Times"/>
          <w:i/>
          <w:sz w:val="28"/>
          <w:szCs w:val="24"/>
          <w:lang w:val="ru-RU"/>
        </w:rPr>
        <w:t xml:space="preserve">. </w:t>
      </w:r>
      <w:r>
        <w:rPr>
          <w:rFonts w:ascii="Times" w:hAnsi="Times"/>
          <w:i/>
          <w:sz w:val="28"/>
          <w:szCs w:val="24"/>
          <w:lang w:val="ru-RU"/>
        </w:rPr>
        <w:t>М</w:t>
      </w:r>
      <w:r w:rsidR="009D07A6" w:rsidRPr="009D07A6">
        <w:rPr>
          <w:rFonts w:ascii="Times" w:hAnsi="Times"/>
          <w:i/>
          <w:sz w:val="28"/>
          <w:szCs w:val="24"/>
          <w:lang w:val="ru-RU"/>
        </w:rPr>
        <w:t xml:space="preserve">огу </w:t>
      </w:r>
      <w:r>
        <w:rPr>
          <w:rFonts w:ascii="Times" w:hAnsi="Times"/>
          <w:i/>
          <w:sz w:val="28"/>
          <w:szCs w:val="24"/>
          <w:lang w:val="ru-RU"/>
        </w:rPr>
        <w:t>ли хулить царя моего</w:t>
      </w:r>
      <w:r w:rsidR="009D07A6" w:rsidRPr="009D07A6">
        <w:rPr>
          <w:rFonts w:ascii="Times" w:hAnsi="Times"/>
          <w:i/>
          <w:sz w:val="28"/>
          <w:szCs w:val="24"/>
          <w:lang w:val="ru-RU"/>
        </w:rPr>
        <w:t xml:space="preserve">, </w:t>
      </w:r>
      <w:r>
        <w:rPr>
          <w:rFonts w:ascii="Times" w:hAnsi="Times"/>
          <w:i/>
          <w:sz w:val="28"/>
          <w:szCs w:val="24"/>
          <w:lang w:val="ru-RU"/>
        </w:rPr>
        <w:t>спасшего</w:t>
      </w:r>
      <w:r w:rsidR="009D07A6" w:rsidRPr="009D07A6">
        <w:rPr>
          <w:rFonts w:ascii="Times" w:hAnsi="Times"/>
          <w:i/>
          <w:sz w:val="28"/>
          <w:szCs w:val="24"/>
          <w:lang w:val="ru-RU"/>
        </w:rPr>
        <w:t xml:space="preserve"> меня?»</w:t>
      </w:r>
    </w:p>
    <w:p w14:paraId="7FBCC973" w14:textId="22AC6CA4" w:rsidR="009D07A6" w:rsidRPr="009D07A6" w:rsidRDefault="009D07A6" w:rsidP="009D07A6">
      <w:pPr>
        <w:spacing w:after="120"/>
        <w:ind w:left="720"/>
        <w:rPr>
          <w:rFonts w:ascii="Times" w:hAnsi="Times"/>
          <w:i/>
          <w:sz w:val="28"/>
          <w:szCs w:val="24"/>
          <w:lang w:val="ru-RU"/>
        </w:rPr>
      </w:pPr>
      <w:r w:rsidRPr="009D07A6">
        <w:rPr>
          <w:rFonts w:ascii="Times" w:hAnsi="Times"/>
          <w:i/>
          <w:sz w:val="28"/>
          <w:szCs w:val="24"/>
          <w:lang w:val="ru-RU"/>
        </w:rPr>
        <w:t xml:space="preserve">«У меня звери», - сказал проконсул. «Я </w:t>
      </w:r>
      <w:r w:rsidR="00F00A07">
        <w:rPr>
          <w:rFonts w:ascii="Times" w:hAnsi="Times"/>
          <w:i/>
          <w:sz w:val="28"/>
          <w:szCs w:val="24"/>
          <w:lang w:val="ru-RU"/>
        </w:rPr>
        <w:t>напущу их на тебя</w:t>
      </w:r>
      <w:r w:rsidRPr="009D07A6">
        <w:rPr>
          <w:rFonts w:ascii="Times" w:hAnsi="Times"/>
          <w:i/>
          <w:sz w:val="28"/>
          <w:szCs w:val="24"/>
          <w:lang w:val="ru-RU"/>
        </w:rPr>
        <w:t xml:space="preserve">, если ты не </w:t>
      </w:r>
      <w:r w:rsidR="00F00A07">
        <w:rPr>
          <w:rFonts w:ascii="Times" w:hAnsi="Times"/>
          <w:i/>
          <w:sz w:val="28"/>
          <w:szCs w:val="24"/>
          <w:lang w:val="ru-RU"/>
        </w:rPr>
        <w:t>переменишь мыслей</w:t>
      </w:r>
      <w:r w:rsidRPr="009D07A6">
        <w:rPr>
          <w:rFonts w:ascii="Times" w:hAnsi="Times"/>
          <w:i/>
          <w:sz w:val="28"/>
          <w:szCs w:val="24"/>
          <w:lang w:val="ru-RU"/>
        </w:rPr>
        <w:t>».</w:t>
      </w:r>
    </w:p>
    <w:p w14:paraId="0889403C" w14:textId="3ADD23E8" w:rsidR="009D07A6" w:rsidRPr="0084655F" w:rsidRDefault="009D07A6" w:rsidP="009D07A6">
      <w:pPr>
        <w:spacing w:after="120"/>
        <w:ind w:left="720"/>
        <w:rPr>
          <w:rFonts w:ascii="Times" w:hAnsi="Times"/>
          <w:i/>
          <w:sz w:val="28"/>
          <w:szCs w:val="24"/>
          <w:lang w:val="ru-RU"/>
        </w:rPr>
      </w:pPr>
      <w:r w:rsidRPr="0084655F">
        <w:rPr>
          <w:rFonts w:ascii="Times" w:hAnsi="Times"/>
          <w:i/>
          <w:sz w:val="28"/>
          <w:szCs w:val="24"/>
          <w:lang w:val="ru-RU"/>
        </w:rPr>
        <w:t>«</w:t>
      </w:r>
      <w:r w:rsidR="00F00A07">
        <w:rPr>
          <w:rFonts w:ascii="Times" w:hAnsi="Times"/>
          <w:i/>
          <w:sz w:val="28"/>
          <w:szCs w:val="24"/>
          <w:lang w:val="ru-RU"/>
        </w:rPr>
        <w:t>Зови</w:t>
      </w:r>
      <w:r w:rsidRPr="0084655F">
        <w:rPr>
          <w:rFonts w:ascii="Times" w:hAnsi="Times"/>
          <w:i/>
          <w:sz w:val="28"/>
          <w:szCs w:val="24"/>
          <w:lang w:val="ru-RU"/>
        </w:rPr>
        <w:t>, - ответил старик.</w:t>
      </w:r>
    </w:p>
    <w:p w14:paraId="56757C19" w14:textId="2F03272C" w:rsidR="00F00A07" w:rsidRPr="00F00A07" w:rsidRDefault="009D07A6" w:rsidP="00F00A07">
      <w:pPr>
        <w:spacing w:after="120"/>
        <w:ind w:left="720"/>
        <w:rPr>
          <w:rFonts w:ascii="Times" w:hAnsi="Times"/>
          <w:i/>
          <w:sz w:val="28"/>
          <w:szCs w:val="24"/>
          <w:lang w:val="ru-RU"/>
        </w:rPr>
      </w:pPr>
      <w:r w:rsidRPr="0084655F">
        <w:rPr>
          <w:rFonts w:ascii="Times" w:hAnsi="Times"/>
          <w:i/>
          <w:sz w:val="28"/>
          <w:szCs w:val="24"/>
          <w:lang w:val="ru-RU"/>
        </w:rPr>
        <w:t xml:space="preserve">«Если </w:t>
      </w:r>
      <w:r w:rsidR="00F00A07">
        <w:rPr>
          <w:rFonts w:ascii="Times" w:hAnsi="Times"/>
          <w:i/>
          <w:sz w:val="28"/>
          <w:szCs w:val="24"/>
          <w:lang w:val="ru-RU"/>
        </w:rPr>
        <w:t>тебе</w:t>
      </w:r>
      <w:r w:rsidRPr="0084655F">
        <w:rPr>
          <w:rFonts w:ascii="Times" w:hAnsi="Times"/>
          <w:i/>
          <w:sz w:val="28"/>
          <w:szCs w:val="24"/>
          <w:lang w:val="ru-RU"/>
        </w:rPr>
        <w:t xml:space="preserve"> звер</w:t>
      </w:r>
      <w:r w:rsidR="00F00A07">
        <w:rPr>
          <w:rFonts w:ascii="Times" w:hAnsi="Times"/>
          <w:i/>
          <w:sz w:val="28"/>
          <w:szCs w:val="24"/>
          <w:lang w:val="ru-RU"/>
        </w:rPr>
        <w:t>и нипочем</w:t>
      </w:r>
      <w:r w:rsidRPr="0084655F">
        <w:rPr>
          <w:rFonts w:ascii="Times" w:hAnsi="Times"/>
          <w:i/>
          <w:sz w:val="28"/>
          <w:szCs w:val="24"/>
          <w:lang w:val="ru-RU"/>
        </w:rPr>
        <w:t xml:space="preserve">, - возразил </w:t>
      </w:r>
      <w:r w:rsidR="005D774C">
        <w:rPr>
          <w:rFonts w:ascii="Times" w:hAnsi="Times"/>
          <w:i/>
          <w:sz w:val="28"/>
          <w:szCs w:val="24"/>
          <w:lang w:val="ru-RU"/>
        </w:rPr>
        <w:t>проконсул</w:t>
      </w:r>
      <w:r w:rsidRPr="0084655F">
        <w:rPr>
          <w:rFonts w:ascii="Times" w:hAnsi="Times"/>
          <w:i/>
          <w:sz w:val="28"/>
          <w:szCs w:val="24"/>
          <w:lang w:val="ru-RU"/>
        </w:rPr>
        <w:t xml:space="preserve">, - </w:t>
      </w:r>
      <w:r w:rsidR="00F00A07">
        <w:rPr>
          <w:rFonts w:ascii="Times" w:hAnsi="Times"/>
          <w:i/>
          <w:sz w:val="28"/>
          <w:szCs w:val="24"/>
          <w:lang w:val="ru-RU"/>
        </w:rPr>
        <w:t>усмирю тебя огнем</w:t>
      </w:r>
      <w:r w:rsidRPr="0084655F">
        <w:rPr>
          <w:rFonts w:ascii="Times" w:hAnsi="Times"/>
          <w:i/>
          <w:sz w:val="28"/>
          <w:szCs w:val="24"/>
          <w:lang w:val="ru-RU"/>
        </w:rPr>
        <w:t xml:space="preserve">, если не </w:t>
      </w:r>
      <w:r w:rsidR="00F00A07">
        <w:rPr>
          <w:rFonts w:ascii="Times" w:hAnsi="Times"/>
          <w:i/>
          <w:sz w:val="28"/>
          <w:szCs w:val="24"/>
          <w:lang w:val="ru-RU"/>
        </w:rPr>
        <w:t>передумаешь</w:t>
      </w:r>
      <w:r w:rsidRPr="0084655F">
        <w:rPr>
          <w:rFonts w:ascii="Times" w:hAnsi="Times"/>
          <w:i/>
          <w:sz w:val="28"/>
          <w:szCs w:val="24"/>
          <w:lang w:val="ru-RU"/>
        </w:rPr>
        <w:t>».</w:t>
      </w:r>
    </w:p>
    <w:p w14:paraId="3C85DC2F" w14:textId="199C3E9A" w:rsidR="009D07A6" w:rsidRPr="009D07A6" w:rsidRDefault="004B1C48" w:rsidP="009D07A6">
      <w:pPr>
        <w:spacing w:after="120"/>
        <w:ind w:left="720"/>
        <w:rPr>
          <w:rFonts w:ascii="Times" w:hAnsi="Times"/>
          <w:i/>
          <w:sz w:val="28"/>
          <w:szCs w:val="24"/>
          <w:lang w:val="ru-RU"/>
        </w:rPr>
      </w:pPr>
      <w:r w:rsidRPr="00F00A07">
        <w:rPr>
          <w:rFonts w:ascii="Times" w:hAnsi="Times"/>
          <w:i/>
          <w:sz w:val="28"/>
          <w:szCs w:val="24"/>
          <w:lang w:val="ru-RU"/>
        </w:rPr>
        <w:t xml:space="preserve"> </w:t>
      </w:r>
      <w:r w:rsidR="009D07A6" w:rsidRPr="009D07A6">
        <w:rPr>
          <w:rFonts w:ascii="Times" w:hAnsi="Times"/>
          <w:i/>
          <w:sz w:val="28"/>
          <w:szCs w:val="24"/>
          <w:lang w:val="ru-RU"/>
        </w:rPr>
        <w:t>Поликарп ответил: «</w:t>
      </w:r>
      <w:r w:rsidR="00F00A07" w:rsidRPr="005D774C">
        <w:rPr>
          <w:rFonts w:ascii="Times New Roman" w:hAnsi="Times New Roman"/>
          <w:i/>
          <w:color w:val="000000"/>
          <w:sz w:val="28"/>
          <w:szCs w:val="28"/>
          <w:lang w:val="ru-RU"/>
        </w:rPr>
        <w:t>Ты грозишь огнем, который горит свое время и скоро гаснет; а не знаешь ты, что для будущего суда и вечного наказания нечестивцам готов огонь. Зачем медлишь? Делай, что хочешь!</w:t>
      </w:r>
      <w:r w:rsidR="009D07A6" w:rsidRPr="009D07A6">
        <w:rPr>
          <w:rFonts w:ascii="Times" w:hAnsi="Times"/>
          <w:i/>
          <w:sz w:val="28"/>
          <w:szCs w:val="24"/>
          <w:lang w:val="ru-RU"/>
        </w:rPr>
        <w:t>'...</w:t>
      </w:r>
    </w:p>
    <w:p w14:paraId="765CCFCA" w14:textId="1C443597" w:rsidR="009D07A6" w:rsidRPr="009D07A6" w:rsidRDefault="009D07A6" w:rsidP="009D07A6">
      <w:pPr>
        <w:spacing w:after="120"/>
        <w:ind w:left="720"/>
        <w:rPr>
          <w:rFonts w:ascii="Times" w:hAnsi="Times"/>
          <w:i/>
          <w:sz w:val="28"/>
          <w:szCs w:val="24"/>
          <w:lang w:val="ru-RU"/>
        </w:rPr>
      </w:pPr>
      <w:r w:rsidRPr="009D07A6">
        <w:rPr>
          <w:rFonts w:ascii="Times" w:hAnsi="Times"/>
          <w:i/>
          <w:sz w:val="28"/>
          <w:szCs w:val="24"/>
          <w:lang w:val="ru-RU"/>
        </w:rPr>
        <w:t xml:space="preserve">Проконсул был поражен и послал </w:t>
      </w:r>
      <w:r w:rsidR="005D774C">
        <w:rPr>
          <w:rFonts w:ascii="Times" w:hAnsi="Times"/>
          <w:i/>
          <w:sz w:val="28"/>
          <w:szCs w:val="24"/>
          <w:lang w:val="ru-RU"/>
        </w:rPr>
        <w:t>глашатая</w:t>
      </w:r>
      <w:r w:rsidRPr="009D07A6">
        <w:rPr>
          <w:rFonts w:ascii="Times" w:hAnsi="Times"/>
          <w:i/>
          <w:sz w:val="28"/>
          <w:szCs w:val="24"/>
          <w:lang w:val="ru-RU"/>
        </w:rPr>
        <w:t xml:space="preserve"> встать посреди арены и объявить три раза: «Поликарп признал</w:t>
      </w:r>
      <w:r w:rsidR="005D774C">
        <w:rPr>
          <w:rFonts w:ascii="Times" w:hAnsi="Times"/>
          <w:i/>
          <w:sz w:val="28"/>
          <w:szCs w:val="24"/>
          <w:lang w:val="ru-RU"/>
        </w:rPr>
        <w:t xml:space="preserve"> себя</w:t>
      </w:r>
      <w:r w:rsidRPr="009D07A6">
        <w:rPr>
          <w:rFonts w:ascii="Times" w:hAnsi="Times"/>
          <w:i/>
          <w:sz w:val="28"/>
          <w:szCs w:val="24"/>
          <w:lang w:val="ru-RU"/>
        </w:rPr>
        <w:t xml:space="preserve"> христианин</w:t>
      </w:r>
      <w:r w:rsidR="005D774C">
        <w:rPr>
          <w:rFonts w:ascii="Times" w:hAnsi="Times"/>
          <w:i/>
          <w:sz w:val="28"/>
          <w:szCs w:val="24"/>
          <w:lang w:val="ru-RU"/>
        </w:rPr>
        <w:t>ом</w:t>
      </w:r>
      <w:r w:rsidRPr="009D07A6">
        <w:rPr>
          <w:rFonts w:ascii="Times" w:hAnsi="Times"/>
          <w:i/>
          <w:sz w:val="28"/>
          <w:szCs w:val="24"/>
          <w:lang w:val="ru-RU"/>
        </w:rPr>
        <w:t xml:space="preserve">». Затем раздался крик </w:t>
      </w:r>
      <w:r w:rsidR="005D774C">
        <w:rPr>
          <w:rFonts w:ascii="Times" w:hAnsi="Times"/>
          <w:i/>
          <w:sz w:val="28"/>
          <w:szCs w:val="24"/>
          <w:lang w:val="ru-RU"/>
        </w:rPr>
        <w:t>толпы</w:t>
      </w:r>
      <w:r w:rsidRPr="009D07A6">
        <w:rPr>
          <w:rFonts w:ascii="Times" w:hAnsi="Times"/>
          <w:i/>
          <w:sz w:val="28"/>
          <w:szCs w:val="24"/>
          <w:lang w:val="ru-RU"/>
        </w:rPr>
        <w:t>, что</w:t>
      </w:r>
      <w:r w:rsidR="005D774C">
        <w:rPr>
          <w:rFonts w:ascii="Times" w:hAnsi="Times"/>
          <w:i/>
          <w:sz w:val="28"/>
          <w:szCs w:val="24"/>
          <w:lang w:val="ru-RU"/>
        </w:rPr>
        <w:t>бы</w:t>
      </w:r>
      <w:r w:rsidRPr="009D07A6">
        <w:rPr>
          <w:rFonts w:ascii="Times" w:hAnsi="Times"/>
          <w:i/>
          <w:sz w:val="28"/>
          <w:szCs w:val="24"/>
          <w:lang w:val="ru-RU"/>
        </w:rPr>
        <w:t xml:space="preserve"> </w:t>
      </w:r>
      <w:r w:rsidR="005D774C">
        <w:rPr>
          <w:rFonts w:ascii="Times" w:hAnsi="Times"/>
          <w:i/>
          <w:sz w:val="28"/>
          <w:szCs w:val="24"/>
          <w:lang w:val="ru-RU"/>
        </w:rPr>
        <w:t xml:space="preserve">заживо сжечь </w:t>
      </w:r>
      <w:r w:rsidRPr="009D07A6">
        <w:rPr>
          <w:rFonts w:ascii="Times" w:hAnsi="Times"/>
          <w:i/>
          <w:sz w:val="28"/>
          <w:szCs w:val="24"/>
          <w:lang w:val="ru-RU"/>
        </w:rPr>
        <w:t>Поликарп</w:t>
      </w:r>
      <w:r w:rsidR="005D774C">
        <w:rPr>
          <w:rFonts w:ascii="Times" w:hAnsi="Times"/>
          <w:i/>
          <w:sz w:val="28"/>
          <w:szCs w:val="24"/>
          <w:lang w:val="ru-RU"/>
        </w:rPr>
        <w:t>а</w:t>
      </w:r>
      <w:r w:rsidRPr="009D07A6">
        <w:rPr>
          <w:rFonts w:ascii="Times" w:hAnsi="Times"/>
          <w:i/>
          <w:sz w:val="28"/>
          <w:szCs w:val="24"/>
          <w:lang w:val="ru-RU"/>
        </w:rPr>
        <w:t xml:space="preserve"> ...</w:t>
      </w:r>
    </w:p>
    <w:p w14:paraId="619C6015" w14:textId="780AA5BB" w:rsidR="009D07A6" w:rsidRPr="009D07A6" w:rsidRDefault="009D07A6" w:rsidP="009D07A6">
      <w:pPr>
        <w:spacing w:after="120"/>
        <w:ind w:left="720"/>
        <w:rPr>
          <w:rFonts w:ascii="Times" w:hAnsi="Times"/>
          <w:i/>
          <w:sz w:val="28"/>
          <w:szCs w:val="24"/>
          <w:lang w:val="ru-RU"/>
        </w:rPr>
      </w:pPr>
      <w:r w:rsidRPr="009D07A6">
        <w:rPr>
          <w:rFonts w:ascii="Times" w:hAnsi="Times"/>
          <w:i/>
          <w:sz w:val="28"/>
          <w:szCs w:val="24"/>
          <w:lang w:val="ru-RU"/>
        </w:rPr>
        <w:t xml:space="preserve">Остальное </w:t>
      </w:r>
      <w:r w:rsidR="005D774C">
        <w:rPr>
          <w:rFonts w:ascii="Times" w:hAnsi="Times"/>
          <w:i/>
          <w:sz w:val="28"/>
          <w:szCs w:val="24"/>
          <w:lang w:val="ru-RU"/>
        </w:rPr>
        <w:t>произошло быстрее</w:t>
      </w:r>
      <w:r w:rsidRPr="009D07A6">
        <w:rPr>
          <w:rFonts w:ascii="Times" w:hAnsi="Times"/>
          <w:i/>
          <w:sz w:val="28"/>
          <w:szCs w:val="24"/>
          <w:lang w:val="ru-RU"/>
        </w:rPr>
        <w:t xml:space="preserve">, чем </w:t>
      </w:r>
      <w:r w:rsidR="005D774C">
        <w:rPr>
          <w:rFonts w:ascii="Times" w:hAnsi="Times"/>
          <w:i/>
          <w:sz w:val="28"/>
          <w:szCs w:val="24"/>
          <w:lang w:val="ru-RU"/>
        </w:rPr>
        <w:t>было сказано</w:t>
      </w:r>
      <w:r w:rsidRPr="009D07A6">
        <w:rPr>
          <w:rFonts w:ascii="Times" w:hAnsi="Times"/>
          <w:i/>
          <w:sz w:val="28"/>
          <w:szCs w:val="24"/>
          <w:lang w:val="ru-RU"/>
        </w:rPr>
        <w:t xml:space="preserve">. Толпы бросились собирать </w:t>
      </w:r>
      <w:r w:rsidR="005D774C">
        <w:rPr>
          <w:rFonts w:ascii="Times" w:hAnsi="Times"/>
          <w:i/>
          <w:sz w:val="28"/>
          <w:szCs w:val="24"/>
          <w:lang w:val="ru-RU"/>
        </w:rPr>
        <w:t>дрова</w:t>
      </w:r>
      <w:r w:rsidRPr="009D07A6">
        <w:rPr>
          <w:rFonts w:ascii="Times" w:hAnsi="Times"/>
          <w:i/>
          <w:sz w:val="28"/>
          <w:szCs w:val="24"/>
          <w:lang w:val="ru-RU"/>
        </w:rPr>
        <w:t xml:space="preserve"> ... Когда костер был готов ... Поликарп молился: «</w:t>
      </w:r>
      <w:r w:rsidR="005D774C" w:rsidRPr="005D774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Отец возлюбленного и прославленного Сына Твоего Иисуса Христа, через Которого мы познали Тебя, Бог Ангелов и Сил, демонов, всякой твари и всех праведных, живущих пред лицом Твоим, славлю Тебя, что Ты удостоил меня в этот день и час в числе мучеников </w:t>
      </w:r>
      <w:r w:rsidR="005D774C" w:rsidRPr="005D774C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Твоих получить часть в Чаше Христа Твоего, ради воскресения в жизнь вечную души и тела. Аминь</w:t>
      </w:r>
      <w:r w:rsidR="005D774C">
        <w:rPr>
          <w:rFonts w:ascii="Times New Roman" w:hAnsi="Times New Roman"/>
          <w:i/>
          <w:sz w:val="28"/>
          <w:szCs w:val="24"/>
          <w:lang w:val="ru-RU"/>
        </w:rPr>
        <w:t>.</w:t>
      </w:r>
      <w:r w:rsidRPr="009D07A6">
        <w:rPr>
          <w:rFonts w:ascii="Times" w:hAnsi="Times"/>
          <w:i/>
          <w:sz w:val="28"/>
          <w:szCs w:val="24"/>
          <w:lang w:val="ru-RU"/>
        </w:rPr>
        <w:t>»</w:t>
      </w:r>
    </w:p>
    <w:p w14:paraId="67D5BCA9" w14:textId="73DF3ACA" w:rsidR="004B1C48" w:rsidRPr="0084655F" w:rsidRDefault="009D07A6" w:rsidP="004B1C48">
      <w:pPr>
        <w:spacing w:after="120"/>
        <w:ind w:left="720"/>
        <w:rPr>
          <w:rFonts w:ascii="Times" w:hAnsi="Times"/>
          <w:sz w:val="28"/>
          <w:szCs w:val="24"/>
          <w:lang w:val="ru-RU"/>
        </w:rPr>
      </w:pPr>
      <w:r w:rsidRPr="009D07A6">
        <w:rPr>
          <w:rFonts w:ascii="Times" w:hAnsi="Times"/>
          <w:i/>
          <w:sz w:val="28"/>
          <w:szCs w:val="24"/>
          <w:lang w:val="ru-RU"/>
        </w:rPr>
        <w:t xml:space="preserve">Когда он </w:t>
      </w:r>
      <w:r w:rsidR="00C32EC9">
        <w:rPr>
          <w:rFonts w:ascii="Times" w:hAnsi="Times"/>
          <w:i/>
          <w:sz w:val="28"/>
          <w:szCs w:val="24"/>
          <w:lang w:val="ru-RU"/>
        </w:rPr>
        <w:t>вознес</w:t>
      </w:r>
      <w:r w:rsidRPr="009D07A6">
        <w:rPr>
          <w:rFonts w:ascii="Times" w:hAnsi="Times"/>
          <w:i/>
          <w:sz w:val="28"/>
          <w:szCs w:val="24"/>
          <w:lang w:val="ru-RU"/>
        </w:rPr>
        <w:t xml:space="preserve"> </w:t>
      </w:r>
      <w:r w:rsidR="00C32EC9">
        <w:rPr>
          <w:rFonts w:ascii="Times" w:hAnsi="Times"/>
          <w:i/>
          <w:sz w:val="28"/>
          <w:szCs w:val="24"/>
          <w:lang w:val="ru-RU"/>
        </w:rPr>
        <w:t>«</w:t>
      </w:r>
      <w:r w:rsidRPr="009D07A6">
        <w:rPr>
          <w:rFonts w:ascii="Times" w:hAnsi="Times"/>
          <w:i/>
          <w:sz w:val="28"/>
          <w:szCs w:val="24"/>
          <w:lang w:val="ru-RU"/>
        </w:rPr>
        <w:t>Амин</w:t>
      </w:r>
      <w:r w:rsidR="00C32EC9">
        <w:rPr>
          <w:rFonts w:ascii="Times" w:hAnsi="Times"/>
          <w:i/>
          <w:sz w:val="28"/>
          <w:szCs w:val="24"/>
          <w:lang w:val="ru-RU"/>
        </w:rPr>
        <w:t>ь»</w:t>
      </w:r>
      <w:r w:rsidRPr="009D07A6">
        <w:rPr>
          <w:rFonts w:ascii="Times" w:hAnsi="Times"/>
          <w:i/>
          <w:sz w:val="28"/>
          <w:szCs w:val="24"/>
          <w:lang w:val="ru-RU"/>
        </w:rPr>
        <w:t xml:space="preserve"> и завершил свою молитву, </w:t>
      </w:r>
      <w:r w:rsidR="00C32EC9">
        <w:rPr>
          <w:rFonts w:ascii="Times" w:hAnsi="Times"/>
          <w:i/>
          <w:sz w:val="28"/>
          <w:szCs w:val="24"/>
          <w:lang w:val="ru-RU"/>
        </w:rPr>
        <w:t>приставленные к костру</w:t>
      </w:r>
      <w:r w:rsidRPr="009D07A6">
        <w:rPr>
          <w:rFonts w:ascii="Times" w:hAnsi="Times"/>
          <w:i/>
          <w:sz w:val="28"/>
          <w:szCs w:val="24"/>
          <w:lang w:val="ru-RU"/>
        </w:rPr>
        <w:t xml:space="preserve"> зажгли огонь, и </w:t>
      </w:r>
      <w:r w:rsidR="00C32EC9">
        <w:rPr>
          <w:rFonts w:ascii="Times" w:hAnsi="Times"/>
          <w:i/>
          <w:sz w:val="28"/>
          <w:szCs w:val="24"/>
          <w:lang w:val="ru-RU"/>
        </w:rPr>
        <w:t xml:space="preserve">вспыхнуло </w:t>
      </w:r>
      <w:r w:rsidRPr="009D07A6">
        <w:rPr>
          <w:rFonts w:ascii="Times" w:hAnsi="Times"/>
          <w:i/>
          <w:sz w:val="28"/>
          <w:szCs w:val="24"/>
          <w:lang w:val="ru-RU"/>
        </w:rPr>
        <w:t xml:space="preserve">великое пламя». </w:t>
      </w:r>
      <w:r w:rsidRPr="00C32EC9">
        <w:rPr>
          <w:rFonts w:ascii="Times" w:hAnsi="Times"/>
          <w:i/>
          <w:sz w:val="28"/>
          <w:szCs w:val="24"/>
          <w:lang w:val="ru-RU"/>
        </w:rPr>
        <w:t>[</w:t>
      </w:r>
      <w:r w:rsidR="00DB03BE">
        <w:rPr>
          <w:rFonts w:ascii="Times" w:hAnsi="Times"/>
          <w:i/>
          <w:sz w:val="28"/>
          <w:szCs w:val="24"/>
          <w:lang w:val="ru-RU"/>
        </w:rPr>
        <w:t>История</w:t>
      </w:r>
      <w:r w:rsidR="00C32EC9">
        <w:rPr>
          <w:rFonts w:ascii="Times" w:hAnsi="Times"/>
          <w:i/>
          <w:sz w:val="28"/>
          <w:szCs w:val="24"/>
          <w:lang w:val="ru-RU"/>
        </w:rPr>
        <w:t xml:space="preserve"> Церкви </w:t>
      </w:r>
      <w:r w:rsidRPr="00C32EC9">
        <w:rPr>
          <w:rFonts w:ascii="Times" w:hAnsi="Times"/>
          <w:i/>
          <w:sz w:val="28"/>
          <w:szCs w:val="24"/>
          <w:lang w:val="ru-RU"/>
        </w:rPr>
        <w:t>Евсеви</w:t>
      </w:r>
      <w:r w:rsidR="00C32EC9">
        <w:rPr>
          <w:rFonts w:ascii="Times" w:hAnsi="Times"/>
          <w:i/>
          <w:sz w:val="28"/>
          <w:szCs w:val="24"/>
          <w:lang w:val="ru-RU"/>
        </w:rPr>
        <w:t>я</w:t>
      </w:r>
      <w:r w:rsidRPr="00C32EC9">
        <w:rPr>
          <w:rFonts w:ascii="Times" w:hAnsi="Times"/>
          <w:i/>
          <w:sz w:val="28"/>
          <w:szCs w:val="24"/>
          <w:lang w:val="ru-RU"/>
        </w:rPr>
        <w:t>]</w:t>
      </w:r>
    </w:p>
    <w:p w14:paraId="0DB37D5C" w14:textId="48E30556" w:rsidR="004B1C48" w:rsidRPr="00C32EC9" w:rsidRDefault="009D07A6" w:rsidP="004B1C48">
      <w:pPr>
        <w:spacing w:after="120"/>
        <w:rPr>
          <w:rFonts w:ascii="Times" w:hAnsi="Times"/>
          <w:sz w:val="28"/>
          <w:szCs w:val="24"/>
          <w:lang w:val="ru-RU"/>
        </w:rPr>
      </w:pPr>
      <w:r w:rsidRPr="009D07A6">
        <w:rPr>
          <w:rFonts w:ascii="Times" w:hAnsi="Times"/>
          <w:sz w:val="28"/>
          <w:szCs w:val="24"/>
          <w:lang w:val="ru-RU"/>
        </w:rPr>
        <w:t xml:space="preserve">После этого </w:t>
      </w:r>
      <w:r w:rsidR="00C32EC9">
        <w:rPr>
          <w:rFonts w:ascii="Times" w:hAnsi="Times"/>
          <w:sz w:val="28"/>
          <w:szCs w:val="24"/>
          <w:lang w:val="ru-RU"/>
        </w:rPr>
        <w:t>времени</w:t>
      </w:r>
      <w:r w:rsidRPr="009D07A6">
        <w:rPr>
          <w:rFonts w:ascii="Times" w:hAnsi="Times"/>
          <w:sz w:val="28"/>
          <w:szCs w:val="24"/>
          <w:lang w:val="ru-RU"/>
        </w:rPr>
        <w:t xml:space="preserve"> испытаний христиане наслаждались двумя десятилетиями относительного мира, поскольку вера продолжала расти по всей империи. С 197-212 года </w:t>
      </w:r>
      <w:r w:rsidR="00C32EC9">
        <w:rPr>
          <w:rFonts w:ascii="Times" w:hAnsi="Times"/>
          <w:sz w:val="28"/>
          <w:szCs w:val="24"/>
          <w:lang w:val="ru-RU"/>
        </w:rPr>
        <w:t xml:space="preserve">опять </w:t>
      </w:r>
      <w:r w:rsidRPr="009D07A6">
        <w:rPr>
          <w:rFonts w:ascii="Times" w:hAnsi="Times"/>
          <w:sz w:val="28"/>
          <w:szCs w:val="24"/>
          <w:lang w:val="ru-RU"/>
        </w:rPr>
        <w:t>начал</w:t>
      </w:r>
      <w:r w:rsidR="00C32EC9">
        <w:rPr>
          <w:rFonts w:ascii="Times" w:hAnsi="Times"/>
          <w:sz w:val="28"/>
          <w:szCs w:val="24"/>
          <w:lang w:val="ru-RU"/>
        </w:rPr>
        <w:t>и</w:t>
      </w:r>
      <w:r w:rsidRPr="009D07A6">
        <w:rPr>
          <w:rFonts w:ascii="Times" w:hAnsi="Times"/>
          <w:sz w:val="28"/>
          <w:szCs w:val="24"/>
          <w:lang w:val="ru-RU"/>
        </w:rPr>
        <w:t xml:space="preserve">сь </w:t>
      </w:r>
      <w:r w:rsidR="00C32EC9">
        <w:rPr>
          <w:rFonts w:ascii="Times" w:hAnsi="Times"/>
          <w:sz w:val="28"/>
          <w:szCs w:val="24"/>
          <w:lang w:val="ru-RU"/>
        </w:rPr>
        <w:t>гонения</w:t>
      </w:r>
      <w:r w:rsidRPr="009D07A6">
        <w:rPr>
          <w:rFonts w:ascii="Times" w:hAnsi="Times"/>
          <w:sz w:val="28"/>
          <w:szCs w:val="24"/>
          <w:lang w:val="ru-RU"/>
        </w:rPr>
        <w:t xml:space="preserve">. От линчевания в Александрии, до нападений </w:t>
      </w:r>
      <w:r w:rsidR="00C32EC9">
        <w:rPr>
          <w:rFonts w:ascii="Times" w:hAnsi="Times"/>
          <w:sz w:val="28"/>
          <w:szCs w:val="24"/>
          <w:lang w:val="ru-RU"/>
        </w:rPr>
        <w:t>толпы</w:t>
      </w:r>
      <w:r w:rsidRPr="009D07A6">
        <w:rPr>
          <w:rFonts w:ascii="Times" w:hAnsi="Times"/>
          <w:sz w:val="28"/>
          <w:szCs w:val="24"/>
          <w:lang w:val="ru-RU"/>
        </w:rPr>
        <w:t xml:space="preserve"> в Риме, до судебных казней в Карфагене, </w:t>
      </w:r>
      <w:r w:rsidR="00C32EC9">
        <w:rPr>
          <w:rFonts w:ascii="Times" w:hAnsi="Times"/>
          <w:sz w:val="28"/>
          <w:szCs w:val="24"/>
          <w:lang w:val="ru-RU"/>
        </w:rPr>
        <w:t xml:space="preserve">повсюду </w:t>
      </w:r>
      <w:r w:rsidRPr="009D07A6">
        <w:rPr>
          <w:rFonts w:ascii="Times" w:hAnsi="Times"/>
          <w:sz w:val="28"/>
          <w:szCs w:val="24"/>
          <w:lang w:val="ru-RU"/>
        </w:rPr>
        <w:t>верующие обнаружи</w:t>
      </w:r>
      <w:r w:rsidR="00C32EC9">
        <w:rPr>
          <w:rFonts w:ascii="Times" w:hAnsi="Times"/>
          <w:sz w:val="28"/>
          <w:szCs w:val="24"/>
          <w:lang w:val="ru-RU"/>
        </w:rPr>
        <w:t xml:space="preserve">вали </w:t>
      </w:r>
      <w:r w:rsidR="00DB03BE">
        <w:rPr>
          <w:rFonts w:ascii="Times" w:hAnsi="Times"/>
          <w:sz w:val="28"/>
          <w:szCs w:val="24"/>
          <w:lang w:val="ru-RU"/>
        </w:rPr>
        <w:t>насколько</w:t>
      </w:r>
      <w:r w:rsidR="00C32EC9">
        <w:rPr>
          <w:rFonts w:ascii="Times" w:hAnsi="Times"/>
          <w:sz w:val="28"/>
          <w:szCs w:val="24"/>
          <w:lang w:val="ru-RU"/>
        </w:rPr>
        <w:t xml:space="preserve"> сурово проверялась их вера</w:t>
      </w:r>
      <w:r w:rsidRPr="009D07A6">
        <w:rPr>
          <w:rFonts w:ascii="Times" w:hAnsi="Times"/>
          <w:sz w:val="28"/>
          <w:szCs w:val="24"/>
          <w:lang w:val="ru-RU"/>
        </w:rPr>
        <w:t>.</w:t>
      </w:r>
    </w:p>
    <w:p w14:paraId="39DCDD5B" w14:textId="474AB772" w:rsidR="004B1C48" w:rsidRPr="0084655F" w:rsidRDefault="00C32EC9" w:rsidP="004B1C48">
      <w:pPr>
        <w:spacing w:after="120"/>
        <w:rPr>
          <w:rFonts w:ascii="Times" w:hAnsi="Times"/>
          <w:sz w:val="28"/>
          <w:szCs w:val="24"/>
          <w:lang w:val="ru-RU"/>
        </w:rPr>
      </w:pPr>
      <w:r>
        <w:rPr>
          <w:rFonts w:ascii="Times" w:hAnsi="Times"/>
          <w:sz w:val="28"/>
          <w:szCs w:val="24"/>
          <w:lang w:val="ru-RU"/>
        </w:rPr>
        <w:t>Гонения ослабли к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 235 года, а затем снова </w:t>
      </w:r>
      <w:r>
        <w:rPr>
          <w:rFonts w:ascii="Times" w:hAnsi="Times"/>
          <w:sz w:val="28"/>
          <w:szCs w:val="24"/>
          <w:lang w:val="ru-RU"/>
        </w:rPr>
        <w:t>стали усиливаться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. </w:t>
      </w:r>
      <w:r>
        <w:rPr>
          <w:rFonts w:ascii="Times" w:hAnsi="Times"/>
          <w:sz w:val="28"/>
          <w:szCs w:val="24"/>
          <w:lang w:val="ru-RU"/>
        </w:rPr>
        <w:t>Ситуация стал</w:t>
      </w:r>
      <w:r w:rsidR="00DB03BE">
        <w:rPr>
          <w:rFonts w:ascii="Times" w:hAnsi="Times"/>
          <w:sz w:val="28"/>
          <w:szCs w:val="24"/>
          <w:lang w:val="ru-RU"/>
        </w:rPr>
        <w:t>а</w:t>
      </w:r>
      <w:r>
        <w:rPr>
          <w:rFonts w:ascii="Times" w:hAnsi="Times"/>
          <w:sz w:val="28"/>
          <w:szCs w:val="24"/>
          <w:lang w:val="ru-RU"/>
        </w:rPr>
        <w:t xml:space="preserve"> </w:t>
      </w:r>
      <w:r w:rsidR="00F00E4F">
        <w:rPr>
          <w:rFonts w:ascii="Times" w:hAnsi="Times"/>
          <w:sz w:val="28"/>
          <w:szCs w:val="24"/>
          <w:lang w:val="ru-RU"/>
        </w:rPr>
        <w:t>особенно</w:t>
      </w:r>
      <w:r>
        <w:rPr>
          <w:rFonts w:ascii="Times" w:hAnsi="Times"/>
          <w:sz w:val="28"/>
          <w:szCs w:val="24"/>
          <w:lang w:val="ru-RU"/>
        </w:rPr>
        <w:t xml:space="preserve"> тяжелой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 в 250 году, так как новый император </w:t>
      </w:r>
      <w:proofErr w:type="spellStart"/>
      <w:r w:rsidR="009D07A6" w:rsidRPr="009D07A6">
        <w:rPr>
          <w:rFonts w:ascii="Times" w:hAnsi="Times"/>
          <w:sz w:val="28"/>
          <w:szCs w:val="24"/>
          <w:lang w:val="ru-RU"/>
        </w:rPr>
        <w:t>Деций</w:t>
      </w:r>
      <w:proofErr w:type="spellEnd"/>
      <w:r w:rsidR="009D07A6" w:rsidRPr="009D07A6">
        <w:rPr>
          <w:rFonts w:ascii="Times" w:hAnsi="Times"/>
          <w:sz w:val="28"/>
          <w:szCs w:val="24"/>
          <w:lang w:val="ru-RU"/>
        </w:rPr>
        <w:t xml:space="preserve"> (</w:t>
      </w:r>
      <w:r w:rsidR="009D07A6" w:rsidRPr="009D07A6">
        <w:rPr>
          <w:rFonts w:ascii="Times" w:hAnsi="Times"/>
          <w:sz w:val="28"/>
          <w:szCs w:val="24"/>
        </w:rPr>
        <w:t>r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.249-251) </w:t>
      </w:r>
      <w:r>
        <w:rPr>
          <w:rFonts w:ascii="Times" w:hAnsi="Times"/>
          <w:sz w:val="28"/>
          <w:szCs w:val="24"/>
          <w:lang w:val="ru-RU"/>
        </w:rPr>
        <w:t>взошел на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 трон, желая восстановить </w:t>
      </w:r>
      <w:r>
        <w:rPr>
          <w:rFonts w:ascii="Times" w:hAnsi="Times"/>
          <w:sz w:val="28"/>
          <w:szCs w:val="24"/>
          <w:lang w:val="ru-RU"/>
        </w:rPr>
        <w:t xml:space="preserve">былую славу </w:t>
      </w:r>
      <w:r w:rsidR="009D07A6" w:rsidRPr="009D07A6">
        <w:rPr>
          <w:rFonts w:ascii="Times" w:hAnsi="Times"/>
          <w:sz w:val="28"/>
          <w:szCs w:val="24"/>
          <w:lang w:val="ru-RU"/>
        </w:rPr>
        <w:t>Рим</w:t>
      </w:r>
      <w:r>
        <w:rPr>
          <w:rFonts w:ascii="Times" w:hAnsi="Times"/>
          <w:sz w:val="28"/>
          <w:szCs w:val="24"/>
          <w:lang w:val="ru-RU"/>
        </w:rPr>
        <w:t>а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. Чтобы содействовать гражданскому единству, он поручил всем гражданам публично </w:t>
      </w:r>
      <w:r>
        <w:rPr>
          <w:rFonts w:ascii="Times" w:hAnsi="Times"/>
          <w:sz w:val="28"/>
          <w:szCs w:val="24"/>
          <w:lang w:val="ru-RU"/>
        </w:rPr>
        <w:t xml:space="preserve">приносить </w:t>
      </w:r>
      <w:r w:rsidR="009D07A6" w:rsidRPr="009D07A6">
        <w:rPr>
          <w:rFonts w:ascii="Times" w:hAnsi="Times"/>
          <w:sz w:val="28"/>
          <w:szCs w:val="24"/>
          <w:lang w:val="ru-RU"/>
        </w:rPr>
        <w:t>жертв</w:t>
      </w:r>
      <w:r>
        <w:rPr>
          <w:rFonts w:ascii="Times" w:hAnsi="Times"/>
          <w:sz w:val="28"/>
          <w:szCs w:val="24"/>
          <w:lang w:val="ru-RU"/>
        </w:rPr>
        <w:t>ы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 римским богам. Те, кто </w:t>
      </w:r>
      <w:r>
        <w:rPr>
          <w:rFonts w:ascii="Times" w:hAnsi="Times"/>
          <w:sz w:val="28"/>
          <w:szCs w:val="24"/>
          <w:lang w:val="ru-RU"/>
        </w:rPr>
        <w:t>был послушен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, получили </w:t>
      </w:r>
      <w:proofErr w:type="spellStart"/>
      <w:r w:rsidRPr="00C32EC9">
        <w:rPr>
          <w:rFonts w:ascii="Times" w:hAnsi="Times"/>
          <w:i/>
          <w:sz w:val="28"/>
          <w:szCs w:val="24"/>
        </w:rPr>
        <w:t>libelli</w:t>
      </w:r>
      <w:proofErr w:type="spellEnd"/>
      <w:r w:rsidR="009D07A6" w:rsidRPr="00C32EC9">
        <w:rPr>
          <w:rFonts w:ascii="Times" w:hAnsi="Times"/>
          <w:i/>
          <w:sz w:val="28"/>
          <w:szCs w:val="24"/>
          <w:lang w:val="ru-RU"/>
        </w:rPr>
        <w:t xml:space="preserve"> 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или </w:t>
      </w:r>
      <w:r>
        <w:rPr>
          <w:rFonts w:ascii="Times" w:hAnsi="Times"/>
          <w:sz w:val="28"/>
          <w:szCs w:val="24"/>
          <w:lang w:val="ru-RU"/>
        </w:rPr>
        <w:t>удостоверения</w:t>
      </w:r>
      <w:r w:rsidR="009D07A6" w:rsidRPr="009D07A6">
        <w:rPr>
          <w:rFonts w:ascii="Times" w:hAnsi="Times"/>
          <w:sz w:val="28"/>
          <w:szCs w:val="24"/>
          <w:lang w:val="ru-RU"/>
        </w:rPr>
        <w:t>, доказыва</w:t>
      </w:r>
      <w:r>
        <w:rPr>
          <w:rFonts w:ascii="Times" w:hAnsi="Times"/>
          <w:sz w:val="28"/>
          <w:szCs w:val="24"/>
          <w:lang w:val="ru-RU"/>
        </w:rPr>
        <w:t>ющие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, что они выполнили требуемые </w:t>
      </w:r>
      <w:r w:rsidR="00F00E4F">
        <w:rPr>
          <w:rFonts w:ascii="Times" w:hAnsi="Times"/>
          <w:sz w:val="28"/>
          <w:szCs w:val="24"/>
          <w:lang w:val="ru-RU"/>
        </w:rPr>
        <w:t>церемонии</w:t>
      </w:r>
      <w:r w:rsidR="009D07A6" w:rsidRPr="009D07A6">
        <w:rPr>
          <w:rFonts w:ascii="Times" w:hAnsi="Times"/>
          <w:sz w:val="28"/>
          <w:szCs w:val="24"/>
          <w:lang w:val="ru-RU"/>
        </w:rPr>
        <w:t>. [</w:t>
      </w:r>
      <w:r w:rsidR="00F00E4F">
        <w:rPr>
          <w:rFonts w:ascii="Times" w:hAnsi="Times"/>
          <w:sz w:val="28"/>
          <w:szCs w:val="24"/>
          <w:lang w:val="ru-RU"/>
        </w:rPr>
        <w:t>были найдены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 </w:t>
      </w:r>
      <w:r w:rsidR="00F00E4F">
        <w:rPr>
          <w:rFonts w:ascii="Times" w:hAnsi="Times"/>
          <w:sz w:val="28"/>
          <w:szCs w:val="24"/>
          <w:lang w:val="ru-RU"/>
        </w:rPr>
        <w:t>удостоверения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 в Египте в 20 веке] Те, кто отказ</w:t>
      </w:r>
      <w:r w:rsidR="00F00E4F">
        <w:rPr>
          <w:rFonts w:ascii="Times" w:hAnsi="Times"/>
          <w:sz w:val="28"/>
          <w:szCs w:val="24"/>
          <w:lang w:val="ru-RU"/>
        </w:rPr>
        <w:t>ывался</w:t>
      </w:r>
      <w:r w:rsidR="009D07A6" w:rsidRPr="009D07A6">
        <w:rPr>
          <w:rFonts w:ascii="Times" w:hAnsi="Times"/>
          <w:sz w:val="28"/>
          <w:szCs w:val="24"/>
          <w:lang w:val="ru-RU"/>
        </w:rPr>
        <w:t>, считались предател</w:t>
      </w:r>
      <w:r w:rsidR="00F00E4F">
        <w:rPr>
          <w:rFonts w:ascii="Times" w:hAnsi="Times"/>
          <w:sz w:val="28"/>
          <w:szCs w:val="24"/>
          <w:lang w:val="ru-RU"/>
        </w:rPr>
        <w:t>ями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 и </w:t>
      </w:r>
      <w:r w:rsidR="00F00E4F">
        <w:rPr>
          <w:rFonts w:ascii="Times" w:hAnsi="Times"/>
          <w:sz w:val="28"/>
          <w:szCs w:val="24"/>
          <w:lang w:val="ru-RU"/>
        </w:rPr>
        <w:t>и</w:t>
      </w:r>
      <w:r w:rsidR="00DB03BE">
        <w:rPr>
          <w:rFonts w:ascii="Times" w:hAnsi="Times"/>
          <w:sz w:val="28"/>
          <w:szCs w:val="24"/>
          <w:lang w:val="ru-RU"/>
        </w:rPr>
        <w:t>х</w:t>
      </w:r>
      <w:r w:rsidR="00F00E4F">
        <w:rPr>
          <w:rFonts w:ascii="Times" w:hAnsi="Times"/>
          <w:sz w:val="28"/>
          <w:szCs w:val="24"/>
          <w:lang w:val="ru-RU"/>
        </w:rPr>
        <w:t xml:space="preserve"> 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строго </w:t>
      </w:r>
      <w:r w:rsidR="00F00E4F" w:rsidRPr="009D07A6">
        <w:rPr>
          <w:rFonts w:ascii="Times" w:hAnsi="Times"/>
          <w:sz w:val="28"/>
          <w:szCs w:val="24"/>
          <w:lang w:val="ru-RU"/>
        </w:rPr>
        <w:t>наказы</w:t>
      </w:r>
      <w:r w:rsidR="00F00E4F">
        <w:rPr>
          <w:rFonts w:ascii="Times" w:hAnsi="Times"/>
          <w:sz w:val="28"/>
          <w:szCs w:val="24"/>
          <w:lang w:val="ru-RU"/>
        </w:rPr>
        <w:t>вали</w:t>
      </w:r>
      <w:r w:rsidR="009D07A6" w:rsidRPr="009D07A6">
        <w:rPr>
          <w:rFonts w:ascii="Times" w:hAnsi="Times"/>
          <w:sz w:val="28"/>
          <w:szCs w:val="24"/>
          <w:lang w:val="ru-RU"/>
        </w:rPr>
        <w:t>. Некоторые христиане избегали жертв</w:t>
      </w:r>
      <w:r w:rsidR="00F00E4F">
        <w:rPr>
          <w:rFonts w:ascii="Times" w:hAnsi="Times"/>
          <w:sz w:val="28"/>
          <w:szCs w:val="24"/>
          <w:lang w:val="ru-RU"/>
        </w:rPr>
        <w:t>оприношений, но тем не менее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 получали </w:t>
      </w:r>
      <w:r w:rsidR="00F00E4F">
        <w:rPr>
          <w:rFonts w:ascii="Times" w:hAnsi="Times"/>
          <w:sz w:val="28"/>
          <w:szCs w:val="24"/>
          <w:lang w:val="ru-RU"/>
        </w:rPr>
        <w:t>удостоверения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 от жадных, коррумпированных чиновников. Многие </w:t>
      </w:r>
      <w:r w:rsidR="00F00E4F">
        <w:rPr>
          <w:rFonts w:ascii="Times" w:hAnsi="Times"/>
          <w:sz w:val="28"/>
          <w:szCs w:val="24"/>
          <w:lang w:val="ru-RU"/>
        </w:rPr>
        <w:t xml:space="preserve">становились </w:t>
      </w:r>
      <w:r w:rsidR="009D07A6" w:rsidRPr="009D07A6">
        <w:rPr>
          <w:rFonts w:ascii="Times" w:hAnsi="Times"/>
          <w:sz w:val="28"/>
          <w:szCs w:val="24"/>
          <w:lang w:val="ru-RU"/>
        </w:rPr>
        <w:t>отступни</w:t>
      </w:r>
      <w:r w:rsidR="00F00E4F">
        <w:rPr>
          <w:rFonts w:ascii="Times" w:hAnsi="Times"/>
          <w:sz w:val="28"/>
          <w:szCs w:val="24"/>
          <w:lang w:val="ru-RU"/>
        </w:rPr>
        <w:t>ками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 и </w:t>
      </w:r>
      <w:r w:rsidR="00DB03BE" w:rsidRPr="009D07A6">
        <w:rPr>
          <w:rFonts w:ascii="Times" w:hAnsi="Times"/>
          <w:sz w:val="28"/>
          <w:szCs w:val="24"/>
          <w:lang w:val="ru-RU"/>
        </w:rPr>
        <w:t>отр</w:t>
      </w:r>
      <w:r w:rsidR="00DB03BE">
        <w:rPr>
          <w:rFonts w:ascii="Times" w:hAnsi="Times"/>
          <w:sz w:val="28"/>
          <w:szCs w:val="24"/>
          <w:lang w:val="ru-RU"/>
        </w:rPr>
        <w:t>екались от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 сво</w:t>
      </w:r>
      <w:r w:rsidR="00DB03BE">
        <w:rPr>
          <w:rFonts w:ascii="Times" w:hAnsi="Times"/>
          <w:sz w:val="28"/>
          <w:szCs w:val="24"/>
          <w:lang w:val="ru-RU"/>
        </w:rPr>
        <w:t>ей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 вер</w:t>
      </w:r>
      <w:r w:rsidR="00DB03BE">
        <w:rPr>
          <w:rFonts w:ascii="Times" w:hAnsi="Times"/>
          <w:sz w:val="28"/>
          <w:szCs w:val="24"/>
          <w:lang w:val="ru-RU"/>
        </w:rPr>
        <w:t>ы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. Другие </w:t>
      </w:r>
      <w:r w:rsidR="00DB03BE">
        <w:rPr>
          <w:rFonts w:ascii="Times" w:hAnsi="Times"/>
          <w:sz w:val="28"/>
          <w:szCs w:val="24"/>
          <w:lang w:val="ru-RU"/>
        </w:rPr>
        <w:t xml:space="preserve">спасались </w:t>
      </w:r>
      <w:r w:rsidR="00DB03BE" w:rsidRPr="009D07A6">
        <w:rPr>
          <w:rFonts w:ascii="Times" w:hAnsi="Times"/>
          <w:sz w:val="28"/>
          <w:szCs w:val="24"/>
          <w:lang w:val="ru-RU"/>
        </w:rPr>
        <w:t>бе</w:t>
      </w:r>
      <w:r w:rsidR="00DB03BE">
        <w:rPr>
          <w:rFonts w:ascii="Times" w:hAnsi="Times"/>
          <w:sz w:val="28"/>
          <w:szCs w:val="24"/>
          <w:lang w:val="ru-RU"/>
        </w:rPr>
        <w:t>гством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. Некоторые верующие сопротивлялись и были казнены. Но Церковь </w:t>
      </w:r>
      <w:r w:rsidR="00F00E4F">
        <w:rPr>
          <w:rFonts w:ascii="Times" w:hAnsi="Times"/>
          <w:sz w:val="28"/>
          <w:szCs w:val="24"/>
          <w:lang w:val="ru-RU"/>
        </w:rPr>
        <w:t>была долго в покое и не была готова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 к таким преследованиям. Многие из тех, кто все еще исповедовал </w:t>
      </w:r>
      <w:r w:rsidR="00F00E4F">
        <w:rPr>
          <w:rFonts w:ascii="Times" w:hAnsi="Times"/>
          <w:sz w:val="28"/>
          <w:szCs w:val="24"/>
          <w:lang w:val="ru-RU"/>
        </w:rPr>
        <w:t xml:space="preserve">свою 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веру, разделились и </w:t>
      </w:r>
      <w:r w:rsidR="00F00E4F">
        <w:rPr>
          <w:rFonts w:ascii="Times" w:hAnsi="Times"/>
          <w:sz w:val="28"/>
          <w:szCs w:val="24"/>
          <w:lang w:val="ru-RU"/>
        </w:rPr>
        <w:t>обратились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 друг против друга в спорах, чья вера была </w:t>
      </w:r>
      <w:r w:rsidR="00F00E4F" w:rsidRPr="009D07A6">
        <w:rPr>
          <w:rFonts w:ascii="Times" w:hAnsi="Times"/>
          <w:sz w:val="28"/>
          <w:szCs w:val="24"/>
          <w:lang w:val="ru-RU"/>
        </w:rPr>
        <w:t>подлинной,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 </w:t>
      </w:r>
      <w:r w:rsidR="00F00E4F">
        <w:rPr>
          <w:rFonts w:ascii="Times" w:hAnsi="Times"/>
          <w:sz w:val="28"/>
          <w:szCs w:val="24"/>
          <w:lang w:val="ru-RU"/>
        </w:rPr>
        <w:t>а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 чья была скомпрометирована. К 251 году один историк пишет, что «средиземноморское христианство</w:t>
      </w:r>
      <w:r w:rsidR="00F00E4F">
        <w:rPr>
          <w:rFonts w:ascii="Times" w:hAnsi="Times"/>
          <w:sz w:val="28"/>
          <w:szCs w:val="24"/>
          <w:lang w:val="ru-RU"/>
        </w:rPr>
        <w:t>, казалось,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 </w:t>
      </w:r>
      <w:r w:rsidR="00F00E4F" w:rsidRPr="009D07A6">
        <w:rPr>
          <w:rFonts w:ascii="Times" w:hAnsi="Times"/>
          <w:sz w:val="28"/>
          <w:szCs w:val="24"/>
          <w:lang w:val="ru-RU"/>
        </w:rPr>
        <w:t xml:space="preserve">повсюду 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лежало в руинах». Это должно предостерегать нас от </w:t>
      </w:r>
      <w:r w:rsidR="00F00E4F">
        <w:rPr>
          <w:rFonts w:ascii="Times" w:hAnsi="Times"/>
          <w:sz w:val="28"/>
          <w:szCs w:val="24"/>
          <w:lang w:val="ru-RU"/>
        </w:rPr>
        <w:t>«</w:t>
      </w:r>
      <w:proofErr w:type="spellStart"/>
      <w:r w:rsidR="00F00E4F">
        <w:rPr>
          <w:rFonts w:ascii="Times" w:hAnsi="Times"/>
          <w:sz w:val="28"/>
          <w:szCs w:val="24"/>
          <w:lang w:val="ru-RU"/>
        </w:rPr>
        <w:t>романтизирования</w:t>
      </w:r>
      <w:proofErr w:type="spellEnd"/>
      <w:r w:rsidR="00F00E4F">
        <w:rPr>
          <w:rFonts w:ascii="Times" w:hAnsi="Times"/>
          <w:sz w:val="28"/>
          <w:szCs w:val="24"/>
          <w:lang w:val="ru-RU"/>
        </w:rPr>
        <w:t>» гонений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 или думать, что он</w:t>
      </w:r>
      <w:r w:rsidR="00F00E4F">
        <w:rPr>
          <w:rFonts w:ascii="Times" w:hAnsi="Times"/>
          <w:sz w:val="28"/>
          <w:szCs w:val="24"/>
          <w:lang w:val="ru-RU"/>
        </w:rPr>
        <w:t>и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 всегда только укрепля</w:t>
      </w:r>
      <w:r w:rsidR="00DB03BE">
        <w:rPr>
          <w:rFonts w:ascii="Times" w:hAnsi="Times"/>
          <w:sz w:val="28"/>
          <w:szCs w:val="24"/>
          <w:lang w:val="ru-RU"/>
        </w:rPr>
        <w:t>ю</w:t>
      </w:r>
      <w:r w:rsidR="009D07A6" w:rsidRPr="009D07A6">
        <w:rPr>
          <w:rFonts w:ascii="Times" w:hAnsi="Times"/>
          <w:sz w:val="28"/>
          <w:szCs w:val="24"/>
          <w:lang w:val="ru-RU"/>
        </w:rPr>
        <w:t>т и развива</w:t>
      </w:r>
      <w:r w:rsidR="00DB03BE">
        <w:rPr>
          <w:rFonts w:ascii="Times" w:hAnsi="Times"/>
          <w:sz w:val="28"/>
          <w:szCs w:val="24"/>
          <w:lang w:val="ru-RU"/>
        </w:rPr>
        <w:t>ю</w:t>
      </w:r>
      <w:r w:rsidR="009D07A6" w:rsidRPr="009D07A6">
        <w:rPr>
          <w:rFonts w:ascii="Times" w:hAnsi="Times"/>
          <w:sz w:val="28"/>
          <w:szCs w:val="24"/>
          <w:lang w:val="ru-RU"/>
        </w:rPr>
        <w:t xml:space="preserve">т церковь. </w:t>
      </w:r>
      <w:r w:rsidR="009D07A6" w:rsidRPr="00EB645E">
        <w:rPr>
          <w:rFonts w:ascii="Times" w:hAnsi="Times"/>
          <w:sz w:val="28"/>
          <w:szCs w:val="24"/>
          <w:lang w:val="ru-RU"/>
        </w:rPr>
        <w:t>П</w:t>
      </w:r>
      <w:r w:rsidR="00F00E4F">
        <w:rPr>
          <w:rFonts w:ascii="Times" w:hAnsi="Times"/>
          <w:sz w:val="28"/>
          <w:szCs w:val="24"/>
          <w:lang w:val="ru-RU"/>
        </w:rPr>
        <w:t>ри</w:t>
      </w:r>
      <w:r w:rsidR="009D07A6" w:rsidRPr="00EB645E">
        <w:rPr>
          <w:rFonts w:ascii="Times" w:hAnsi="Times"/>
          <w:sz w:val="28"/>
          <w:szCs w:val="24"/>
          <w:lang w:val="ru-RU"/>
        </w:rPr>
        <w:t xml:space="preserve"> </w:t>
      </w:r>
      <w:proofErr w:type="spellStart"/>
      <w:r w:rsidR="009D07A6" w:rsidRPr="00EB645E">
        <w:rPr>
          <w:rFonts w:ascii="Times" w:hAnsi="Times"/>
          <w:sz w:val="28"/>
          <w:szCs w:val="24"/>
          <w:lang w:val="ru-RU"/>
        </w:rPr>
        <w:t>Деци</w:t>
      </w:r>
      <w:r w:rsidR="00F00E4F">
        <w:rPr>
          <w:rFonts w:ascii="Times" w:hAnsi="Times"/>
          <w:sz w:val="28"/>
          <w:szCs w:val="24"/>
          <w:lang w:val="ru-RU"/>
        </w:rPr>
        <w:t>и</w:t>
      </w:r>
      <w:proofErr w:type="spellEnd"/>
      <w:r w:rsidR="009D07A6" w:rsidRPr="00EB645E">
        <w:rPr>
          <w:rFonts w:ascii="Times" w:hAnsi="Times"/>
          <w:sz w:val="28"/>
          <w:szCs w:val="24"/>
          <w:lang w:val="ru-RU"/>
        </w:rPr>
        <w:t xml:space="preserve"> </w:t>
      </w:r>
      <w:r w:rsidR="00F00E4F">
        <w:rPr>
          <w:rFonts w:ascii="Times" w:hAnsi="Times"/>
          <w:sz w:val="28"/>
          <w:szCs w:val="24"/>
          <w:lang w:val="ru-RU"/>
        </w:rPr>
        <w:t>гонения почти достигли с</w:t>
      </w:r>
      <w:r w:rsidR="00DB03BE">
        <w:rPr>
          <w:rFonts w:ascii="Times" w:hAnsi="Times"/>
          <w:sz w:val="28"/>
          <w:szCs w:val="24"/>
          <w:lang w:val="ru-RU"/>
        </w:rPr>
        <w:t>в</w:t>
      </w:r>
      <w:r w:rsidR="00F00E4F">
        <w:rPr>
          <w:rFonts w:ascii="Times" w:hAnsi="Times"/>
          <w:sz w:val="28"/>
          <w:szCs w:val="24"/>
          <w:lang w:val="ru-RU"/>
        </w:rPr>
        <w:t>оей цели -</w:t>
      </w:r>
      <w:r w:rsidR="00DB03BE">
        <w:rPr>
          <w:rFonts w:ascii="Times" w:hAnsi="Times"/>
          <w:sz w:val="28"/>
          <w:szCs w:val="24"/>
          <w:lang w:val="ru-RU"/>
        </w:rPr>
        <w:t xml:space="preserve"> </w:t>
      </w:r>
      <w:r w:rsidR="009D07A6" w:rsidRPr="00EB645E">
        <w:rPr>
          <w:rFonts w:ascii="Times" w:hAnsi="Times"/>
          <w:sz w:val="28"/>
          <w:szCs w:val="24"/>
          <w:lang w:val="ru-RU"/>
        </w:rPr>
        <w:t>уничтожени</w:t>
      </w:r>
      <w:r w:rsidR="00F00E4F">
        <w:rPr>
          <w:rFonts w:ascii="Times" w:hAnsi="Times"/>
          <w:sz w:val="28"/>
          <w:szCs w:val="24"/>
          <w:lang w:val="ru-RU"/>
        </w:rPr>
        <w:t>е</w:t>
      </w:r>
      <w:r w:rsidR="009D07A6" w:rsidRPr="00EB645E">
        <w:rPr>
          <w:rFonts w:ascii="Times" w:hAnsi="Times"/>
          <w:sz w:val="28"/>
          <w:szCs w:val="24"/>
          <w:lang w:val="ru-RU"/>
        </w:rPr>
        <w:t xml:space="preserve"> церкви.</w:t>
      </w:r>
    </w:p>
    <w:p w14:paraId="6924C8F8" w14:textId="3643B652" w:rsidR="004B1C48" w:rsidRPr="00EB645E" w:rsidRDefault="009D07A6" w:rsidP="004B1C48">
      <w:pPr>
        <w:spacing w:after="120"/>
        <w:rPr>
          <w:rFonts w:ascii="Times" w:hAnsi="Times"/>
          <w:sz w:val="28"/>
          <w:szCs w:val="24"/>
          <w:lang w:val="ru-RU"/>
        </w:rPr>
      </w:pPr>
      <w:r w:rsidRPr="009D07A6">
        <w:rPr>
          <w:rFonts w:ascii="Times" w:hAnsi="Times"/>
          <w:sz w:val="28"/>
          <w:szCs w:val="24"/>
          <w:lang w:val="ru-RU"/>
        </w:rPr>
        <w:t>Прежде</w:t>
      </w:r>
      <w:r w:rsidR="00DB03BE">
        <w:rPr>
          <w:rFonts w:ascii="Times" w:hAnsi="Times"/>
          <w:sz w:val="28"/>
          <w:szCs w:val="24"/>
          <w:lang w:val="ru-RU"/>
        </w:rPr>
        <w:t>,</w:t>
      </w:r>
      <w:r w:rsidRPr="009D07A6">
        <w:rPr>
          <w:rFonts w:ascii="Times" w:hAnsi="Times"/>
          <w:sz w:val="28"/>
          <w:szCs w:val="24"/>
          <w:lang w:val="ru-RU"/>
        </w:rPr>
        <w:t xml:space="preserve"> чем он смог продолжить истребление церкви, </w:t>
      </w:r>
      <w:proofErr w:type="spellStart"/>
      <w:r w:rsidRPr="009D07A6">
        <w:rPr>
          <w:rFonts w:ascii="Times" w:hAnsi="Times"/>
          <w:sz w:val="28"/>
          <w:szCs w:val="24"/>
          <w:lang w:val="ru-RU"/>
        </w:rPr>
        <w:t>Деций</w:t>
      </w:r>
      <w:proofErr w:type="spellEnd"/>
      <w:r w:rsidRPr="009D07A6">
        <w:rPr>
          <w:rFonts w:ascii="Times" w:hAnsi="Times"/>
          <w:sz w:val="28"/>
          <w:szCs w:val="24"/>
          <w:lang w:val="ru-RU"/>
        </w:rPr>
        <w:t xml:space="preserve"> умер в битве, и гонения </w:t>
      </w:r>
      <w:r w:rsidR="00EB645E">
        <w:rPr>
          <w:rFonts w:ascii="Times" w:hAnsi="Times"/>
          <w:sz w:val="28"/>
          <w:szCs w:val="24"/>
          <w:lang w:val="ru-RU"/>
        </w:rPr>
        <w:t>стихли на короткое время</w:t>
      </w:r>
      <w:r w:rsidRPr="009D07A6">
        <w:rPr>
          <w:rFonts w:ascii="Times" w:hAnsi="Times"/>
          <w:sz w:val="28"/>
          <w:szCs w:val="24"/>
          <w:lang w:val="ru-RU"/>
        </w:rPr>
        <w:t xml:space="preserve">. Но в 257 году император Валериан </w:t>
      </w:r>
      <w:r w:rsidR="00EB645E">
        <w:rPr>
          <w:rFonts w:ascii="Times" w:hAnsi="Times"/>
          <w:sz w:val="28"/>
          <w:szCs w:val="24"/>
          <w:lang w:val="ru-RU"/>
        </w:rPr>
        <w:t>возобновил</w:t>
      </w:r>
      <w:r w:rsidRPr="009D07A6">
        <w:rPr>
          <w:rFonts w:ascii="Times" w:hAnsi="Times"/>
          <w:sz w:val="28"/>
          <w:szCs w:val="24"/>
          <w:lang w:val="ru-RU"/>
        </w:rPr>
        <w:t xml:space="preserve"> попытк</w:t>
      </w:r>
      <w:r w:rsidR="00EB645E">
        <w:rPr>
          <w:rFonts w:ascii="Times" w:hAnsi="Times"/>
          <w:sz w:val="28"/>
          <w:szCs w:val="24"/>
          <w:lang w:val="ru-RU"/>
        </w:rPr>
        <w:t>и</w:t>
      </w:r>
      <w:r w:rsidRPr="009D07A6">
        <w:rPr>
          <w:rFonts w:ascii="Times" w:hAnsi="Times"/>
          <w:sz w:val="28"/>
          <w:szCs w:val="24"/>
          <w:lang w:val="ru-RU"/>
        </w:rPr>
        <w:t xml:space="preserve"> искоренить церковь. Он дал подробные указания, что</w:t>
      </w:r>
      <w:r w:rsidR="00EB645E">
        <w:rPr>
          <w:rFonts w:ascii="Times" w:hAnsi="Times"/>
          <w:sz w:val="28"/>
          <w:szCs w:val="24"/>
          <w:lang w:val="ru-RU"/>
        </w:rPr>
        <w:t>бы</w:t>
      </w:r>
      <w:r w:rsidRPr="009D07A6">
        <w:rPr>
          <w:rFonts w:ascii="Times" w:hAnsi="Times"/>
          <w:sz w:val="28"/>
          <w:szCs w:val="24"/>
          <w:lang w:val="ru-RU"/>
        </w:rPr>
        <w:t xml:space="preserve"> епископы, пресвитеры и дьяконы были немедленно </w:t>
      </w:r>
      <w:r w:rsidR="00EB645E">
        <w:rPr>
          <w:rFonts w:ascii="Times" w:hAnsi="Times"/>
          <w:sz w:val="28"/>
          <w:szCs w:val="24"/>
          <w:lang w:val="ru-RU"/>
        </w:rPr>
        <w:t>казнены</w:t>
      </w:r>
      <w:r w:rsidRPr="009D07A6">
        <w:rPr>
          <w:rFonts w:ascii="Times" w:hAnsi="Times"/>
          <w:sz w:val="28"/>
          <w:szCs w:val="24"/>
          <w:lang w:val="ru-RU"/>
        </w:rPr>
        <w:t xml:space="preserve">, а римские сенаторы и военные офицеры, которые были христианами, должны </w:t>
      </w:r>
      <w:r w:rsidR="00EB645E">
        <w:rPr>
          <w:rFonts w:ascii="Times" w:hAnsi="Times"/>
          <w:sz w:val="28"/>
          <w:szCs w:val="24"/>
          <w:lang w:val="ru-RU"/>
        </w:rPr>
        <w:t>лишиться</w:t>
      </w:r>
      <w:r w:rsidRPr="009D07A6">
        <w:rPr>
          <w:rFonts w:ascii="Times" w:hAnsi="Times"/>
          <w:sz w:val="28"/>
          <w:szCs w:val="24"/>
          <w:lang w:val="ru-RU"/>
        </w:rPr>
        <w:t xml:space="preserve"> </w:t>
      </w:r>
      <w:r w:rsidR="00EB645E">
        <w:rPr>
          <w:rFonts w:ascii="Times" w:hAnsi="Times"/>
          <w:sz w:val="28"/>
          <w:szCs w:val="24"/>
          <w:lang w:val="ru-RU"/>
        </w:rPr>
        <w:t>все</w:t>
      </w:r>
      <w:r w:rsidR="00DB03BE">
        <w:rPr>
          <w:rFonts w:ascii="Times" w:hAnsi="Times"/>
          <w:sz w:val="28"/>
          <w:szCs w:val="24"/>
          <w:lang w:val="ru-RU"/>
        </w:rPr>
        <w:t>х</w:t>
      </w:r>
      <w:r w:rsidR="00EB645E">
        <w:rPr>
          <w:rFonts w:ascii="Times" w:hAnsi="Times"/>
          <w:sz w:val="28"/>
          <w:szCs w:val="24"/>
          <w:lang w:val="ru-RU"/>
        </w:rPr>
        <w:t xml:space="preserve"> свои</w:t>
      </w:r>
      <w:r w:rsidR="00DB03BE">
        <w:rPr>
          <w:rFonts w:ascii="Times" w:hAnsi="Times"/>
          <w:sz w:val="28"/>
          <w:szCs w:val="24"/>
          <w:lang w:val="ru-RU"/>
        </w:rPr>
        <w:t>х</w:t>
      </w:r>
      <w:r w:rsidR="00EB645E">
        <w:rPr>
          <w:rFonts w:ascii="Times" w:hAnsi="Times"/>
          <w:sz w:val="28"/>
          <w:szCs w:val="24"/>
          <w:lang w:val="ru-RU"/>
        </w:rPr>
        <w:t xml:space="preserve"> заслуг</w:t>
      </w:r>
      <w:r w:rsidRPr="009D07A6">
        <w:rPr>
          <w:rFonts w:ascii="Times" w:hAnsi="Times"/>
          <w:sz w:val="28"/>
          <w:szCs w:val="24"/>
          <w:lang w:val="ru-RU"/>
        </w:rPr>
        <w:t xml:space="preserve"> и </w:t>
      </w:r>
      <w:r w:rsidR="00EB645E">
        <w:rPr>
          <w:rFonts w:ascii="Times" w:hAnsi="Times"/>
          <w:sz w:val="28"/>
          <w:szCs w:val="24"/>
          <w:lang w:val="ru-RU"/>
        </w:rPr>
        <w:t>имуществ</w:t>
      </w:r>
      <w:r w:rsidR="00DB03BE">
        <w:rPr>
          <w:rFonts w:ascii="Times" w:hAnsi="Times"/>
          <w:sz w:val="28"/>
          <w:szCs w:val="24"/>
          <w:lang w:val="ru-RU"/>
        </w:rPr>
        <w:t>а</w:t>
      </w:r>
      <w:r w:rsidRPr="009D07A6">
        <w:rPr>
          <w:rFonts w:ascii="Times" w:hAnsi="Times"/>
          <w:sz w:val="28"/>
          <w:szCs w:val="24"/>
          <w:lang w:val="ru-RU"/>
        </w:rPr>
        <w:t xml:space="preserve">. </w:t>
      </w:r>
      <w:r w:rsidR="00EB645E">
        <w:rPr>
          <w:rFonts w:ascii="Times" w:hAnsi="Times"/>
          <w:sz w:val="28"/>
          <w:szCs w:val="24"/>
          <w:lang w:val="ru-RU"/>
        </w:rPr>
        <w:t>Г</w:t>
      </w:r>
      <w:r w:rsidRPr="009D07A6">
        <w:rPr>
          <w:rFonts w:ascii="Times" w:hAnsi="Times"/>
          <w:sz w:val="28"/>
          <w:szCs w:val="24"/>
          <w:lang w:val="ru-RU"/>
        </w:rPr>
        <w:t xml:space="preserve">осударственные служащие, которые были христианами, должны были стать рабами и отправлены в </w:t>
      </w:r>
      <w:r w:rsidR="00DB03BE">
        <w:rPr>
          <w:rFonts w:ascii="Times" w:hAnsi="Times"/>
          <w:sz w:val="28"/>
          <w:szCs w:val="24"/>
          <w:lang w:val="ru-RU"/>
        </w:rPr>
        <w:t>кандалах на</w:t>
      </w:r>
      <w:r w:rsidRPr="009D07A6">
        <w:rPr>
          <w:rFonts w:ascii="Times" w:hAnsi="Times"/>
          <w:sz w:val="28"/>
          <w:szCs w:val="24"/>
          <w:lang w:val="ru-RU"/>
        </w:rPr>
        <w:t xml:space="preserve"> работы в имперских имениях. Некоторые считают, что это </w:t>
      </w:r>
      <w:r w:rsidR="00DB03BE">
        <w:rPr>
          <w:rFonts w:ascii="Times" w:hAnsi="Times"/>
          <w:sz w:val="28"/>
          <w:szCs w:val="24"/>
          <w:lang w:val="ru-RU"/>
        </w:rPr>
        <w:t>гонение</w:t>
      </w:r>
      <w:r w:rsidRPr="009D07A6">
        <w:rPr>
          <w:rFonts w:ascii="Times" w:hAnsi="Times"/>
          <w:sz w:val="28"/>
          <w:szCs w:val="24"/>
          <w:lang w:val="ru-RU"/>
        </w:rPr>
        <w:t xml:space="preserve"> было </w:t>
      </w:r>
      <w:r w:rsidR="00EB645E">
        <w:rPr>
          <w:rFonts w:ascii="Times" w:hAnsi="Times"/>
          <w:sz w:val="28"/>
          <w:szCs w:val="24"/>
          <w:lang w:val="ru-RU"/>
        </w:rPr>
        <w:t>на</w:t>
      </w:r>
      <w:r w:rsidR="00EB645E" w:rsidRPr="009D07A6">
        <w:rPr>
          <w:rFonts w:ascii="Times" w:hAnsi="Times"/>
          <w:sz w:val="28"/>
          <w:szCs w:val="24"/>
          <w:lang w:val="ru-RU"/>
        </w:rPr>
        <w:t>иболее</w:t>
      </w:r>
      <w:r w:rsidRPr="009D07A6">
        <w:rPr>
          <w:rFonts w:ascii="Times" w:hAnsi="Times"/>
          <w:sz w:val="28"/>
          <w:szCs w:val="24"/>
          <w:lang w:val="ru-RU"/>
        </w:rPr>
        <w:t xml:space="preserve"> продолжительным и привело к большему количеству смертей, чем люб</w:t>
      </w:r>
      <w:r w:rsidR="00EB645E">
        <w:rPr>
          <w:rFonts w:ascii="Times" w:hAnsi="Times"/>
          <w:sz w:val="28"/>
          <w:szCs w:val="24"/>
          <w:lang w:val="ru-RU"/>
        </w:rPr>
        <w:t>ы</w:t>
      </w:r>
      <w:r w:rsidRPr="009D07A6">
        <w:rPr>
          <w:rFonts w:ascii="Times" w:hAnsi="Times"/>
          <w:sz w:val="28"/>
          <w:szCs w:val="24"/>
          <w:lang w:val="ru-RU"/>
        </w:rPr>
        <w:t>е предыдущ</w:t>
      </w:r>
      <w:r w:rsidR="00EB645E">
        <w:rPr>
          <w:rFonts w:ascii="Times" w:hAnsi="Times"/>
          <w:sz w:val="28"/>
          <w:szCs w:val="24"/>
          <w:lang w:val="ru-RU"/>
        </w:rPr>
        <w:t>и</w:t>
      </w:r>
      <w:r w:rsidRPr="009D07A6">
        <w:rPr>
          <w:rFonts w:ascii="Times" w:hAnsi="Times"/>
          <w:sz w:val="28"/>
          <w:szCs w:val="24"/>
          <w:lang w:val="ru-RU"/>
        </w:rPr>
        <w:t xml:space="preserve">е </w:t>
      </w:r>
      <w:r w:rsidR="00EB645E">
        <w:rPr>
          <w:rFonts w:ascii="Times" w:hAnsi="Times"/>
          <w:sz w:val="28"/>
          <w:szCs w:val="24"/>
          <w:lang w:val="ru-RU"/>
        </w:rPr>
        <w:t>гонения</w:t>
      </w:r>
      <w:r w:rsidRPr="009D07A6">
        <w:rPr>
          <w:rFonts w:ascii="Times" w:hAnsi="Times"/>
          <w:sz w:val="28"/>
          <w:szCs w:val="24"/>
          <w:lang w:val="ru-RU"/>
        </w:rPr>
        <w:t>.</w:t>
      </w:r>
    </w:p>
    <w:p w14:paraId="433EB4ED" w14:textId="505D34CE" w:rsidR="004B1C48" w:rsidRPr="00C76841" w:rsidRDefault="009D07A6" w:rsidP="004B1C48">
      <w:pPr>
        <w:spacing w:after="120"/>
        <w:rPr>
          <w:rFonts w:ascii="Times" w:hAnsi="Times"/>
          <w:sz w:val="28"/>
          <w:szCs w:val="24"/>
          <w:lang w:val="ru-RU"/>
        </w:rPr>
      </w:pPr>
      <w:r w:rsidRPr="009D07A6">
        <w:rPr>
          <w:rFonts w:ascii="Times" w:hAnsi="Times"/>
          <w:sz w:val="28"/>
          <w:szCs w:val="24"/>
          <w:lang w:val="ru-RU"/>
        </w:rPr>
        <w:lastRenderedPageBreak/>
        <w:t xml:space="preserve">Валериан был взят в плен персами в 260 году, а его сын-преемник </w:t>
      </w:r>
      <w:r w:rsidR="00EB645E">
        <w:rPr>
          <w:rFonts w:ascii="Times" w:hAnsi="Times"/>
          <w:sz w:val="28"/>
          <w:szCs w:val="24"/>
          <w:lang w:val="ru-RU"/>
        </w:rPr>
        <w:t>даровал</w:t>
      </w:r>
      <w:r w:rsidRPr="009D07A6">
        <w:rPr>
          <w:rFonts w:ascii="Times" w:hAnsi="Times"/>
          <w:sz w:val="28"/>
          <w:szCs w:val="24"/>
          <w:lang w:val="ru-RU"/>
        </w:rPr>
        <w:t xml:space="preserve"> относительную свободу вероисповедания, которой церковь наслаждалась в течение следующих 40 лет. За это время церковь росла и </w:t>
      </w:r>
      <w:r w:rsidR="00EB645E">
        <w:rPr>
          <w:rFonts w:ascii="Times" w:hAnsi="Times"/>
          <w:sz w:val="28"/>
          <w:szCs w:val="24"/>
          <w:lang w:val="ru-RU"/>
        </w:rPr>
        <w:t>множилась</w:t>
      </w:r>
      <w:r w:rsidRPr="009D07A6">
        <w:rPr>
          <w:rFonts w:ascii="Times" w:hAnsi="Times"/>
          <w:sz w:val="28"/>
          <w:szCs w:val="24"/>
          <w:lang w:val="ru-RU"/>
        </w:rPr>
        <w:t>, пронизывая все уровни римского общества и распространяясь по всей Северной Африке, Египту, Сирии и Армении. Христианство достигло такого значительного уровня к 300 году, что Френд пишет: «В</w:t>
      </w:r>
      <w:r w:rsidR="00EB645E">
        <w:rPr>
          <w:rFonts w:ascii="Times" w:hAnsi="Times"/>
          <w:sz w:val="28"/>
          <w:szCs w:val="24"/>
          <w:lang w:val="ru-RU"/>
        </w:rPr>
        <w:t>стал вопрос</w:t>
      </w:r>
      <w:r w:rsidRPr="009D07A6">
        <w:rPr>
          <w:rFonts w:ascii="Times" w:hAnsi="Times"/>
          <w:sz w:val="28"/>
          <w:szCs w:val="24"/>
          <w:lang w:val="ru-RU"/>
        </w:rPr>
        <w:t xml:space="preserve"> о том, </w:t>
      </w:r>
      <w:r w:rsidR="00EB645E">
        <w:rPr>
          <w:rFonts w:ascii="Times" w:hAnsi="Times"/>
          <w:sz w:val="28"/>
          <w:szCs w:val="24"/>
          <w:lang w:val="ru-RU"/>
        </w:rPr>
        <w:t>на каких условиях</w:t>
      </w:r>
      <w:r w:rsidRPr="009D07A6">
        <w:rPr>
          <w:rFonts w:ascii="Times" w:hAnsi="Times"/>
          <w:sz w:val="28"/>
          <w:szCs w:val="24"/>
          <w:lang w:val="ru-RU"/>
        </w:rPr>
        <w:t xml:space="preserve"> могут взаимодействовать Церковь и Империя, и будет ли </w:t>
      </w:r>
      <w:r w:rsidR="00EB645E">
        <w:rPr>
          <w:rFonts w:ascii="Times" w:hAnsi="Times"/>
          <w:sz w:val="28"/>
          <w:szCs w:val="24"/>
          <w:lang w:val="ru-RU"/>
        </w:rPr>
        <w:t xml:space="preserve">договорённость достигнута </w:t>
      </w:r>
      <w:r w:rsidRPr="009D07A6">
        <w:rPr>
          <w:rFonts w:ascii="Times" w:hAnsi="Times"/>
          <w:sz w:val="28"/>
          <w:szCs w:val="24"/>
          <w:lang w:val="ru-RU"/>
        </w:rPr>
        <w:t>мирн</w:t>
      </w:r>
      <w:r w:rsidR="00EB645E">
        <w:rPr>
          <w:rFonts w:ascii="Times" w:hAnsi="Times"/>
          <w:sz w:val="28"/>
          <w:szCs w:val="24"/>
          <w:lang w:val="ru-RU"/>
        </w:rPr>
        <w:t>ым путем</w:t>
      </w:r>
      <w:r w:rsidRPr="009D07A6">
        <w:rPr>
          <w:rFonts w:ascii="Times" w:hAnsi="Times"/>
          <w:sz w:val="28"/>
          <w:szCs w:val="24"/>
          <w:lang w:val="ru-RU"/>
        </w:rPr>
        <w:t xml:space="preserve"> или после одной заключительной кровавой встречи». [Мученичество и </w:t>
      </w:r>
      <w:r w:rsidR="00EB645E">
        <w:rPr>
          <w:rFonts w:ascii="Times" w:hAnsi="Times"/>
          <w:sz w:val="28"/>
          <w:szCs w:val="24"/>
          <w:lang w:val="ru-RU"/>
        </w:rPr>
        <w:t>гонения</w:t>
      </w:r>
      <w:r w:rsidRPr="009D07A6">
        <w:rPr>
          <w:rFonts w:ascii="Times" w:hAnsi="Times"/>
          <w:sz w:val="28"/>
          <w:szCs w:val="24"/>
          <w:lang w:val="ru-RU"/>
        </w:rPr>
        <w:t xml:space="preserve"> в </w:t>
      </w:r>
      <w:r w:rsidR="00EB645E">
        <w:rPr>
          <w:rFonts w:ascii="Times" w:hAnsi="Times"/>
          <w:sz w:val="28"/>
          <w:szCs w:val="24"/>
          <w:lang w:val="ru-RU"/>
        </w:rPr>
        <w:t>ранней</w:t>
      </w:r>
      <w:r w:rsidRPr="009D07A6">
        <w:rPr>
          <w:rFonts w:ascii="Times" w:hAnsi="Times"/>
          <w:sz w:val="28"/>
          <w:szCs w:val="24"/>
          <w:lang w:val="ru-RU"/>
        </w:rPr>
        <w:t xml:space="preserve"> церк</w:t>
      </w:r>
      <w:r w:rsidR="00EB645E">
        <w:rPr>
          <w:rFonts w:ascii="Times" w:hAnsi="Times"/>
          <w:sz w:val="28"/>
          <w:szCs w:val="24"/>
          <w:lang w:val="ru-RU"/>
        </w:rPr>
        <w:t>ви</w:t>
      </w:r>
      <w:r w:rsidRPr="009D07A6">
        <w:rPr>
          <w:rFonts w:ascii="Times" w:hAnsi="Times"/>
          <w:sz w:val="28"/>
          <w:szCs w:val="24"/>
          <w:lang w:val="ru-RU"/>
        </w:rPr>
        <w:t xml:space="preserve">, стр. 325] 23 февраля 303 года император Диоклетиан дал </w:t>
      </w:r>
      <w:r w:rsidR="00EB645E">
        <w:rPr>
          <w:rFonts w:ascii="Times" w:hAnsi="Times"/>
          <w:sz w:val="28"/>
          <w:szCs w:val="24"/>
          <w:lang w:val="ru-RU"/>
        </w:rPr>
        <w:t xml:space="preserve">на это </w:t>
      </w:r>
      <w:r w:rsidRPr="009D07A6">
        <w:rPr>
          <w:rFonts w:ascii="Times" w:hAnsi="Times"/>
          <w:sz w:val="28"/>
          <w:szCs w:val="24"/>
          <w:lang w:val="ru-RU"/>
        </w:rPr>
        <w:t xml:space="preserve">свой </w:t>
      </w:r>
      <w:r w:rsidR="00EB645E">
        <w:rPr>
          <w:rFonts w:ascii="Times" w:hAnsi="Times"/>
          <w:sz w:val="28"/>
          <w:szCs w:val="24"/>
          <w:lang w:val="ru-RU"/>
        </w:rPr>
        <w:t>страшный</w:t>
      </w:r>
      <w:r w:rsidRPr="009D07A6">
        <w:rPr>
          <w:rFonts w:ascii="Times" w:hAnsi="Times"/>
          <w:sz w:val="28"/>
          <w:szCs w:val="24"/>
          <w:lang w:val="ru-RU"/>
        </w:rPr>
        <w:t xml:space="preserve"> ответ. Надеясь наложить единый </w:t>
      </w:r>
      <w:r w:rsidR="00EB645E">
        <w:rPr>
          <w:rFonts w:ascii="Times" w:hAnsi="Times"/>
          <w:sz w:val="28"/>
          <w:szCs w:val="24"/>
          <w:lang w:val="ru-RU"/>
        </w:rPr>
        <w:t>указ</w:t>
      </w:r>
      <w:r w:rsidRPr="009D07A6">
        <w:rPr>
          <w:rFonts w:ascii="Times" w:hAnsi="Times"/>
          <w:sz w:val="28"/>
          <w:szCs w:val="24"/>
          <w:lang w:val="ru-RU"/>
        </w:rPr>
        <w:t xml:space="preserve"> </w:t>
      </w:r>
      <w:r w:rsidR="00EB645E">
        <w:rPr>
          <w:rFonts w:ascii="Times" w:hAnsi="Times"/>
          <w:sz w:val="28"/>
          <w:szCs w:val="24"/>
          <w:lang w:val="ru-RU"/>
        </w:rPr>
        <w:t>для</w:t>
      </w:r>
      <w:r w:rsidRPr="009D07A6">
        <w:rPr>
          <w:rFonts w:ascii="Times" w:hAnsi="Times"/>
          <w:sz w:val="28"/>
          <w:szCs w:val="24"/>
          <w:lang w:val="ru-RU"/>
        </w:rPr>
        <w:t xml:space="preserve"> империи </w:t>
      </w:r>
      <w:r w:rsidR="00EB645E">
        <w:rPr>
          <w:rFonts w:ascii="Times" w:hAnsi="Times"/>
          <w:sz w:val="28"/>
          <w:szCs w:val="24"/>
          <w:lang w:val="ru-RU"/>
        </w:rPr>
        <w:t xml:space="preserve">касательно </w:t>
      </w:r>
      <w:r w:rsidR="00C76841">
        <w:rPr>
          <w:rFonts w:ascii="Times" w:hAnsi="Times"/>
          <w:sz w:val="28"/>
          <w:szCs w:val="24"/>
          <w:lang w:val="ru-RU"/>
        </w:rPr>
        <w:t>границ</w:t>
      </w:r>
      <w:r w:rsidRPr="009D07A6">
        <w:rPr>
          <w:rFonts w:ascii="Times" w:hAnsi="Times"/>
          <w:sz w:val="28"/>
          <w:szCs w:val="24"/>
          <w:lang w:val="ru-RU"/>
        </w:rPr>
        <w:t xml:space="preserve">, </w:t>
      </w:r>
      <w:r w:rsidR="00C76841">
        <w:rPr>
          <w:rFonts w:ascii="Times" w:hAnsi="Times"/>
          <w:sz w:val="28"/>
          <w:szCs w:val="24"/>
          <w:lang w:val="ru-RU"/>
        </w:rPr>
        <w:t>армии</w:t>
      </w:r>
      <w:r w:rsidRPr="009D07A6">
        <w:rPr>
          <w:rFonts w:ascii="Times" w:hAnsi="Times"/>
          <w:sz w:val="28"/>
          <w:szCs w:val="24"/>
          <w:lang w:val="ru-RU"/>
        </w:rPr>
        <w:t xml:space="preserve">, </w:t>
      </w:r>
      <w:r w:rsidR="00C76841">
        <w:rPr>
          <w:rFonts w:ascii="Times" w:hAnsi="Times"/>
          <w:sz w:val="28"/>
          <w:szCs w:val="24"/>
          <w:lang w:val="ru-RU"/>
        </w:rPr>
        <w:t>денежной единицы</w:t>
      </w:r>
      <w:r w:rsidRPr="009D07A6">
        <w:rPr>
          <w:rFonts w:ascii="Times" w:hAnsi="Times"/>
          <w:sz w:val="28"/>
          <w:szCs w:val="24"/>
          <w:lang w:val="ru-RU"/>
        </w:rPr>
        <w:t xml:space="preserve"> и религи</w:t>
      </w:r>
      <w:r w:rsidR="00C76841">
        <w:rPr>
          <w:rFonts w:ascii="Times" w:hAnsi="Times"/>
          <w:sz w:val="28"/>
          <w:szCs w:val="24"/>
          <w:lang w:val="ru-RU"/>
        </w:rPr>
        <w:t>и</w:t>
      </w:r>
      <w:r w:rsidRPr="009D07A6">
        <w:rPr>
          <w:rFonts w:ascii="Times" w:hAnsi="Times"/>
          <w:sz w:val="28"/>
          <w:szCs w:val="24"/>
          <w:lang w:val="ru-RU"/>
        </w:rPr>
        <w:t xml:space="preserve">, в </w:t>
      </w:r>
      <w:r w:rsidR="00C76841">
        <w:rPr>
          <w:rFonts w:ascii="Times" w:hAnsi="Times"/>
          <w:sz w:val="28"/>
          <w:szCs w:val="24"/>
          <w:lang w:val="ru-RU"/>
        </w:rPr>
        <w:t>этот</w:t>
      </w:r>
      <w:r w:rsidRPr="009D07A6">
        <w:rPr>
          <w:rFonts w:ascii="Times" w:hAnsi="Times"/>
          <w:sz w:val="28"/>
          <w:szCs w:val="24"/>
          <w:lang w:val="ru-RU"/>
        </w:rPr>
        <w:t xml:space="preserve"> день он издал указ, призванный положить конец христианской угрозе имперскому единству. Первоначально христиан не </w:t>
      </w:r>
      <w:r w:rsidR="00C76841">
        <w:rPr>
          <w:rFonts w:ascii="Times" w:hAnsi="Times"/>
          <w:sz w:val="28"/>
          <w:szCs w:val="24"/>
          <w:lang w:val="ru-RU"/>
        </w:rPr>
        <w:t>приговаривали к</w:t>
      </w:r>
      <w:r w:rsidRPr="009D07A6">
        <w:rPr>
          <w:rFonts w:ascii="Times" w:hAnsi="Times"/>
          <w:sz w:val="28"/>
          <w:szCs w:val="24"/>
          <w:lang w:val="ru-RU"/>
        </w:rPr>
        <w:t xml:space="preserve"> смерти, </w:t>
      </w:r>
      <w:r w:rsidR="00C76841" w:rsidRPr="009D07A6">
        <w:rPr>
          <w:rFonts w:ascii="Times" w:hAnsi="Times"/>
          <w:sz w:val="28"/>
          <w:szCs w:val="24"/>
          <w:lang w:val="ru-RU"/>
        </w:rPr>
        <w:t>а бросали</w:t>
      </w:r>
      <w:r w:rsidR="00C76841">
        <w:rPr>
          <w:rFonts w:ascii="Times" w:hAnsi="Times"/>
          <w:sz w:val="28"/>
          <w:szCs w:val="24"/>
          <w:lang w:val="ru-RU"/>
        </w:rPr>
        <w:t xml:space="preserve"> </w:t>
      </w:r>
      <w:r w:rsidRPr="009D07A6">
        <w:rPr>
          <w:rFonts w:ascii="Times" w:hAnsi="Times"/>
          <w:sz w:val="28"/>
          <w:szCs w:val="24"/>
          <w:lang w:val="ru-RU"/>
        </w:rPr>
        <w:t>в тюрьм</w:t>
      </w:r>
      <w:r w:rsidR="00C76841">
        <w:rPr>
          <w:rFonts w:ascii="Times" w:hAnsi="Times"/>
          <w:sz w:val="28"/>
          <w:szCs w:val="24"/>
          <w:lang w:val="ru-RU"/>
        </w:rPr>
        <w:t>ы</w:t>
      </w:r>
      <w:r w:rsidRPr="009D07A6">
        <w:rPr>
          <w:rFonts w:ascii="Times" w:hAnsi="Times"/>
          <w:sz w:val="28"/>
          <w:szCs w:val="24"/>
          <w:lang w:val="ru-RU"/>
        </w:rPr>
        <w:t xml:space="preserve"> или </w:t>
      </w:r>
      <w:r w:rsidR="00C76841">
        <w:rPr>
          <w:rFonts w:ascii="Times" w:hAnsi="Times"/>
          <w:sz w:val="28"/>
          <w:szCs w:val="24"/>
          <w:lang w:val="ru-RU"/>
        </w:rPr>
        <w:t>отдавали в рабство</w:t>
      </w:r>
      <w:r w:rsidRPr="009D07A6">
        <w:rPr>
          <w:rFonts w:ascii="Times" w:hAnsi="Times"/>
          <w:sz w:val="28"/>
          <w:szCs w:val="24"/>
          <w:lang w:val="ru-RU"/>
        </w:rPr>
        <w:t xml:space="preserve">, а церкви были разрушены, Священные Писания сожжены. Но в следующем году Диоклетиан заболел, и </w:t>
      </w:r>
      <w:proofErr w:type="spellStart"/>
      <w:r w:rsidRPr="009D07A6">
        <w:rPr>
          <w:rFonts w:ascii="Times" w:hAnsi="Times"/>
          <w:sz w:val="28"/>
          <w:szCs w:val="24"/>
          <w:lang w:val="ru-RU"/>
        </w:rPr>
        <w:t>Галерий</w:t>
      </w:r>
      <w:proofErr w:type="spellEnd"/>
      <w:r w:rsidRPr="009D07A6">
        <w:rPr>
          <w:rFonts w:ascii="Times" w:hAnsi="Times"/>
          <w:sz w:val="28"/>
          <w:szCs w:val="24"/>
          <w:lang w:val="ru-RU"/>
        </w:rPr>
        <w:t xml:space="preserve"> захватил власть, и приказал, чтобы все не</w:t>
      </w:r>
      <w:r w:rsidR="00C76841">
        <w:rPr>
          <w:rFonts w:ascii="Times" w:hAnsi="Times"/>
          <w:sz w:val="28"/>
          <w:szCs w:val="24"/>
          <w:lang w:val="ru-RU"/>
        </w:rPr>
        <w:t>покорные</w:t>
      </w:r>
      <w:r w:rsidRPr="009D07A6">
        <w:rPr>
          <w:rFonts w:ascii="Times" w:hAnsi="Times"/>
          <w:sz w:val="28"/>
          <w:szCs w:val="24"/>
          <w:lang w:val="ru-RU"/>
        </w:rPr>
        <w:t xml:space="preserve"> христиане были казнены. </w:t>
      </w:r>
      <w:r w:rsidRPr="00EB645E">
        <w:rPr>
          <w:rFonts w:ascii="Times" w:hAnsi="Times"/>
          <w:sz w:val="28"/>
          <w:szCs w:val="24"/>
          <w:lang w:val="ru-RU"/>
        </w:rPr>
        <w:t xml:space="preserve">Кровь текла </w:t>
      </w:r>
      <w:r w:rsidR="00C76841">
        <w:rPr>
          <w:rFonts w:ascii="Times" w:hAnsi="Times"/>
          <w:sz w:val="28"/>
          <w:szCs w:val="24"/>
          <w:lang w:val="ru-RU"/>
        </w:rPr>
        <w:t>повсюду</w:t>
      </w:r>
      <w:r w:rsidRPr="00EB645E">
        <w:rPr>
          <w:rFonts w:ascii="Times" w:hAnsi="Times"/>
          <w:sz w:val="28"/>
          <w:szCs w:val="24"/>
          <w:lang w:val="ru-RU"/>
        </w:rPr>
        <w:t xml:space="preserve">, многие христиане </w:t>
      </w:r>
      <w:r w:rsidR="00C76841">
        <w:rPr>
          <w:rFonts w:ascii="Times" w:hAnsi="Times"/>
          <w:sz w:val="28"/>
          <w:szCs w:val="24"/>
          <w:lang w:val="ru-RU"/>
        </w:rPr>
        <w:t>были замучены</w:t>
      </w:r>
      <w:r w:rsidRPr="00EB645E">
        <w:rPr>
          <w:rFonts w:ascii="Times" w:hAnsi="Times"/>
          <w:sz w:val="28"/>
          <w:szCs w:val="24"/>
          <w:lang w:val="ru-RU"/>
        </w:rPr>
        <w:t xml:space="preserve"> </w:t>
      </w:r>
      <w:r w:rsidR="00C76841">
        <w:rPr>
          <w:rFonts w:ascii="Times" w:hAnsi="Times"/>
          <w:sz w:val="28"/>
          <w:szCs w:val="24"/>
          <w:lang w:val="ru-RU"/>
        </w:rPr>
        <w:t>в этот период</w:t>
      </w:r>
      <w:r w:rsidRPr="00EB645E">
        <w:rPr>
          <w:rFonts w:ascii="Times" w:hAnsi="Times"/>
          <w:sz w:val="28"/>
          <w:szCs w:val="24"/>
          <w:lang w:val="ru-RU"/>
        </w:rPr>
        <w:t>, известн</w:t>
      </w:r>
      <w:r w:rsidR="00C76841">
        <w:rPr>
          <w:rFonts w:ascii="Times" w:hAnsi="Times"/>
          <w:sz w:val="28"/>
          <w:szCs w:val="24"/>
          <w:lang w:val="ru-RU"/>
        </w:rPr>
        <w:t>ый</w:t>
      </w:r>
      <w:r w:rsidRPr="00EB645E">
        <w:rPr>
          <w:rFonts w:ascii="Times" w:hAnsi="Times"/>
          <w:sz w:val="28"/>
          <w:szCs w:val="24"/>
          <w:lang w:val="ru-RU"/>
        </w:rPr>
        <w:t xml:space="preserve"> как «Великое </w:t>
      </w:r>
      <w:r w:rsidR="00C76841">
        <w:rPr>
          <w:rFonts w:ascii="Times" w:hAnsi="Times"/>
          <w:sz w:val="28"/>
          <w:szCs w:val="24"/>
          <w:lang w:val="ru-RU"/>
        </w:rPr>
        <w:t>гонение</w:t>
      </w:r>
      <w:r w:rsidRPr="00EB645E">
        <w:rPr>
          <w:rFonts w:ascii="Times" w:hAnsi="Times"/>
          <w:sz w:val="28"/>
          <w:szCs w:val="24"/>
          <w:lang w:val="ru-RU"/>
        </w:rPr>
        <w:t>».</w:t>
      </w:r>
      <w:r w:rsidR="00595E67" w:rsidRPr="00EB645E">
        <w:rPr>
          <w:rFonts w:ascii="Times" w:hAnsi="Times"/>
          <w:sz w:val="28"/>
          <w:szCs w:val="24"/>
          <w:lang w:val="ru-RU"/>
        </w:rPr>
        <w:t xml:space="preserve"> </w:t>
      </w:r>
      <w:r w:rsidR="004B1C48" w:rsidRPr="00C76841">
        <w:rPr>
          <w:rFonts w:ascii="Times" w:hAnsi="Times"/>
          <w:sz w:val="28"/>
          <w:szCs w:val="24"/>
          <w:lang w:val="ru-RU"/>
        </w:rPr>
        <w:t xml:space="preserve"> </w:t>
      </w:r>
    </w:p>
    <w:p w14:paraId="6006FF99" w14:textId="2A1E51AA" w:rsidR="009D07A6" w:rsidRPr="009D07A6" w:rsidRDefault="009D07A6" w:rsidP="009D07A6">
      <w:pPr>
        <w:spacing w:after="120"/>
        <w:rPr>
          <w:rFonts w:ascii="Times" w:hAnsi="Times"/>
          <w:sz w:val="28"/>
          <w:szCs w:val="24"/>
          <w:lang w:val="ru-RU"/>
        </w:rPr>
      </w:pPr>
      <w:r w:rsidRPr="009D07A6">
        <w:rPr>
          <w:rFonts w:ascii="Times" w:hAnsi="Times"/>
          <w:sz w:val="28"/>
          <w:szCs w:val="24"/>
          <w:lang w:val="ru-RU"/>
        </w:rPr>
        <w:t xml:space="preserve">Однако Господь сохранил свою церковь, и в 311 году </w:t>
      </w:r>
      <w:proofErr w:type="spellStart"/>
      <w:r w:rsidRPr="009D07A6">
        <w:rPr>
          <w:rFonts w:ascii="Times" w:hAnsi="Times"/>
          <w:sz w:val="28"/>
          <w:szCs w:val="24"/>
          <w:lang w:val="ru-RU"/>
        </w:rPr>
        <w:t>Галерий</w:t>
      </w:r>
      <w:proofErr w:type="spellEnd"/>
      <w:r w:rsidRPr="009D07A6">
        <w:rPr>
          <w:rFonts w:ascii="Times" w:hAnsi="Times"/>
          <w:sz w:val="28"/>
          <w:szCs w:val="24"/>
          <w:lang w:val="ru-RU"/>
        </w:rPr>
        <w:t xml:space="preserve"> отрекся</w:t>
      </w:r>
      <w:r w:rsidR="00C76841">
        <w:rPr>
          <w:rFonts w:ascii="Times" w:hAnsi="Times"/>
          <w:sz w:val="28"/>
          <w:szCs w:val="24"/>
          <w:lang w:val="ru-RU"/>
        </w:rPr>
        <w:t xml:space="preserve"> от власти</w:t>
      </w:r>
      <w:r w:rsidRPr="009D07A6">
        <w:rPr>
          <w:rFonts w:ascii="Times" w:hAnsi="Times"/>
          <w:sz w:val="28"/>
          <w:szCs w:val="24"/>
          <w:lang w:val="ru-RU"/>
        </w:rPr>
        <w:t xml:space="preserve">. Он признал, что не смог </w:t>
      </w:r>
      <w:r w:rsidR="00DB03BE">
        <w:rPr>
          <w:rFonts w:ascii="Times" w:hAnsi="Times"/>
          <w:sz w:val="28"/>
          <w:szCs w:val="24"/>
          <w:lang w:val="ru-RU"/>
        </w:rPr>
        <w:t>по</w:t>
      </w:r>
      <w:r w:rsidR="00C76841">
        <w:rPr>
          <w:rFonts w:ascii="Times" w:hAnsi="Times"/>
          <w:sz w:val="28"/>
          <w:szCs w:val="24"/>
          <w:lang w:val="ru-RU"/>
        </w:rPr>
        <w:t>давить</w:t>
      </w:r>
      <w:r w:rsidRPr="009D07A6">
        <w:rPr>
          <w:rFonts w:ascii="Times" w:hAnsi="Times"/>
          <w:sz w:val="28"/>
          <w:szCs w:val="24"/>
          <w:lang w:val="ru-RU"/>
        </w:rPr>
        <w:t xml:space="preserve"> христианство, потому что слишком многие христиане отказались повиноваться ему и остались верными</w:t>
      </w:r>
      <w:r w:rsidR="00C76841">
        <w:rPr>
          <w:rFonts w:ascii="Times" w:hAnsi="Times"/>
          <w:sz w:val="28"/>
          <w:szCs w:val="24"/>
          <w:lang w:val="ru-RU"/>
        </w:rPr>
        <w:t xml:space="preserve"> Богу</w:t>
      </w:r>
      <w:r w:rsidRPr="009D07A6">
        <w:rPr>
          <w:rFonts w:ascii="Times" w:hAnsi="Times"/>
          <w:sz w:val="28"/>
          <w:szCs w:val="24"/>
          <w:lang w:val="ru-RU"/>
        </w:rPr>
        <w:t xml:space="preserve">. Он издал </w:t>
      </w:r>
      <w:r w:rsidR="00C76841">
        <w:rPr>
          <w:rFonts w:ascii="Times" w:hAnsi="Times"/>
          <w:sz w:val="28"/>
          <w:szCs w:val="24"/>
          <w:lang w:val="ru-RU"/>
        </w:rPr>
        <w:t>эдикт</w:t>
      </w:r>
      <w:r w:rsidRPr="009D07A6">
        <w:rPr>
          <w:rFonts w:ascii="Times" w:hAnsi="Times"/>
          <w:sz w:val="28"/>
          <w:szCs w:val="24"/>
          <w:lang w:val="ru-RU"/>
        </w:rPr>
        <w:t xml:space="preserve">, говорящий: «Пусть христиане снова </w:t>
      </w:r>
      <w:r w:rsidR="00C76841">
        <w:rPr>
          <w:rFonts w:ascii="Times" w:hAnsi="Times"/>
          <w:sz w:val="28"/>
          <w:szCs w:val="24"/>
          <w:lang w:val="ru-RU"/>
        </w:rPr>
        <w:t>живут свободно</w:t>
      </w:r>
      <w:r w:rsidRPr="009D07A6">
        <w:rPr>
          <w:rFonts w:ascii="Times" w:hAnsi="Times"/>
          <w:sz w:val="28"/>
          <w:szCs w:val="24"/>
          <w:lang w:val="ru-RU"/>
        </w:rPr>
        <w:t xml:space="preserve"> и восстан</w:t>
      </w:r>
      <w:r w:rsidR="00C76841">
        <w:rPr>
          <w:rFonts w:ascii="Times" w:hAnsi="Times"/>
          <w:sz w:val="28"/>
          <w:szCs w:val="24"/>
          <w:lang w:val="ru-RU"/>
        </w:rPr>
        <w:t>овят</w:t>
      </w:r>
      <w:r w:rsidRPr="009D07A6">
        <w:rPr>
          <w:rFonts w:ascii="Times" w:hAnsi="Times"/>
          <w:sz w:val="28"/>
          <w:szCs w:val="24"/>
          <w:lang w:val="ru-RU"/>
        </w:rPr>
        <w:t xml:space="preserve"> свои церкви» и «мол</w:t>
      </w:r>
      <w:r w:rsidR="00C76841">
        <w:rPr>
          <w:rFonts w:ascii="Times" w:hAnsi="Times"/>
          <w:sz w:val="28"/>
          <w:szCs w:val="24"/>
          <w:lang w:val="ru-RU"/>
        </w:rPr>
        <w:t>ят</w:t>
      </w:r>
      <w:r w:rsidRPr="009D07A6">
        <w:rPr>
          <w:rFonts w:ascii="Times" w:hAnsi="Times"/>
          <w:sz w:val="28"/>
          <w:szCs w:val="24"/>
          <w:lang w:val="ru-RU"/>
        </w:rPr>
        <w:t xml:space="preserve">ся своему Богу </w:t>
      </w:r>
      <w:r w:rsidR="00C76841">
        <w:rPr>
          <w:rFonts w:ascii="Times" w:hAnsi="Times"/>
          <w:sz w:val="28"/>
          <w:szCs w:val="24"/>
          <w:lang w:val="ru-RU"/>
        </w:rPr>
        <w:t>о</w:t>
      </w:r>
      <w:r w:rsidRPr="009D07A6">
        <w:rPr>
          <w:rFonts w:ascii="Times" w:hAnsi="Times"/>
          <w:sz w:val="28"/>
          <w:szCs w:val="24"/>
          <w:lang w:val="ru-RU"/>
        </w:rPr>
        <w:t xml:space="preserve"> благосостояни</w:t>
      </w:r>
      <w:r w:rsidR="00C76841">
        <w:rPr>
          <w:rFonts w:ascii="Times" w:hAnsi="Times"/>
          <w:sz w:val="28"/>
          <w:szCs w:val="24"/>
          <w:lang w:val="ru-RU"/>
        </w:rPr>
        <w:t>и</w:t>
      </w:r>
      <w:r w:rsidRPr="009D07A6">
        <w:rPr>
          <w:rFonts w:ascii="Times" w:hAnsi="Times"/>
          <w:sz w:val="28"/>
          <w:szCs w:val="24"/>
          <w:lang w:val="ru-RU"/>
        </w:rPr>
        <w:t xml:space="preserve">, </w:t>
      </w:r>
      <w:r w:rsidR="00C76841">
        <w:rPr>
          <w:rFonts w:ascii="Times" w:hAnsi="Times"/>
          <w:sz w:val="28"/>
          <w:szCs w:val="24"/>
          <w:lang w:val="ru-RU"/>
        </w:rPr>
        <w:t xml:space="preserve">как </w:t>
      </w:r>
      <w:r w:rsidR="00464077">
        <w:rPr>
          <w:rFonts w:ascii="Times" w:hAnsi="Times"/>
          <w:sz w:val="28"/>
          <w:szCs w:val="24"/>
          <w:lang w:val="ru-RU"/>
        </w:rPr>
        <w:t>страны,</w:t>
      </w:r>
      <w:r w:rsidR="00C76841">
        <w:rPr>
          <w:rFonts w:ascii="Times" w:hAnsi="Times"/>
          <w:sz w:val="28"/>
          <w:szCs w:val="24"/>
          <w:lang w:val="ru-RU"/>
        </w:rPr>
        <w:t xml:space="preserve"> так и свое</w:t>
      </w:r>
      <w:r w:rsidRPr="009D07A6">
        <w:rPr>
          <w:rFonts w:ascii="Times" w:hAnsi="Times"/>
          <w:sz w:val="28"/>
          <w:szCs w:val="24"/>
          <w:lang w:val="ru-RU"/>
        </w:rPr>
        <w:t>». Что еще более важно, христиане, благодаря своей настойчивости, добрым делам</w:t>
      </w:r>
      <w:r w:rsidR="00C76841">
        <w:rPr>
          <w:rFonts w:ascii="Times" w:hAnsi="Times"/>
          <w:sz w:val="28"/>
          <w:szCs w:val="24"/>
          <w:lang w:val="ru-RU"/>
        </w:rPr>
        <w:t>,</w:t>
      </w:r>
      <w:r w:rsidRPr="009D07A6">
        <w:rPr>
          <w:rFonts w:ascii="Times" w:hAnsi="Times"/>
          <w:sz w:val="28"/>
          <w:szCs w:val="24"/>
          <w:lang w:val="ru-RU"/>
        </w:rPr>
        <w:t xml:space="preserve"> любви и их </w:t>
      </w:r>
      <w:r w:rsidR="00C76841">
        <w:rPr>
          <w:rFonts w:ascii="Times" w:hAnsi="Times"/>
          <w:sz w:val="28"/>
          <w:szCs w:val="24"/>
          <w:lang w:val="ru-RU"/>
        </w:rPr>
        <w:t>многочисленности</w:t>
      </w:r>
      <w:r w:rsidRPr="009D07A6">
        <w:rPr>
          <w:rFonts w:ascii="Times" w:hAnsi="Times"/>
          <w:sz w:val="28"/>
          <w:szCs w:val="24"/>
          <w:lang w:val="ru-RU"/>
        </w:rPr>
        <w:t xml:space="preserve">, все больше и больше </w:t>
      </w:r>
      <w:r w:rsidR="00C76841">
        <w:rPr>
          <w:rFonts w:ascii="Times" w:hAnsi="Times"/>
          <w:sz w:val="28"/>
          <w:szCs w:val="24"/>
          <w:lang w:val="ru-RU"/>
        </w:rPr>
        <w:t>испытывали терпимость со стороны</w:t>
      </w:r>
      <w:r w:rsidRPr="009D07A6">
        <w:rPr>
          <w:rFonts w:ascii="Times" w:hAnsi="Times"/>
          <w:sz w:val="28"/>
          <w:szCs w:val="24"/>
          <w:lang w:val="ru-RU"/>
        </w:rPr>
        <w:t xml:space="preserve"> </w:t>
      </w:r>
      <w:r w:rsidR="00DB03BE">
        <w:rPr>
          <w:rFonts w:ascii="Times" w:hAnsi="Times"/>
          <w:sz w:val="28"/>
          <w:szCs w:val="24"/>
          <w:lang w:val="ru-RU"/>
        </w:rPr>
        <w:t>людей</w:t>
      </w:r>
      <w:r w:rsidR="00C76841">
        <w:rPr>
          <w:rFonts w:ascii="Times" w:hAnsi="Times"/>
          <w:sz w:val="28"/>
          <w:szCs w:val="24"/>
          <w:lang w:val="ru-RU"/>
        </w:rPr>
        <w:t xml:space="preserve"> по</w:t>
      </w:r>
      <w:r w:rsidRPr="009D07A6">
        <w:rPr>
          <w:rFonts w:ascii="Times" w:hAnsi="Times"/>
          <w:sz w:val="28"/>
          <w:szCs w:val="24"/>
          <w:lang w:val="ru-RU"/>
        </w:rPr>
        <w:t xml:space="preserve"> всей Римской империи.</w:t>
      </w:r>
    </w:p>
    <w:p w14:paraId="57AFB1FA" w14:textId="5343298B" w:rsidR="004B1C48" w:rsidRPr="00464077" w:rsidRDefault="009D07A6" w:rsidP="009D07A6">
      <w:pPr>
        <w:spacing w:after="120"/>
        <w:rPr>
          <w:rFonts w:ascii="Times" w:hAnsi="Times"/>
          <w:sz w:val="28"/>
          <w:szCs w:val="24"/>
          <w:lang w:val="ru-RU"/>
        </w:rPr>
      </w:pPr>
      <w:r w:rsidRPr="009D07A6">
        <w:rPr>
          <w:rFonts w:ascii="Times" w:hAnsi="Times"/>
          <w:sz w:val="28"/>
          <w:szCs w:val="24"/>
          <w:lang w:val="ru-RU"/>
        </w:rPr>
        <w:t xml:space="preserve">Следующие два года </w:t>
      </w:r>
      <w:r w:rsidR="00464077">
        <w:rPr>
          <w:rFonts w:ascii="Times" w:hAnsi="Times"/>
          <w:sz w:val="28"/>
          <w:szCs w:val="24"/>
          <w:lang w:val="ru-RU"/>
        </w:rPr>
        <w:t>сопровождались</w:t>
      </w:r>
      <w:r w:rsidRPr="009D07A6">
        <w:rPr>
          <w:rFonts w:ascii="Times" w:hAnsi="Times"/>
          <w:sz w:val="28"/>
          <w:szCs w:val="24"/>
          <w:lang w:val="ru-RU"/>
        </w:rPr>
        <w:t xml:space="preserve"> спо</w:t>
      </w:r>
      <w:r w:rsidR="00464077">
        <w:rPr>
          <w:rFonts w:ascii="Times" w:hAnsi="Times"/>
          <w:sz w:val="28"/>
          <w:szCs w:val="24"/>
          <w:lang w:val="ru-RU"/>
        </w:rPr>
        <w:t>нтанными</w:t>
      </w:r>
      <w:r w:rsidRPr="009D07A6">
        <w:rPr>
          <w:rFonts w:ascii="Times" w:hAnsi="Times"/>
          <w:sz w:val="28"/>
          <w:szCs w:val="24"/>
          <w:lang w:val="ru-RU"/>
        </w:rPr>
        <w:t xml:space="preserve"> вспышк</w:t>
      </w:r>
      <w:r w:rsidR="00DB03BE">
        <w:rPr>
          <w:rFonts w:ascii="Times" w:hAnsi="Times"/>
          <w:sz w:val="28"/>
          <w:szCs w:val="24"/>
          <w:lang w:val="ru-RU"/>
        </w:rPr>
        <w:t>ами</w:t>
      </w:r>
      <w:r w:rsidRPr="009D07A6">
        <w:rPr>
          <w:rFonts w:ascii="Times" w:hAnsi="Times"/>
          <w:sz w:val="28"/>
          <w:szCs w:val="24"/>
          <w:lang w:val="ru-RU"/>
        </w:rPr>
        <w:t xml:space="preserve"> </w:t>
      </w:r>
      <w:r w:rsidR="00464077">
        <w:rPr>
          <w:rFonts w:ascii="Times" w:hAnsi="Times"/>
          <w:sz w:val="28"/>
          <w:szCs w:val="24"/>
          <w:lang w:val="ru-RU"/>
        </w:rPr>
        <w:t>гонений</w:t>
      </w:r>
      <w:r w:rsidRPr="009D07A6">
        <w:rPr>
          <w:rFonts w:ascii="Times" w:hAnsi="Times"/>
          <w:sz w:val="28"/>
          <w:szCs w:val="24"/>
          <w:lang w:val="ru-RU"/>
        </w:rPr>
        <w:t xml:space="preserve">, </w:t>
      </w:r>
      <w:r w:rsidR="00464077">
        <w:rPr>
          <w:rFonts w:ascii="Times" w:hAnsi="Times"/>
          <w:sz w:val="28"/>
          <w:szCs w:val="24"/>
          <w:lang w:val="ru-RU"/>
        </w:rPr>
        <w:t>до тех пор, пока</w:t>
      </w:r>
      <w:r w:rsidRPr="009D07A6">
        <w:rPr>
          <w:rFonts w:ascii="Times" w:hAnsi="Times"/>
          <w:sz w:val="28"/>
          <w:szCs w:val="24"/>
          <w:lang w:val="ru-RU"/>
        </w:rPr>
        <w:t xml:space="preserve"> Константин не пришел к в</w:t>
      </w:r>
      <w:r w:rsidR="009E2D62">
        <w:rPr>
          <w:rFonts w:ascii="Times" w:hAnsi="Times"/>
          <w:sz w:val="28"/>
          <w:szCs w:val="24"/>
          <w:lang w:val="ru-RU"/>
        </w:rPr>
        <w:t>ласти в 313 году и не объявил о</w:t>
      </w:r>
      <w:bookmarkStart w:id="0" w:name="_GoBack"/>
      <w:bookmarkEnd w:id="0"/>
      <w:r w:rsidRPr="009D07A6">
        <w:rPr>
          <w:rFonts w:ascii="Times" w:hAnsi="Times"/>
          <w:sz w:val="28"/>
          <w:szCs w:val="24"/>
          <w:lang w:val="ru-RU"/>
        </w:rPr>
        <w:t xml:space="preserve"> </w:t>
      </w:r>
      <w:r w:rsidR="00464077">
        <w:rPr>
          <w:rFonts w:ascii="Times" w:hAnsi="Times"/>
          <w:sz w:val="28"/>
          <w:szCs w:val="24"/>
          <w:lang w:val="ru-RU"/>
        </w:rPr>
        <w:t>всеобщей</w:t>
      </w:r>
      <w:r w:rsidRPr="009D07A6">
        <w:rPr>
          <w:rFonts w:ascii="Times" w:hAnsi="Times"/>
          <w:sz w:val="28"/>
          <w:szCs w:val="24"/>
          <w:lang w:val="ru-RU"/>
        </w:rPr>
        <w:t xml:space="preserve"> политике толерантности в отношении христианства. В течение первых трех столетий Церковь пережила </w:t>
      </w:r>
      <w:r w:rsidR="00464077">
        <w:rPr>
          <w:rFonts w:ascii="Times" w:hAnsi="Times"/>
          <w:sz w:val="28"/>
          <w:szCs w:val="24"/>
          <w:lang w:val="ru-RU"/>
        </w:rPr>
        <w:t xml:space="preserve">несколько жесточайших </w:t>
      </w:r>
      <w:r w:rsidR="00DB03BE">
        <w:rPr>
          <w:rFonts w:ascii="Times" w:hAnsi="Times"/>
          <w:sz w:val="28"/>
          <w:szCs w:val="24"/>
          <w:lang w:val="ru-RU"/>
        </w:rPr>
        <w:t>гонений</w:t>
      </w:r>
      <w:r w:rsidRPr="009D07A6">
        <w:rPr>
          <w:rFonts w:ascii="Times" w:hAnsi="Times"/>
          <w:sz w:val="28"/>
          <w:szCs w:val="24"/>
          <w:lang w:val="ru-RU"/>
        </w:rPr>
        <w:t xml:space="preserve">. </w:t>
      </w:r>
      <w:r w:rsidR="00464077">
        <w:rPr>
          <w:rFonts w:ascii="Times" w:hAnsi="Times"/>
          <w:sz w:val="28"/>
          <w:szCs w:val="24"/>
          <w:lang w:val="ru-RU"/>
        </w:rPr>
        <w:t>См</w:t>
      </w:r>
      <w:r w:rsidRPr="00464077">
        <w:rPr>
          <w:rFonts w:ascii="Times" w:hAnsi="Times"/>
          <w:sz w:val="28"/>
          <w:szCs w:val="24"/>
          <w:lang w:val="ru-RU"/>
        </w:rPr>
        <w:t>ожет ли он</w:t>
      </w:r>
      <w:r w:rsidR="00464077">
        <w:rPr>
          <w:rFonts w:ascii="Times" w:hAnsi="Times"/>
          <w:sz w:val="28"/>
          <w:szCs w:val="24"/>
          <w:lang w:val="ru-RU"/>
        </w:rPr>
        <w:t>а</w:t>
      </w:r>
      <w:r w:rsidRPr="00464077">
        <w:rPr>
          <w:rFonts w:ascii="Times" w:hAnsi="Times"/>
          <w:sz w:val="28"/>
          <w:szCs w:val="24"/>
          <w:lang w:val="ru-RU"/>
        </w:rPr>
        <w:t xml:space="preserve"> теперь </w:t>
      </w:r>
      <w:r w:rsidR="00464077">
        <w:rPr>
          <w:rFonts w:ascii="Times" w:hAnsi="Times"/>
          <w:sz w:val="28"/>
          <w:szCs w:val="24"/>
          <w:lang w:val="ru-RU"/>
        </w:rPr>
        <w:t>пере</w:t>
      </w:r>
      <w:r w:rsidRPr="00464077">
        <w:rPr>
          <w:rFonts w:ascii="Times" w:hAnsi="Times"/>
          <w:sz w:val="28"/>
          <w:szCs w:val="24"/>
          <w:lang w:val="ru-RU"/>
        </w:rPr>
        <w:t>жить</w:t>
      </w:r>
      <w:r w:rsidR="00464077">
        <w:rPr>
          <w:rFonts w:ascii="Times" w:hAnsi="Times"/>
          <w:sz w:val="28"/>
          <w:szCs w:val="24"/>
          <w:lang w:val="ru-RU"/>
        </w:rPr>
        <w:t xml:space="preserve"> принятие</w:t>
      </w:r>
      <w:r w:rsidRPr="00464077">
        <w:rPr>
          <w:rFonts w:ascii="Times" w:hAnsi="Times"/>
          <w:sz w:val="28"/>
          <w:szCs w:val="24"/>
          <w:lang w:val="ru-RU"/>
        </w:rPr>
        <w:t>?</w:t>
      </w:r>
    </w:p>
    <w:sectPr w:rsidR="004B1C48" w:rsidRPr="00464077" w:rsidSect="00A72E68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9D829" w14:textId="77777777" w:rsidR="003B5CCA" w:rsidRDefault="003B5CCA" w:rsidP="004B1C48">
      <w:pPr>
        <w:spacing w:after="0" w:line="240" w:lineRule="auto"/>
      </w:pPr>
      <w:r>
        <w:separator/>
      </w:r>
    </w:p>
  </w:endnote>
  <w:endnote w:type="continuationSeparator" w:id="0">
    <w:p w14:paraId="63FC5427" w14:textId="77777777" w:rsidR="003B5CCA" w:rsidRDefault="003B5CCA" w:rsidP="004B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UC Berkeley OS">
    <w:altName w:val="Times New Roman"/>
    <w:panose1 w:val="00000000000000000000"/>
    <w:charset w:val="00"/>
    <w:family w:val="modern"/>
    <w:notTrueType/>
    <w:pitch w:val="variable"/>
    <w:sig w:usb0="80000027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97F7" w14:textId="77777777" w:rsidR="006916FC" w:rsidRDefault="006916FC" w:rsidP="004B1C48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FADC275" w14:textId="77777777" w:rsidR="006916FC" w:rsidRDefault="006916FC" w:rsidP="004B1C4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DB3A" w14:textId="335535F0" w:rsidR="006916FC" w:rsidRPr="00F0520E" w:rsidRDefault="006916FC" w:rsidP="004B1C48">
    <w:pPr>
      <w:pStyle w:val="a7"/>
      <w:framePr w:wrap="around" w:vAnchor="text" w:hAnchor="margin" w:xAlign="right" w:y="1"/>
      <w:rPr>
        <w:rStyle w:val="ae"/>
        <w:rFonts w:ascii="UC Berkeley OS" w:hAnsi="UC Berkeley OS"/>
      </w:rPr>
    </w:pPr>
    <w:r w:rsidRPr="00F0520E">
      <w:rPr>
        <w:rStyle w:val="ae"/>
        <w:rFonts w:ascii="UC Berkeley OS" w:hAnsi="UC Berkeley OS"/>
      </w:rPr>
      <w:fldChar w:fldCharType="begin"/>
    </w:r>
    <w:r w:rsidRPr="00F0520E">
      <w:rPr>
        <w:rStyle w:val="ae"/>
        <w:rFonts w:ascii="UC Berkeley OS" w:hAnsi="UC Berkeley OS"/>
      </w:rPr>
      <w:instrText xml:space="preserve">PAGE  </w:instrText>
    </w:r>
    <w:r w:rsidRPr="00F0520E">
      <w:rPr>
        <w:rStyle w:val="ae"/>
        <w:rFonts w:ascii="UC Berkeley OS" w:hAnsi="UC Berkeley OS"/>
      </w:rPr>
      <w:fldChar w:fldCharType="separate"/>
    </w:r>
    <w:r w:rsidR="009E2D62">
      <w:rPr>
        <w:rStyle w:val="ae"/>
        <w:rFonts w:ascii="UC Berkeley OS" w:hAnsi="UC Berkeley OS"/>
        <w:noProof/>
      </w:rPr>
      <w:t>11</w:t>
    </w:r>
    <w:r w:rsidRPr="00F0520E">
      <w:rPr>
        <w:rStyle w:val="ae"/>
        <w:rFonts w:ascii="UC Berkeley OS" w:hAnsi="UC Berkeley OS"/>
      </w:rPr>
      <w:fldChar w:fldCharType="end"/>
    </w:r>
  </w:p>
  <w:p w14:paraId="68790108" w14:textId="77777777" w:rsidR="006916FC" w:rsidRPr="00F0520E" w:rsidRDefault="006916FC" w:rsidP="004B1C48">
    <w:pPr>
      <w:pStyle w:val="a7"/>
      <w:ind w:right="360"/>
      <w:rPr>
        <w:rFonts w:ascii="UC Berkeley OS" w:hAnsi="UC Berkeley O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48D9" w14:textId="77777777" w:rsidR="006916FC" w:rsidRPr="00F22813" w:rsidRDefault="006916FC" w:rsidP="004B1C48">
    <w:pPr>
      <w:pStyle w:val="a7"/>
      <w:jc w:val="right"/>
      <w:rPr>
        <w:rFonts w:ascii="UC Berkeley OS" w:hAnsi="UC Berkeley OS"/>
      </w:rPr>
    </w:pPr>
    <w:r w:rsidRPr="00F22813">
      <w:rPr>
        <w:rStyle w:val="ae"/>
        <w:rFonts w:ascii="UC Berkeley OS" w:hAnsi="UC Berkeley OS"/>
      </w:rPr>
      <w:fldChar w:fldCharType="begin"/>
    </w:r>
    <w:r w:rsidRPr="00F22813">
      <w:rPr>
        <w:rStyle w:val="ae"/>
        <w:rFonts w:ascii="UC Berkeley OS" w:hAnsi="UC Berkeley OS"/>
      </w:rPr>
      <w:instrText xml:space="preserve"> PAGE </w:instrText>
    </w:r>
    <w:r w:rsidRPr="00F22813">
      <w:rPr>
        <w:rStyle w:val="ae"/>
        <w:rFonts w:ascii="UC Berkeley OS" w:hAnsi="UC Berkeley OS"/>
      </w:rPr>
      <w:fldChar w:fldCharType="separate"/>
    </w:r>
    <w:r>
      <w:rPr>
        <w:rStyle w:val="ae"/>
        <w:rFonts w:ascii="UC Berkeley OS" w:hAnsi="UC Berkeley OS"/>
        <w:noProof/>
      </w:rPr>
      <w:t>1</w:t>
    </w:r>
    <w:r w:rsidRPr="00F22813">
      <w:rPr>
        <w:rStyle w:val="ae"/>
        <w:rFonts w:ascii="UC Berkeley OS" w:hAnsi="UC Berkeley O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EA246" w14:textId="77777777" w:rsidR="003B5CCA" w:rsidRDefault="003B5CCA" w:rsidP="004B1C48">
      <w:pPr>
        <w:spacing w:after="0" w:line="240" w:lineRule="auto"/>
      </w:pPr>
      <w:r>
        <w:separator/>
      </w:r>
    </w:p>
  </w:footnote>
  <w:footnote w:type="continuationSeparator" w:id="0">
    <w:p w14:paraId="11B032BA" w14:textId="77777777" w:rsidR="003B5CCA" w:rsidRDefault="003B5CCA" w:rsidP="004B1C48">
      <w:pPr>
        <w:spacing w:after="0" w:line="240" w:lineRule="auto"/>
      </w:pPr>
      <w:r>
        <w:continuationSeparator/>
      </w:r>
    </w:p>
  </w:footnote>
  <w:footnote w:id="1">
    <w:p w14:paraId="788674D9" w14:textId="63EA2A9D" w:rsidR="006916FC" w:rsidRPr="00455F6A" w:rsidRDefault="006916FC">
      <w:pPr>
        <w:pStyle w:val="af2"/>
        <w:rPr>
          <w:rFonts w:ascii="Times" w:hAnsi="Times"/>
          <w:sz w:val="20"/>
          <w:szCs w:val="20"/>
        </w:rPr>
      </w:pPr>
      <w:r w:rsidRPr="00455F6A">
        <w:rPr>
          <w:rStyle w:val="af4"/>
          <w:rFonts w:ascii="Times" w:hAnsi="Times"/>
        </w:rPr>
        <w:footnoteRef/>
      </w:r>
      <w:r w:rsidRPr="00455F6A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  <w:lang w:val="ru-RU"/>
        </w:rPr>
        <w:t>Карл</w:t>
      </w:r>
      <w:r w:rsidRPr="00970F9C">
        <w:rPr>
          <w:rFonts w:ascii="Times" w:hAnsi="Times"/>
          <w:sz w:val="20"/>
          <w:szCs w:val="20"/>
        </w:rPr>
        <w:t xml:space="preserve"> </w:t>
      </w:r>
      <w:proofErr w:type="spellStart"/>
      <w:r>
        <w:rPr>
          <w:rFonts w:ascii="Times" w:hAnsi="Times"/>
          <w:sz w:val="20"/>
          <w:szCs w:val="20"/>
          <w:lang w:val="ru-RU"/>
        </w:rPr>
        <w:t>Трумен</w:t>
      </w:r>
      <w:proofErr w:type="spellEnd"/>
      <w:r w:rsidRPr="00455F6A">
        <w:rPr>
          <w:rFonts w:ascii="Times" w:hAnsi="Times"/>
          <w:sz w:val="20"/>
          <w:szCs w:val="20"/>
        </w:rPr>
        <w:fldChar w:fldCharType="begin"/>
      </w:r>
      <w:r w:rsidRPr="00455F6A">
        <w:rPr>
          <w:rFonts w:ascii="Times" w:hAnsi="Times"/>
          <w:sz w:val="20"/>
          <w:szCs w:val="20"/>
        </w:rPr>
        <w:instrText xml:space="preserve"> ADDIN ZOTERO_ITEM CSL_CITATION {"citationID":"T3hw4wq8","properties":{"formattedCitation":"{\\rtf Carl R. Trueman, \\i Minority Report: Unpopular Thoughts on Everything from Ancient Christianity to Zen-Calvinism\\i0{} (Fearn, Ross-shire, Scotland: Mentor, 2008), 116\\uc0\\u8211{}117.}","plainCitation":"Carl R. Trueman, Minority Report: Unpopular Thoughts on Everything from Ancient Christianity to Zen-Calvinism (Fearn, Ross-shire, Scotland: Mentor, 2008), 116–117."},"citationItems":[{"id":657,"uris":["http://zotero.org/users/20608/items/PH6ZFZPZ"],"uri":["http://zotero.org/users/20608/items/PH6ZFZPZ"],"itemData":{"id":657,"type":"book","title":"Minority report: unpopular thoughts on everything from ancient Christianity to Zen-Calvinism","publisher":"Mentor","publisher-place":"Fearn, Ross-shire, Scotland","number-of-pages":"221","event-place":"Fearn, Ross-shire, Scotland","ISBN":"1845503171","call-number":"BR1640 .T779 2008","author":[{"family":"Trueman","given":"Carl R."}],"issued":{"date-parts":[["2008"]]}},"locator":"116-117","label":"page"}],"schema":"https://github.com/citation-style-language/schema/raw/master/csl-citation.json"} </w:instrText>
      </w:r>
      <w:r w:rsidRPr="00455F6A">
        <w:rPr>
          <w:rFonts w:ascii="Times" w:hAnsi="Times"/>
          <w:sz w:val="20"/>
          <w:szCs w:val="20"/>
        </w:rPr>
        <w:fldChar w:fldCharType="separate"/>
      </w:r>
      <w:r w:rsidRPr="00455F6A">
        <w:rPr>
          <w:rFonts w:ascii="Times" w:hAnsi="Times"/>
          <w:sz w:val="20"/>
        </w:rPr>
        <w:t xml:space="preserve">, </w:t>
      </w:r>
      <w:r w:rsidRPr="00455F6A">
        <w:rPr>
          <w:rFonts w:ascii="Times" w:hAnsi="Times"/>
          <w:i/>
          <w:iCs/>
          <w:sz w:val="20"/>
        </w:rPr>
        <w:t>Minority Report: Unpopular Thoughts on Everything from Ancient Christianity to Zen-Calvinism</w:t>
      </w:r>
      <w:r w:rsidRPr="00455F6A">
        <w:rPr>
          <w:rFonts w:ascii="Times" w:hAnsi="Times"/>
          <w:sz w:val="20"/>
        </w:rPr>
        <w:t xml:space="preserve"> (Fearn, Ross-shire, Scotland: Mentor, 2008), 116–117.</w:t>
      </w:r>
      <w:r w:rsidRPr="00455F6A">
        <w:rPr>
          <w:rFonts w:ascii="Times" w:hAnsi="Times"/>
          <w:sz w:val="20"/>
          <w:szCs w:val="20"/>
        </w:rPr>
        <w:fldChar w:fldCharType="end"/>
      </w:r>
    </w:p>
  </w:footnote>
  <w:footnote w:id="2">
    <w:p w14:paraId="4226B544" w14:textId="2A420786" w:rsidR="006916FC" w:rsidRPr="00455F6A" w:rsidRDefault="006916FC">
      <w:pPr>
        <w:pStyle w:val="af2"/>
        <w:rPr>
          <w:rFonts w:ascii="Times" w:hAnsi="Times"/>
        </w:rPr>
      </w:pPr>
      <w:r w:rsidRPr="00455F6A">
        <w:rPr>
          <w:rStyle w:val="af4"/>
          <w:rFonts w:ascii="Times" w:hAnsi="Times"/>
        </w:rPr>
        <w:footnoteRef/>
      </w:r>
      <w:r w:rsidRPr="00455F6A">
        <w:rPr>
          <w:rFonts w:ascii="Times" w:hAnsi="Times"/>
        </w:rPr>
        <w:t xml:space="preserve"> </w:t>
      </w:r>
      <w:r>
        <w:rPr>
          <w:rFonts w:ascii="Times" w:hAnsi="Times"/>
          <w:lang w:val="ru-RU"/>
        </w:rPr>
        <w:t>Тертуллиан</w:t>
      </w:r>
      <w:r w:rsidRPr="00455F6A">
        <w:rPr>
          <w:rFonts w:ascii="Times" w:hAnsi="Times"/>
          <w:sz w:val="20"/>
        </w:rPr>
        <w:fldChar w:fldCharType="begin"/>
      </w:r>
      <w:r w:rsidRPr="00455F6A">
        <w:rPr>
          <w:rFonts w:ascii="Times" w:hAnsi="Times"/>
          <w:sz w:val="20"/>
        </w:rPr>
        <w:instrText xml:space="preserve"> ADDIN ZOTERO_ITEM CSL_CITATION {"citationID":"WlCN7uzd","properties":{"formattedCitation":"{\\rtf Tertullian, \\i Tertullian, Apology, De Spectaculis\\i0{}, The Loeb Classical Library. Latin Authors (London, New York: W. Heinemann, ltd.; G. P. Putnam\\uc0\\u8217{}s sons, 1931), 82.}","plainCitation":"Tertullian, Tertullian, Apology, De Spectaculis, The Loeb Classical Library. Latin Authors (London, New York: W. Heinemann, ltd.; G. P. Putnam’s sons, 1931), 82."},"citationItems":[{"id":434,"uris":["http://zotero.org/users/20608/items/WZRJDUCA"],"uri":["http://zotero.org/users/20608/items/WZRJDUCA"],"itemData":{"id":434,"type":"book","title":"Tertullian, Apology, De spectaculis","collection-title":"The Loeb classical library. Latin authors","publisher":"W. Heinemann, ltd.; G. P. Putnam's sons","publisher-place":"London, New York","number-of-pages":"445","source":"catalog.loc.gov Library Catalog","event-place":"London, New York","call-number":"PA6156 .T45 1931","author":[{"family":"Tertullian","given":""}],"issued":{"date-parts":[["1931"]]}},"locator":"82","label":"page"}],"schema":"https://github.com/citation-style-language/schema/raw/master/csl-citation.json"} </w:instrText>
      </w:r>
      <w:r w:rsidRPr="00455F6A">
        <w:rPr>
          <w:rFonts w:ascii="Times" w:hAnsi="Times"/>
          <w:sz w:val="20"/>
        </w:rPr>
        <w:fldChar w:fldCharType="separate"/>
      </w:r>
      <w:r w:rsidRPr="00455F6A">
        <w:rPr>
          <w:rFonts w:ascii="Times" w:hAnsi="Times"/>
          <w:sz w:val="20"/>
        </w:rPr>
        <w:t xml:space="preserve">, </w:t>
      </w:r>
      <w:r w:rsidRPr="00455F6A">
        <w:rPr>
          <w:rFonts w:ascii="Times" w:hAnsi="Times"/>
          <w:i/>
          <w:iCs/>
          <w:sz w:val="20"/>
        </w:rPr>
        <w:t>Tertullian, Apology,</w:t>
      </w:r>
      <w:r>
        <w:rPr>
          <w:rFonts w:ascii="Times" w:hAnsi="Times"/>
          <w:i/>
          <w:iCs/>
          <w:sz w:val="20"/>
          <w:lang w:val="ru-RU"/>
        </w:rPr>
        <w:t>О</w:t>
      </w:r>
      <w:r w:rsidRPr="00A73213">
        <w:rPr>
          <w:rFonts w:ascii="Times" w:hAnsi="Times"/>
          <w:i/>
          <w:iCs/>
          <w:sz w:val="20"/>
        </w:rPr>
        <w:t xml:space="preserve"> </w:t>
      </w:r>
      <w:r>
        <w:rPr>
          <w:rFonts w:ascii="Times" w:hAnsi="Times"/>
          <w:i/>
          <w:iCs/>
          <w:sz w:val="20"/>
          <w:lang w:val="ru-RU"/>
        </w:rPr>
        <w:t>Зрелищах</w:t>
      </w:r>
      <w:r w:rsidRPr="00455F6A">
        <w:rPr>
          <w:rFonts w:ascii="Times" w:hAnsi="Times"/>
          <w:sz w:val="20"/>
        </w:rPr>
        <w:t>, The Loeb Classical Library. Latin Authors (London, New York: W. Heinemann, ltd.; G. P. Putnam’s sons, 1931), 82.</w:t>
      </w:r>
      <w:r w:rsidRPr="00455F6A">
        <w:rPr>
          <w:rFonts w:ascii="Times" w:hAnsi="Times"/>
          <w:sz w:val="20"/>
        </w:rPr>
        <w:fldChar w:fldCharType="end"/>
      </w:r>
    </w:p>
  </w:footnote>
  <w:footnote w:id="3">
    <w:p w14:paraId="2E1161FE" w14:textId="67A4E1DF" w:rsidR="006916FC" w:rsidRPr="00455F6A" w:rsidRDefault="006916FC">
      <w:pPr>
        <w:pStyle w:val="af2"/>
        <w:rPr>
          <w:rFonts w:ascii="Times" w:hAnsi="Times"/>
        </w:rPr>
      </w:pPr>
      <w:r w:rsidRPr="00455F6A">
        <w:rPr>
          <w:rStyle w:val="af4"/>
          <w:rFonts w:ascii="Times" w:hAnsi="Times"/>
        </w:rPr>
        <w:footnoteRef/>
      </w:r>
      <w:r w:rsidRPr="00455F6A">
        <w:rPr>
          <w:rFonts w:ascii="Times" w:hAnsi="Times"/>
        </w:rPr>
        <w:t xml:space="preserve"> </w:t>
      </w:r>
      <w:proofErr w:type="spellStart"/>
      <w:r w:rsidRPr="003A3442">
        <w:rPr>
          <w:rFonts w:ascii="Times" w:hAnsi="Times"/>
          <w:i/>
          <w:sz w:val="20"/>
          <w:szCs w:val="20"/>
        </w:rPr>
        <w:t>Тацит</w:t>
      </w:r>
      <w:proofErr w:type="spellEnd"/>
      <w:r w:rsidRPr="003A3442">
        <w:rPr>
          <w:rFonts w:ascii="Times" w:hAnsi="Times"/>
          <w:i/>
          <w:sz w:val="20"/>
          <w:szCs w:val="20"/>
        </w:rPr>
        <w:t xml:space="preserve"> </w:t>
      </w:r>
      <w:proofErr w:type="spellStart"/>
      <w:r w:rsidRPr="003A3442">
        <w:rPr>
          <w:rFonts w:ascii="Times" w:hAnsi="Times"/>
          <w:i/>
          <w:sz w:val="20"/>
          <w:szCs w:val="20"/>
        </w:rPr>
        <w:t>Публий</w:t>
      </w:r>
      <w:proofErr w:type="spellEnd"/>
      <w:r w:rsidRPr="003A3442">
        <w:rPr>
          <w:rFonts w:ascii="Times" w:hAnsi="Times"/>
          <w:i/>
          <w:sz w:val="20"/>
          <w:szCs w:val="20"/>
        </w:rPr>
        <w:t xml:space="preserve"> </w:t>
      </w:r>
      <w:proofErr w:type="spellStart"/>
      <w:r w:rsidRPr="003A3442">
        <w:rPr>
          <w:rFonts w:ascii="Times" w:hAnsi="Times"/>
          <w:i/>
          <w:sz w:val="20"/>
          <w:szCs w:val="20"/>
        </w:rPr>
        <w:t>Корнелий</w:t>
      </w:r>
      <w:proofErr w:type="spellEnd"/>
      <w:r w:rsidRPr="003A3442">
        <w:rPr>
          <w:rFonts w:ascii="Times" w:hAnsi="Times"/>
          <w:i/>
          <w:sz w:val="20"/>
          <w:szCs w:val="20"/>
        </w:rPr>
        <w:t xml:space="preserve">, </w:t>
      </w:r>
      <w:r w:rsidRPr="003A3442">
        <w:rPr>
          <w:rFonts w:ascii="Times" w:hAnsi="Times"/>
          <w:i/>
          <w:sz w:val="20"/>
          <w:szCs w:val="20"/>
          <w:lang w:val="ru-RU"/>
        </w:rPr>
        <w:t>Анналы</w:t>
      </w:r>
      <w:r w:rsidRPr="00455F6A">
        <w:rPr>
          <w:rFonts w:ascii="Times" w:hAnsi="Times"/>
          <w:sz w:val="20"/>
          <w:szCs w:val="20"/>
        </w:rPr>
        <w:fldChar w:fldCharType="begin"/>
      </w:r>
      <w:r w:rsidRPr="00455F6A">
        <w:rPr>
          <w:rFonts w:ascii="Times" w:hAnsi="Times"/>
          <w:sz w:val="20"/>
          <w:szCs w:val="20"/>
        </w:rPr>
        <w:instrText xml:space="preserve"> ADDIN ZOTERO_ITEM CSL_CITATION {"citationID":"6WQuWrqO","properties":{"formattedCitation":"{\\rtf Cornelius Tacitus, \\i The Annals: The Reigns of Tiberius, Claudius, and Nero\\i0{}, Oxford World\\uc0\\u8217{}s Classics (Oxford\\uc0\\u8239{}; New York: Oxford University Press, 2008), 359.}","plainCitation":"Cornelius Tacitus, The Annals: The Reigns of Tiberius, Claudius, and Nero, Oxford World’s Classics (Oxford</w:instrText>
      </w:r>
      <w:r w:rsidRPr="00455F6A">
        <w:rPr>
          <w:rFonts w:ascii="Times New Roman" w:hAnsi="Times New Roman"/>
          <w:sz w:val="20"/>
          <w:szCs w:val="20"/>
        </w:rPr>
        <w:instrText> </w:instrText>
      </w:r>
      <w:r w:rsidRPr="00455F6A">
        <w:rPr>
          <w:rFonts w:ascii="Times" w:hAnsi="Times"/>
          <w:sz w:val="20"/>
          <w:szCs w:val="20"/>
        </w:rPr>
        <w:instrText xml:space="preserve">; New York: Oxford University Press, 2008), 359."},"citationItems":[{"id":469,"uris":["http://zotero.org/users/20608/items/Z5KI8C8X"],"uri":["http://zotero.org/users/20608/items/Z5KI8C8X"],"itemData":{"id":469,"type":"book","title":"The annals: the reigns of Tiberius, Claudius, and Nero","collection-title":"Oxford world's classics","publisher":"Oxford University Press","publisher-place":"Oxford ; New York","number-of-pages":"546","source":"catalog.loc.gov Library Catalog","event-place":"Oxford ; New York","ISBN":"9780192824219","call-number":"DG207.T3 Y37 2008","shortTitle":"The annals","author":[{"family":"Tacitus","given":"Cornelius"}],"issued":{"date-parts":[["2008"]]}},"locator":"359","label":"page"}],"schema":"https://github.com/citation-style-language/schema/raw/master/csl-citation.json"} </w:instrText>
      </w:r>
      <w:r w:rsidRPr="00455F6A">
        <w:rPr>
          <w:rFonts w:ascii="Times" w:hAnsi="Times"/>
          <w:sz w:val="20"/>
          <w:szCs w:val="20"/>
        </w:rPr>
        <w:fldChar w:fldCharType="separate"/>
      </w:r>
      <w:r>
        <w:rPr>
          <w:rFonts w:ascii="Times" w:hAnsi="Times"/>
          <w:sz w:val="20"/>
          <w:szCs w:val="20"/>
        </w:rPr>
        <w:t xml:space="preserve">: </w:t>
      </w:r>
      <w:r w:rsidRPr="00455F6A">
        <w:rPr>
          <w:rFonts w:ascii="Times" w:hAnsi="Times"/>
          <w:i/>
          <w:iCs/>
          <w:sz w:val="20"/>
          <w:szCs w:val="20"/>
        </w:rPr>
        <w:t>The Reigns of Tiberius, Claudius, and Nero</w:t>
      </w:r>
      <w:r w:rsidRPr="00455F6A">
        <w:rPr>
          <w:rFonts w:ascii="Times" w:hAnsi="Times"/>
          <w:sz w:val="20"/>
          <w:szCs w:val="20"/>
        </w:rPr>
        <w:t>, Oxford World’s Classics (Oxford</w:t>
      </w:r>
      <w:r w:rsidRPr="00455F6A">
        <w:rPr>
          <w:rFonts w:ascii="Times New Roman" w:hAnsi="Times New Roman"/>
          <w:sz w:val="20"/>
          <w:szCs w:val="20"/>
        </w:rPr>
        <w:t> </w:t>
      </w:r>
      <w:r w:rsidRPr="00455F6A">
        <w:rPr>
          <w:rFonts w:ascii="Times" w:hAnsi="Times"/>
          <w:sz w:val="20"/>
          <w:szCs w:val="20"/>
        </w:rPr>
        <w:t>; New York: Oxford University Press, 2008), 359.</w:t>
      </w:r>
      <w:r w:rsidRPr="00455F6A">
        <w:rPr>
          <w:rFonts w:ascii="Times" w:hAnsi="Times"/>
          <w:sz w:val="20"/>
          <w:szCs w:val="20"/>
        </w:rPr>
        <w:fldChar w:fldCharType="end"/>
      </w:r>
    </w:p>
  </w:footnote>
  <w:footnote w:id="4">
    <w:p w14:paraId="67BA627F" w14:textId="6F2521C6" w:rsidR="006916FC" w:rsidRPr="00455F6A" w:rsidRDefault="006916FC">
      <w:pPr>
        <w:pStyle w:val="af2"/>
        <w:rPr>
          <w:rFonts w:ascii="Times" w:hAnsi="Times"/>
        </w:rPr>
      </w:pPr>
      <w:r w:rsidRPr="00455F6A">
        <w:rPr>
          <w:rStyle w:val="af4"/>
          <w:rFonts w:ascii="Times" w:hAnsi="Times"/>
        </w:rPr>
        <w:footnoteRef/>
      </w:r>
      <w:r w:rsidRPr="00455F6A">
        <w:rPr>
          <w:rFonts w:ascii="Times" w:hAnsi="Times"/>
        </w:rPr>
        <w:t xml:space="preserve"> </w:t>
      </w:r>
      <w:r w:rsidRPr="00455F6A">
        <w:rPr>
          <w:rFonts w:ascii="Times" w:hAnsi="Times"/>
          <w:sz w:val="20"/>
          <w:szCs w:val="20"/>
        </w:rPr>
        <w:fldChar w:fldCharType="begin"/>
      </w:r>
      <w:r w:rsidRPr="00455F6A">
        <w:rPr>
          <w:rFonts w:ascii="Times" w:hAnsi="Times"/>
          <w:sz w:val="20"/>
          <w:szCs w:val="20"/>
        </w:rPr>
        <w:instrText xml:space="preserve"> ADDIN ZOTERO_ITEM CSL_CITATION {"citationID":"CPAxGc2X","properties":{"formattedCitation":"Ibid., 360.","plainCitation":"Ibid., 360."},"citationItems":[{"id":469,"uris":["http://zotero.org/users/20608/items/Z5KI8C8X"],"uri":["http://zotero.org/users/20608/items/Z5KI8C8X"],"itemData":{"id":469,"type":"book","title":"The annals: the reigns of Tiberius, Claudius, and Nero","collection-title":"Oxford world's classics","publisher":"Oxford University Press","publisher-place":"Oxford ; New York","number-of-pages":"546","source":"catalog.loc.gov Library Catalog","event-place":"Oxford ; New York","ISBN":"9780192824219","call-number":"DG207.T3 Y37 2008","shortTitle":"The annals","author":[{"family":"Tacitus","given":"Cornelius"}],"issued":{"date-parts":[["2008"]]}},"locator":"360","label":"page"}],"schema":"https://github.com/citation-style-language/schema/raw/master/csl-citation.json"} </w:instrText>
      </w:r>
      <w:r w:rsidRPr="00455F6A">
        <w:rPr>
          <w:rFonts w:ascii="Times" w:hAnsi="Times"/>
          <w:sz w:val="20"/>
          <w:szCs w:val="20"/>
        </w:rPr>
        <w:fldChar w:fldCharType="separate"/>
      </w:r>
      <w:r>
        <w:rPr>
          <w:rFonts w:ascii="Times" w:hAnsi="Times"/>
          <w:noProof/>
          <w:sz w:val="20"/>
          <w:szCs w:val="20"/>
          <w:lang w:val="ru-RU"/>
        </w:rPr>
        <w:t>Там же</w:t>
      </w:r>
      <w:r w:rsidRPr="00455F6A">
        <w:rPr>
          <w:rFonts w:ascii="Times" w:hAnsi="Times"/>
          <w:noProof/>
          <w:sz w:val="20"/>
          <w:szCs w:val="20"/>
        </w:rPr>
        <w:t>, 360.</w:t>
      </w:r>
      <w:r w:rsidRPr="00455F6A">
        <w:rPr>
          <w:rFonts w:ascii="Times" w:hAnsi="Times"/>
          <w:sz w:val="20"/>
          <w:szCs w:val="20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BC1D4" w14:textId="2EE15F2A" w:rsidR="006916FC" w:rsidRPr="00DD1261" w:rsidRDefault="006916FC" w:rsidP="004B1C48">
    <w:pPr>
      <w:pStyle w:val="a5"/>
      <w:spacing w:after="0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54C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B5B2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3"/>
    <w:multiLevelType w:val="singleLevel"/>
    <w:tmpl w:val="82D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B0683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484AA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D730E2"/>
    <w:multiLevelType w:val="hybridMultilevel"/>
    <w:tmpl w:val="DD40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59AA"/>
    <w:multiLevelType w:val="hybridMultilevel"/>
    <w:tmpl w:val="DD40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253CC"/>
    <w:multiLevelType w:val="hybridMultilevel"/>
    <w:tmpl w:val="0E9CD52C"/>
    <w:lvl w:ilvl="0" w:tplc="6A06F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A541A"/>
    <w:multiLevelType w:val="hybridMultilevel"/>
    <w:tmpl w:val="7C4C0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32C4D"/>
    <w:multiLevelType w:val="multilevel"/>
    <w:tmpl w:val="DD406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54A2B"/>
    <w:multiLevelType w:val="hybridMultilevel"/>
    <w:tmpl w:val="CE10C638"/>
    <w:lvl w:ilvl="0" w:tplc="25766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922EC"/>
    <w:multiLevelType w:val="hybridMultilevel"/>
    <w:tmpl w:val="DD40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A9"/>
    <w:rsid w:val="00034186"/>
    <w:rsid w:val="0005150C"/>
    <w:rsid w:val="000773F8"/>
    <w:rsid w:val="000B7178"/>
    <w:rsid w:val="000C6C2F"/>
    <w:rsid w:val="001D4C48"/>
    <w:rsid w:val="00212692"/>
    <w:rsid w:val="00221602"/>
    <w:rsid w:val="00221A6B"/>
    <w:rsid w:val="00222893"/>
    <w:rsid w:val="00263CD3"/>
    <w:rsid w:val="002A2D44"/>
    <w:rsid w:val="002C34DF"/>
    <w:rsid w:val="002D5F1A"/>
    <w:rsid w:val="0033019F"/>
    <w:rsid w:val="0034034C"/>
    <w:rsid w:val="003655A9"/>
    <w:rsid w:val="003A3442"/>
    <w:rsid w:val="003B5CCA"/>
    <w:rsid w:val="003C013F"/>
    <w:rsid w:val="003F4B4A"/>
    <w:rsid w:val="004478D6"/>
    <w:rsid w:val="00455F6A"/>
    <w:rsid w:val="00463B67"/>
    <w:rsid w:val="00464077"/>
    <w:rsid w:val="004B1C48"/>
    <w:rsid w:val="004F435C"/>
    <w:rsid w:val="004F6F46"/>
    <w:rsid w:val="004F7A2D"/>
    <w:rsid w:val="00521FE2"/>
    <w:rsid w:val="005223D7"/>
    <w:rsid w:val="00595E67"/>
    <w:rsid w:val="005B69A6"/>
    <w:rsid w:val="005D774C"/>
    <w:rsid w:val="006172BE"/>
    <w:rsid w:val="00684792"/>
    <w:rsid w:val="006916FC"/>
    <w:rsid w:val="006D60C4"/>
    <w:rsid w:val="00700D18"/>
    <w:rsid w:val="007040F5"/>
    <w:rsid w:val="00785911"/>
    <w:rsid w:val="0079739C"/>
    <w:rsid w:val="007B534E"/>
    <w:rsid w:val="007B547E"/>
    <w:rsid w:val="0081355A"/>
    <w:rsid w:val="008319A4"/>
    <w:rsid w:val="0084655F"/>
    <w:rsid w:val="008D138A"/>
    <w:rsid w:val="008F606C"/>
    <w:rsid w:val="00970F9C"/>
    <w:rsid w:val="009C6556"/>
    <w:rsid w:val="009D07A6"/>
    <w:rsid w:val="009E2D62"/>
    <w:rsid w:val="00A21827"/>
    <w:rsid w:val="00A23B55"/>
    <w:rsid w:val="00A72E68"/>
    <w:rsid w:val="00A73213"/>
    <w:rsid w:val="00A91F7B"/>
    <w:rsid w:val="00AC0242"/>
    <w:rsid w:val="00B171A5"/>
    <w:rsid w:val="00B4288B"/>
    <w:rsid w:val="00B8602C"/>
    <w:rsid w:val="00BE5BB1"/>
    <w:rsid w:val="00C14116"/>
    <w:rsid w:val="00C32EC9"/>
    <w:rsid w:val="00C57A50"/>
    <w:rsid w:val="00C6388C"/>
    <w:rsid w:val="00C76841"/>
    <w:rsid w:val="00D13129"/>
    <w:rsid w:val="00D44A9A"/>
    <w:rsid w:val="00D74461"/>
    <w:rsid w:val="00DA6375"/>
    <w:rsid w:val="00DB03BE"/>
    <w:rsid w:val="00DD1261"/>
    <w:rsid w:val="00DD56E3"/>
    <w:rsid w:val="00DF5DB2"/>
    <w:rsid w:val="00E237AF"/>
    <w:rsid w:val="00E35486"/>
    <w:rsid w:val="00EA7892"/>
    <w:rsid w:val="00EB645E"/>
    <w:rsid w:val="00F00A07"/>
    <w:rsid w:val="00F00E4F"/>
    <w:rsid w:val="00F4353D"/>
    <w:rsid w:val="00FB48A6"/>
    <w:rsid w:val="00FD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F8FCFB"/>
  <w15:docId w15:val="{F236DD8A-80CE-45BB-8EA6-0802D3D9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4ACB"/>
    <w:pPr>
      <w:spacing w:after="200" w:line="276" w:lineRule="auto"/>
    </w:pPr>
    <w:rPr>
      <w:sz w:val="22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644AC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44AC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44AC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644AC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644AC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644AC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644AC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44AC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44AC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AC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10"/>
    <w:rsid w:val="00644A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uiPriority w:val="9"/>
    <w:rsid w:val="00644A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44ACB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link w:val="a5"/>
    <w:uiPriority w:val="99"/>
    <w:rsid w:val="00644ACB"/>
    <w:rPr>
      <w:sz w:val="24"/>
      <w:szCs w:val="4"/>
    </w:rPr>
  </w:style>
  <w:style w:type="paragraph" w:styleId="a7">
    <w:name w:val="footer"/>
    <w:basedOn w:val="a"/>
    <w:link w:val="a8"/>
    <w:uiPriority w:val="99"/>
    <w:semiHidden/>
    <w:unhideWhenUsed/>
    <w:rsid w:val="00644ACB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link w:val="a7"/>
    <w:uiPriority w:val="99"/>
    <w:semiHidden/>
    <w:rsid w:val="00644ACB"/>
    <w:rPr>
      <w:sz w:val="24"/>
      <w:szCs w:val="4"/>
    </w:rPr>
  </w:style>
  <w:style w:type="character" w:customStyle="1" w:styleId="10">
    <w:name w:val="Заголовок 1 Знак"/>
    <w:link w:val="1"/>
    <w:uiPriority w:val="9"/>
    <w:rsid w:val="00644A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644AC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644AC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644AC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644AC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644AC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644AC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644A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9">
    <w:name w:val="caption"/>
    <w:basedOn w:val="a"/>
    <w:next w:val="a"/>
    <w:uiPriority w:val="35"/>
    <w:qFormat/>
    <w:rsid w:val="00644ACB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644AC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a"/>
    <w:uiPriority w:val="11"/>
    <w:rsid w:val="00644A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c">
    <w:name w:val="Strong"/>
    <w:uiPriority w:val="22"/>
    <w:qFormat/>
    <w:rsid w:val="00644ACB"/>
    <w:rPr>
      <w:b/>
      <w:bCs/>
    </w:rPr>
  </w:style>
  <w:style w:type="character" w:styleId="ad">
    <w:name w:val="Emphasis"/>
    <w:uiPriority w:val="20"/>
    <w:qFormat/>
    <w:rsid w:val="00644ACB"/>
    <w:rPr>
      <w:i/>
      <w:iCs/>
    </w:rPr>
  </w:style>
  <w:style w:type="paragraph" w:customStyle="1" w:styleId="MediumGrid21">
    <w:name w:val="Medium Grid 21"/>
    <w:uiPriority w:val="1"/>
    <w:qFormat/>
    <w:rsid w:val="00644ACB"/>
    <w:rPr>
      <w:sz w:val="22"/>
      <w:szCs w:val="22"/>
      <w:lang w:bidi="en-US"/>
    </w:rPr>
  </w:style>
  <w:style w:type="paragraph" w:customStyle="1" w:styleId="ColorfulList-Accent11">
    <w:name w:val="Colorful List - Accent 11"/>
    <w:basedOn w:val="a"/>
    <w:uiPriority w:val="34"/>
    <w:qFormat/>
    <w:rsid w:val="00644ACB"/>
    <w:pPr>
      <w:ind w:left="720"/>
      <w:contextualSpacing/>
    </w:pPr>
  </w:style>
  <w:style w:type="paragraph" w:customStyle="1" w:styleId="ColorfulGrid-Accent11">
    <w:name w:val="Colorful Grid - Accent 11"/>
    <w:basedOn w:val="a"/>
    <w:next w:val="a"/>
    <w:link w:val="ColorfulGrid-Accent1Char"/>
    <w:uiPriority w:val="29"/>
    <w:qFormat/>
    <w:rsid w:val="00644ACB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644ACB"/>
    <w:rPr>
      <w:i/>
      <w:iCs/>
      <w:color w:val="000000"/>
    </w:rPr>
  </w:style>
  <w:style w:type="paragraph" w:customStyle="1" w:styleId="LightShading-Accent21">
    <w:name w:val="Light Shading - Accent 21"/>
    <w:basedOn w:val="a"/>
    <w:next w:val="a"/>
    <w:link w:val="LightShading-Accent2Char"/>
    <w:uiPriority w:val="30"/>
    <w:qFormat/>
    <w:rsid w:val="00644A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644ACB"/>
    <w:rPr>
      <w:b/>
      <w:bCs/>
      <w:i/>
      <w:iCs/>
      <w:color w:val="4F81BD"/>
    </w:rPr>
  </w:style>
  <w:style w:type="character" w:customStyle="1" w:styleId="SubtleEmphasis1">
    <w:name w:val="Subtle Emphasis1"/>
    <w:uiPriority w:val="19"/>
    <w:qFormat/>
    <w:rsid w:val="00644AC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644ACB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644ACB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644ACB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644ACB"/>
    <w:rPr>
      <w:b/>
      <w:bCs/>
      <w:smallCaps/>
      <w:spacing w:val="5"/>
    </w:rPr>
  </w:style>
  <w:style w:type="paragraph" w:customStyle="1" w:styleId="TOCHeading1">
    <w:name w:val="TOC Heading1"/>
    <w:basedOn w:val="1"/>
    <w:next w:val="a"/>
    <w:uiPriority w:val="39"/>
    <w:semiHidden/>
    <w:unhideWhenUsed/>
    <w:qFormat/>
    <w:rsid w:val="00644ACB"/>
    <w:pPr>
      <w:outlineLvl w:val="9"/>
    </w:pPr>
  </w:style>
  <w:style w:type="paragraph" w:customStyle="1" w:styleId="CoreSeminar">
    <w:name w:val="Core Seminar"/>
    <w:basedOn w:val="MediumGrid21"/>
    <w:qFormat/>
    <w:rsid w:val="00435680"/>
    <w:rPr>
      <w:rFonts w:ascii="UC Berkeley OS" w:hAnsi="UC Berkeley OS"/>
    </w:rPr>
  </w:style>
  <w:style w:type="character" w:styleId="ae">
    <w:name w:val="page number"/>
    <w:basedOn w:val="a0"/>
    <w:rsid w:val="00F22813"/>
  </w:style>
  <w:style w:type="paragraph" w:styleId="af">
    <w:name w:val="Balloon Text"/>
    <w:basedOn w:val="a"/>
    <w:link w:val="af0"/>
    <w:rsid w:val="0005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5150C"/>
    <w:rPr>
      <w:rFonts w:ascii="Tahoma" w:hAnsi="Tahoma" w:cs="Tahoma"/>
      <w:sz w:val="16"/>
      <w:szCs w:val="16"/>
      <w:lang w:bidi="en-US"/>
    </w:rPr>
  </w:style>
  <w:style w:type="paragraph" w:styleId="af1">
    <w:name w:val="No Spacing"/>
    <w:qFormat/>
    <w:rsid w:val="005223D7"/>
    <w:rPr>
      <w:sz w:val="22"/>
      <w:szCs w:val="22"/>
      <w:lang w:bidi="en-US"/>
    </w:rPr>
  </w:style>
  <w:style w:type="paragraph" w:styleId="af2">
    <w:name w:val="footnote text"/>
    <w:basedOn w:val="a"/>
    <w:link w:val="af3"/>
    <w:rsid w:val="00B4288B"/>
    <w:pPr>
      <w:spacing w:after="0" w:line="240" w:lineRule="auto"/>
    </w:pPr>
    <w:rPr>
      <w:sz w:val="24"/>
      <w:szCs w:val="24"/>
    </w:rPr>
  </w:style>
  <w:style w:type="character" w:customStyle="1" w:styleId="af3">
    <w:name w:val="Текст сноски Знак"/>
    <w:basedOn w:val="a0"/>
    <w:link w:val="af2"/>
    <w:rsid w:val="00B4288B"/>
    <w:rPr>
      <w:sz w:val="24"/>
      <w:szCs w:val="24"/>
      <w:lang w:bidi="en-US"/>
    </w:rPr>
  </w:style>
  <w:style w:type="character" w:styleId="af4">
    <w:name w:val="footnote reference"/>
    <w:basedOn w:val="a0"/>
    <w:rsid w:val="00B4288B"/>
    <w:rPr>
      <w:vertAlign w:val="superscript"/>
    </w:rPr>
  </w:style>
  <w:style w:type="character" w:styleId="af5">
    <w:name w:val="endnote reference"/>
    <w:basedOn w:val="a0"/>
    <w:rsid w:val="00813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8E2DFD5-56EC-41DB-B788-70005E75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11</Pages>
  <Words>3802</Words>
  <Characters>21678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 S. House of Representatives</Company>
  <LinksUpToDate>false</LinksUpToDate>
  <CharactersWithSpaces>25430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Sok</dc:creator>
  <cp:keywords/>
  <cp:lastModifiedBy>Arman Aubakirov</cp:lastModifiedBy>
  <cp:revision>8</cp:revision>
  <cp:lastPrinted>2015-03-01T03:03:00Z</cp:lastPrinted>
  <dcterms:created xsi:type="dcterms:W3CDTF">2017-09-03T16:20:00Z</dcterms:created>
  <dcterms:modified xsi:type="dcterms:W3CDTF">2018-02-09T09:22:00Z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zotero-version="4.0.21.5"&gt;&lt;session id="qHc79iaB"/&gt;&lt;style id="http://www.zotero.org/styles/chicago-fullnote-bibliography" hasBibliography="1" bibliographyStyleHasBeenSet="0"/&gt;&lt;prefs&gt;&lt;pref name="fieldType" value="Field"/&gt;&lt;pref name="s</vt:lpwstr>
  </property>
  <property fmtid="{D5CDD505-2E9C-101B-9397-08002B2CF9AE}" pid="3" name="ZOTERO_PREF_2">
    <vt:lpwstr>toreReferences" value="true"/&gt;&lt;pref name="automaticJournalAbbreviations" value="true"/&gt;&lt;pref name="noteType" value="1"/&gt;&lt;/prefs&gt;&lt;/data&gt;</vt:lpwstr>
  </property>
</Properties>
</file>