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1B8D" w14:textId="77777777" w:rsidR="008530AE" w:rsidRPr="008530AE" w:rsidRDefault="00DA7423" w:rsidP="008530AE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>
        <w:rPr>
          <w:rFonts w:ascii="Calibri" w:hAnsi="Calibri" w:cs="Calibri"/>
          <w:b/>
          <w:bCs/>
          <w:noProof/>
          <w:color w:val="000000"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7171C09" wp14:editId="47171C0A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71B8F" w14:textId="63AC61E7" w:rsidR="008530AE" w:rsidRPr="00F71087" w:rsidRDefault="00F6584D" w:rsidP="005B2C8C">
      <w:pPr>
        <w:keepNext/>
        <w:spacing w:line="23" w:lineRule="atLeast"/>
        <w:ind w:left="2880" w:firstLine="720"/>
        <w:outlineLvl w:val="3"/>
        <w:rPr>
          <w:rFonts w:ascii="Calibri" w:hAnsi="Calibri" w:cs="Calibri"/>
          <w:b/>
          <w:bCs/>
          <w:color w:val="000000"/>
          <w:kern w:val="32"/>
          <w:sz w:val="32"/>
          <w:szCs w:val="32"/>
          <w:lang w:val="ru-RU"/>
        </w:rPr>
      </w:pPr>
      <w:r w:rsidRPr="00F71087">
        <w:rPr>
          <w:rFonts w:ascii="Calibri" w:hAnsi="Calibri" w:cs="Calibri"/>
          <w:b/>
          <w:bCs/>
          <w:color w:val="000000"/>
          <w:kern w:val="32"/>
          <w:sz w:val="32"/>
          <w:szCs w:val="32"/>
          <w:lang w:val="ru-RU"/>
        </w:rPr>
        <w:t>Как Изучать Библию</w:t>
      </w:r>
    </w:p>
    <w:p w14:paraId="47171B90" w14:textId="261BAC7B" w:rsidR="008530AE" w:rsidRPr="00F71087" w:rsidRDefault="00F6584D" w:rsidP="005B2C8C">
      <w:pPr>
        <w:spacing w:after="200" w:line="23" w:lineRule="atLeast"/>
        <w:ind w:left="2880" w:firstLine="720"/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</w:pPr>
      <w:r w:rsidRPr="00F71087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Занятие</w:t>
      </w:r>
      <w:r w:rsidR="008530AE" w:rsidRPr="00F71087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="008029BE" w:rsidRPr="00F71087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10</w:t>
      </w:r>
      <w:r w:rsidR="008530AE" w:rsidRPr="00F71087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 xml:space="preserve">: </w:t>
      </w:r>
      <w:r w:rsidRPr="00F71087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Связующие слова</w:t>
      </w:r>
    </w:p>
    <w:p w14:paraId="47171B91" w14:textId="77777777" w:rsidR="008530AE" w:rsidRPr="00F6584D" w:rsidRDefault="008530AE" w:rsidP="008530AE">
      <w:pPr>
        <w:spacing w:after="200"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F6584D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14:paraId="47171B92" w14:textId="77777777" w:rsidR="00C34E15" w:rsidRPr="00F6584D" w:rsidRDefault="00C34E15" w:rsidP="008530AE">
      <w:pPr>
        <w:rPr>
          <w:rFonts w:ascii="Calibri" w:hAnsi="Calibri"/>
          <w:lang w:val="ru-RU"/>
        </w:rPr>
      </w:pPr>
    </w:p>
    <w:p w14:paraId="47171B93" w14:textId="3A29AF31" w:rsidR="00C34E15" w:rsidRPr="004766DE" w:rsidRDefault="00C34E15" w:rsidP="00F6584D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i/>
          <w:lang w:val="ru-RU"/>
        </w:rPr>
        <w:t>“</w:t>
      </w:r>
      <w:r w:rsidR="00F6584D" w:rsidRPr="004766DE">
        <w:rPr>
          <w:rFonts w:ascii="Century Gothic" w:hAnsi="Century Gothic"/>
          <w:i/>
          <w:lang w:val="ru-RU"/>
        </w:rPr>
        <w:t xml:space="preserve">И приблизившись Иисус сказал им: дана Мне всякая власть на небе и на земле. </w:t>
      </w:r>
      <w:proofErr w:type="gramStart"/>
      <w:r w:rsidR="00F6584D" w:rsidRPr="004766DE">
        <w:rPr>
          <w:rFonts w:ascii="Century Gothic" w:hAnsi="Century Gothic"/>
          <w:i/>
          <w:lang w:val="ru-RU"/>
        </w:rPr>
        <w:t>Итак</w:t>
      </w:r>
      <w:proofErr w:type="gramEnd"/>
      <w:r w:rsidR="00F6584D" w:rsidRPr="004766DE">
        <w:rPr>
          <w:rFonts w:ascii="Century Gothic" w:hAnsi="Century Gothic"/>
          <w:i/>
          <w:lang w:val="ru-RU"/>
        </w:rPr>
        <w:t xml:space="preserve"> </w:t>
      </w:r>
      <w:r w:rsidR="00F6584D" w:rsidRPr="004766DE">
        <w:rPr>
          <w:rFonts w:ascii="Century Gothic" w:hAnsi="Century Gothic"/>
          <w:b/>
          <w:i/>
          <w:lang w:val="ru-RU"/>
        </w:rPr>
        <w:t>идите</w:t>
      </w:r>
      <w:r w:rsidR="00F6584D" w:rsidRPr="004766DE">
        <w:rPr>
          <w:rFonts w:ascii="Century Gothic" w:hAnsi="Century Gothic"/>
          <w:i/>
          <w:lang w:val="ru-RU"/>
        </w:rPr>
        <w:t xml:space="preserve">, </w:t>
      </w:r>
      <w:r w:rsidR="00F6584D" w:rsidRPr="004766DE">
        <w:rPr>
          <w:rFonts w:ascii="Century Gothic" w:hAnsi="Century Gothic"/>
          <w:b/>
          <w:i/>
          <w:lang w:val="ru-RU"/>
        </w:rPr>
        <w:t>научите все народы, крестя их</w:t>
      </w:r>
      <w:r w:rsidR="00F6584D" w:rsidRPr="004766DE">
        <w:rPr>
          <w:rFonts w:ascii="Century Gothic" w:hAnsi="Century Gothic"/>
          <w:i/>
          <w:lang w:val="ru-RU"/>
        </w:rPr>
        <w:t xml:space="preserve"> во имя Отца и Сына и </w:t>
      </w:r>
      <w:proofErr w:type="spellStart"/>
      <w:r w:rsidR="00F6584D" w:rsidRPr="004766DE">
        <w:rPr>
          <w:rFonts w:ascii="Century Gothic" w:hAnsi="Century Gothic"/>
          <w:i/>
          <w:lang w:val="ru-RU"/>
        </w:rPr>
        <w:t>Святаго</w:t>
      </w:r>
      <w:proofErr w:type="spellEnd"/>
      <w:r w:rsidR="00F6584D" w:rsidRPr="004766DE">
        <w:rPr>
          <w:rFonts w:ascii="Century Gothic" w:hAnsi="Century Gothic"/>
          <w:i/>
          <w:lang w:val="ru-RU"/>
        </w:rPr>
        <w:t xml:space="preserve"> Духа</w:t>
      </w:r>
      <w:r w:rsidR="00F6584D" w:rsidRPr="004766DE">
        <w:rPr>
          <w:rFonts w:ascii="Century Gothic" w:hAnsi="Century Gothic"/>
          <w:b/>
          <w:i/>
          <w:lang w:val="ru-RU"/>
        </w:rPr>
        <w:t>, уча их</w:t>
      </w:r>
      <w:r w:rsidR="00F6584D" w:rsidRPr="004766DE">
        <w:rPr>
          <w:rFonts w:ascii="Century Gothic" w:hAnsi="Century Gothic"/>
          <w:i/>
          <w:lang w:val="ru-RU"/>
        </w:rPr>
        <w:t xml:space="preserve"> соблюдать все, что Я повелел вам; и се, Я с вами во все дни до скончания века.</w:t>
      </w:r>
      <w:r w:rsidRPr="004766DE">
        <w:rPr>
          <w:rFonts w:ascii="Century Gothic" w:hAnsi="Century Gothic"/>
          <w:i/>
          <w:lang w:val="ru-RU"/>
        </w:rPr>
        <w:t>”</w:t>
      </w:r>
      <w:r w:rsidR="008029BE" w:rsidRPr="004766DE">
        <w:rPr>
          <w:rFonts w:ascii="Century Gothic" w:hAnsi="Century Gothic"/>
          <w:i/>
          <w:lang w:val="ru-RU"/>
        </w:rPr>
        <w:t xml:space="preserve"> </w:t>
      </w:r>
      <w:r w:rsidR="00F6584D" w:rsidRPr="004766DE">
        <w:rPr>
          <w:rFonts w:ascii="Century Gothic" w:hAnsi="Century Gothic"/>
          <w:i/>
          <w:lang w:val="ru-RU"/>
        </w:rPr>
        <w:t>Матфея</w:t>
      </w:r>
      <w:r w:rsidR="008029BE" w:rsidRPr="004766DE">
        <w:rPr>
          <w:rFonts w:ascii="Century Gothic" w:hAnsi="Century Gothic"/>
          <w:lang w:val="ru-RU"/>
        </w:rPr>
        <w:t xml:space="preserve"> 28:18-20</w:t>
      </w:r>
    </w:p>
    <w:p w14:paraId="47171B94" w14:textId="77777777" w:rsidR="00C34E15" w:rsidRPr="004766DE" w:rsidRDefault="00C34E15" w:rsidP="008530AE">
      <w:pPr>
        <w:rPr>
          <w:rFonts w:ascii="Century Gothic" w:hAnsi="Century Gothic"/>
          <w:lang w:val="ru-RU"/>
        </w:rPr>
      </w:pPr>
    </w:p>
    <w:p w14:paraId="47171B95" w14:textId="4AEAC760" w:rsidR="00C34E15" w:rsidRPr="004766DE" w:rsidRDefault="00F6584D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Только что я прочитал отрывок, который еще называют Великим Поручением</w:t>
      </w:r>
      <w:r w:rsidR="008029BE" w:rsidRPr="004766DE">
        <w:rPr>
          <w:rFonts w:ascii="Century Gothic" w:hAnsi="Century Gothic"/>
          <w:lang w:val="ru-RU"/>
        </w:rPr>
        <w:t>.</w:t>
      </w:r>
      <w:r w:rsidR="00C34E15" w:rsidRPr="004766DE">
        <w:rPr>
          <w:rFonts w:ascii="Century Gothic" w:hAnsi="Century Gothic"/>
          <w:lang w:val="ru-RU"/>
        </w:rPr>
        <w:t xml:space="preserve"> </w:t>
      </w:r>
    </w:p>
    <w:p w14:paraId="7492AC4A" w14:textId="77777777" w:rsidR="008029BE" w:rsidRPr="004766DE" w:rsidRDefault="008029BE" w:rsidP="008530AE">
      <w:pPr>
        <w:rPr>
          <w:rFonts w:ascii="Century Gothic" w:hAnsi="Century Gothic"/>
          <w:lang w:val="ru-RU"/>
        </w:rPr>
      </w:pPr>
    </w:p>
    <w:p w14:paraId="52806B1B" w14:textId="7EC0361A" w:rsidR="002B485C" w:rsidRPr="004766DE" w:rsidRDefault="00F6584D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В чём здесь поручение</w:t>
      </w:r>
      <w:r w:rsidR="002B485C" w:rsidRPr="004766DE">
        <w:rPr>
          <w:rFonts w:ascii="Century Gothic" w:hAnsi="Century Gothic"/>
          <w:lang w:val="ru-RU"/>
        </w:rPr>
        <w:t>?</w:t>
      </w:r>
    </w:p>
    <w:p w14:paraId="2399D535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5F952965" w14:textId="3031407C" w:rsidR="002B485C" w:rsidRPr="004766DE" w:rsidRDefault="00F6584D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Ответ</w:t>
      </w:r>
      <w:r w:rsidR="002B485C" w:rsidRPr="004766DE">
        <w:rPr>
          <w:rFonts w:ascii="Century Gothic" w:hAnsi="Century Gothic"/>
          <w:lang w:val="ru-RU"/>
        </w:rPr>
        <w:t xml:space="preserve">: Идите, </w:t>
      </w:r>
      <w:r w:rsidRPr="004766DE">
        <w:rPr>
          <w:rFonts w:ascii="Century Gothic" w:hAnsi="Century Gothic"/>
          <w:lang w:val="ru-RU"/>
        </w:rPr>
        <w:t>научите</w:t>
      </w:r>
      <w:r w:rsidR="002B485C" w:rsidRPr="004766DE">
        <w:rPr>
          <w:rFonts w:ascii="Century Gothic" w:hAnsi="Century Gothic"/>
          <w:lang w:val="ru-RU"/>
        </w:rPr>
        <w:t>, крестите ... и учите их</w:t>
      </w:r>
    </w:p>
    <w:p w14:paraId="7861EB0B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5F82FFA7" w14:textId="6CDF2356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Иисус дает нам причину, по которой мы должны подчиняться это</w:t>
      </w:r>
      <w:r w:rsidR="00F6584D" w:rsidRPr="004766DE">
        <w:rPr>
          <w:rFonts w:ascii="Century Gothic" w:hAnsi="Century Gothic"/>
          <w:lang w:val="ru-RU"/>
        </w:rPr>
        <w:t>му повелению</w:t>
      </w:r>
      <w:r w:rsidRPr="004766DE">
        <w:rPr>
          <w:rFonts w:ascii="Century Gothic" w:hAnsi="Century Gothic"/>
          <w:lang w:val="ru-RU"/>
        </w:rPr>
        <w:t>?</w:t>
      </w:r>
    </w:p>
    <w:p w14:paraId="3F9690D8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0E3F8CE2" w14:textId="13B2D223" w:rsidR="002B485C" w:rsidRPr="004766DE" w:rsidRDefault="00F6584D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Ответ</w:t>
      </w:r>
      <w:proofErr w:type="gramStart"/>
      <w:r w:rsidR="002B485C" w:rsidRPr="004766DE">
        <w:rPr>
          <w:rFonts w:ascii="Century Gothic" w:hAnsi="Century Gothic"/>
          <w:lang w:val="ru-RU"/>
        </w:rPr>
        <w:t>: Вся</w:t>
      </w:r>
      <w:proofErr w:type="gramEnd"/>
      <w:r w:rsidR="002B485C" w:rsidRPr="004766DE">
        <w:rPr>
          <w:rFonts w:ascii="Century Gothic" w:hAnsi="Century Gothic"/>
          <w:lang w:val="ru-RU"/>
        </w:rPr>
        <w:t xml:space="preserve"> власть ...</w:t>
      </w:r>
    </w:p>
    <w:p w14:paraId="370C687C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7211213B" w14:textId="26FAD01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Откуда </w:t>
      </w:r>
      <w:r w:rsidR="00F6584D" w:rsidRPr="004766DE">
        <w:rPr>
          <w:rFonts w:ascii="Century Gothic" w:hAnsi="Century Gothic"/>
          <w:lang w:val="ru-RU"/>
        </w:rPr>
        <w:t>нам зна</w:t>
      </w:r>
      <w:r w:rsidRPr="004766DE">
        <w:rPr>
          <w:rFonts w:ascii="Century Gothic" w:hAnsi="Century Gothic"/>
          <w:lang w:val="ru-RU"/>
        </w:rPr>
        <w:t>т</w:t>
      </w:r>
      <w:r w:rsidR="00F6584D" w:rsidRPr="004766DE">
        <w:rPr>
          <w:rFonts w:ascii="Century Gothic" w:hAnsi="Century Gothic"/>
          <w:lang w:val="ru-RU"/>
        </w:rPr>
        <w:t>ь</w:t>
      </w:r>
      <w:r w:rsidRPr="004766DE">
        <w:rPr>
          <w:rFonts w:ascii="Century Gothic" w:hAnsi="Century Gothic"/>
          <w:lang w:val="ru-RU"/>
        </w:rPr>
        <w:t xml:space="preserve">, какая часть </w:t>
      </w:r>
      <w:r w:rsidR="00F6584D" w:rsidRPr="004766DE">
        <w:rPr>
          <w:rFonts w:ascii="Century Gothic" w:hAnsi="Century Gothic"/>
          <w:lang w:val="ru-RU"/>
        </w:rPr>
        <w:t>отрывка</w:t>
      </w:r>
      <w:r w:rsidRPr="004766DE">
        <w:rPr>
          <w:rFonts w:ascii="Century Gothic" w:hAnsi="Century Gothic"/>
          <w:lang w:val="ru-RU"/>
        </w:rPr>
        <w:t xml:space="preserve"> - это </w:t>
      </w:r>
      <w:r w:rsidR="00F6584D" w:rsidRPr="004766DE">
        <w:rPr>
          <w:rFonts w:ascii="Century Gothic" w:hAnsi="Century Gothic"/>
          <w:lang w:val="ru-RU"/>
        </w:rPr>
        <w:t>поручение</w:t>
      </w:r>
      <w:r w:rsidRPr="004766DE">
        <w:rPr>
          <w:rFonts w:ascii="Century Gothic" w:hAnsi="Century Gothic"/>
          <w:lang w:val="ru-RU"/>
        </w:rPr>
        <w:t>, а какая часть - причина?</w:t>
      </w:r>
    </w:p>
    <w:p w14:paraId="1634B984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7FBDB1C6" w14:textId="23536FC4" w:rsidR="002B485C" w:rsidRPr="004766DE" w:rsidRDefault="00F6584D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Ответ</w:t>
      </w:r>
      <w:r w:rsidR="002B485C" w:rsidRPr="004766DE">
        <w:rPr>
          <w:rFonts w:ascii="Century Gothic" w:hAnsi="Century Gothic"/>
          <w:lang w:val="ru-RU"/>
        </w:rPr>
        <w:t xml:space="preserve">: Связующее слово </w:t>
      </w:r>
      <w:r w:rsidRPr="004766DE">
        <w:rPr>
          <w:rFonts w:ascii="Century Gothic" w:hAnsi="Century Gothic"/>
          <w:lang w:val="ru-RU"/>
        </w:rPr>
        <w:t>показывает нам на</w:t>
      </w:r>
      <w:r w:rsidR="002B485C" w:rsidRPr="004766DE">
        <w:rPr>
          <w:rFonts w:ascii="Century Gothic" w:hAnsi="Century Gothic"/>
          <w:lang w:val="ru-RU"/>
        </w:rPr>
        <w:t xml:space="preserve"> с</w:t>
      </w:r>
      <w:r w:rsidRPr="004766DE">
        <w:rPr>
          <w:rFonts w:ascii="Century Gothic" w:hAnsi="Century Gothic"/>
          <w:lang w:val="ru-RU"/>
        </w:rPr>
        <w:t>вязь</w:t>
      </w:r>
      <w:r w:rsidR="002B485C" w:rsidRPr="004766DE">
        <w:rPr>
          <w:rFonts w:ascii="Century Gothic" w:hAnsi="Century Gothic"/>
          <w:lang w:val="ru-RU"/>
        </w:rPr>
        <w:t xml:space="preserve"> между </w:t>
      </w:r>
      <w:r w:rsidRPr="004766DE">
        <w:rPr>
          <w:rFonts w:ascii="Century Gothic" w:hAnsi="Century Gothic"/>
          <w:lang w:val="ru-RU"/>
        </w:rPr>
        <w:t>поручением</w:t>
      </w:r>
      <w:r w:rsidR="002B485C" w:rsidRPr="004766DE">
        <w:rPr>
          <w:rFonts w:ascii="Century Gothic" w:hAnsi="Century Gothic"/>
          <w:lang w:val="ru-RU"/>
        </w:rPr>
        <w:t xml:space="preserve"> и причиной</w:t>
      </w:r>
    </w:p>
    <w:p w14:paraId="2B59FB4E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360ABB46" w14:textId="298E79B8" w:rsidR="002B485C" w:rsidRPr="004766DE" w:rsidRDefault="00F6584D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Какое это</w:t>
      </w:r>
      <w:r w:rsidR="002B485C" w:rsidRPr="004766DE">
        <w:rPr>
          <w:rFonts w:ascii="Century Gothic" w:hAnsi="Century Gothic"/>
          <w:lang w:val="ru-RU"/>
        </w:rPr>
        <w:t xml:space="preserve"> связующее слово?</w:t>
      </w:r>
    </w:p>
    <w:p w14:paraId="1FCCE54B" w14:textId="77777777" w:rsidR="008029BE" w:rsidRPr="004766DE" w:rsidRDefault="008029BE" w:rsidP="008530AE">
      <w:pPr>
        <w:ind w:left="720"/>
        <w:rPr>
          <w:rFonts w:ascii="Century Gothic" w:hAnsi="Century Gothic"/>
          <w:lang w:val="ru-RU"/>
        </w:rPr>
      </w:pPr>
    </w:p>
    <w:p w14:paraId="2783D6CC" w14:textId="77777777" w:rsidR="008029BE" w:rsidRPr="004766DE" w:rsidRDefault="008029BE" w:rsidP="008530AE">
      <w:pPr>
        <w:ind w:left="720"/>
        <w:rPr>
          <w:rFonts w:ascii="Century Gothic" w:hAnsi="Century Gothic"/>
          <w:lang w:val="ru-RU"/>
        </w:rPr>
      </w:pPr>
    </w:p>
    <w:p w14:paraId="47171B99" w14:textId="043F2C81" w:rsidR="00C34E15" w:rsidRPr="004766DE" w:rsidRDefault="00F6584D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i/>
          <w:lang w:val="ru-RU"/>
        </w:rPr>
        <w:t>Ответ</w:t>
      </w:r>
      <w:r w:rsidR="00C34E15" w:rsidRPr="004766DE">
        <w:rPr>
          <w:rFonts w:ascii="Century Gothic" w:hAnsi="Century Gothic"/>
          <w:i/>
          <w:lang w:val="ru-RU"/>
        </w:rPr>
        <w:t xml:space="preserve">: </w:t>
      </w:r>
      <w:r w:rsidRPr="004766DE">
        <w:rPr>
          <w:rFonts w:ascii="Century Gothic" w:hAnsi="Century Gothic"/>
          <w:i/>
          <w:lang w:val="ru-RU"/>
        </w:rPr>
        <w:t>Итак</w:t>
      </w:r>
    </w:p>
    <w:p w14:paraId="4951A0EA" w14:textId="77777777" w:rsidR="008029BE" w:rsidRPr="004766DE" w:rsidRDefault="008029BE" w:rsidP="008530AE">
      <w:pPr>
        <w:ind w:left="720"/>
        <w:rPr>
          <w:rFonts w:ascii="Century Gothic" w:hAnsi="Century Gothic"/>
          <w:i/>
          <w:lang w:val="ru-RU"/>
        </w:rPr>
      </w:pPr>
    </w:p>
    <w:p w14:paraId="47171B9A" w14:textId="1030AD98" w:rsidR="00C34E15" w:rsidRPr="004766DE" w:rsidRDefault="00F6584D" w:rsidP="008530AE">
      <w:p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lang w:val="ru-RU"/>
        </w:rPr>
        <w:t xml:space="preserve">Что такое связующие слова </w:t>
      </w:r>
      <w:r w:rsidR="00F71087" w:rsidRPr="004766DE">
        <w:rPr>
          <w:rFonts w:ascii="Century Gothic" w:hAnsi="Century Gothic"/>
          <w:b/>
          <w:lang w:val="ru-RU"/>
        </w:rPr>
        <w:t>(</w:t>
      </w:r>
      <w:r w:rsidRPr="004766DE">
        <w:rPr>
          <w:rFonts w:ascii="Century Gothic" w:hAnsi="Century Gothic"/>
          <w:b/>
          <w:lang w:val="ru-RU"/>
        </w:rPr>
        <w:t>слова-связки</w:t>
      </w:r>
      <w:r w:rsidR="00F71087" w:rsidRPr="004766DE">
        <w:rPr>
          <w:rFonts w:ascii="Century Gothic" w:hAnsi="Century Gothic"/>
          <w:b/>
          <w:lang w:val="ru-RU"/>
        </w:rPr>
        <w:t>)</w:t>
      </w:r>
      <w:r w:rsidR="00C34E15" w:rsidRPr="004766DE">
        <w:rPr>
          <w:rFonts w:ascii="Century Gothic" w:hAnsi="Century Gothic"/>
          <w:b/>
          <w:lang w:val="ru-RU"/>
        </w:rPr>
        <w:t>?</w:t>
      </w:r>
    </w:p>
    <w:p w14:paraId="5F83FEF7" w14:textId="77777777" w:rsidR="008029BE" w:rsidRPr="004766DE" w:rsidRDefault="008029BE" w:rsidP="008530AE">
      <w:pPr>
        <w:ind w:left="720"/>
        <w:rPr>
          <w:rFonts w:ascii="Century Gothic" w:hAnsi="Century Gothic"/>
          <w:lang w:val="ru-RU"/>
        </w:rPr>
      </w:pPr>
    </w:p>
    <w:p w14:paraId="091D396B" w14:textId="1BAC87E2" w:rsidR="002B485C" w:rsidRPr="004766DE" w:rsidRDefault="00F51572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Слово</w:t>
      </w:r>
      <w:r w:rsidR="002B485C" w:rsidRPr="004766DE">
        <w:rPr>
          <w:rFonts w:ascii="Century Gothic" w:hAnsi="Century Gothic"/>
          <w:lang w:val="ru-RU"/>
        </w:rPr>
        <w:t xml:space="preserve"> «</w:t>
      </w:r>
      <w:r w:rsidR="00355720" w:rsidRPr="004766DE">
        <w:rPr>
          <w:rFonts w:ascii="Century Gothic" w:hAnsi="Century Gothic"/>
          <w:lang w:val="ru-RU"/>
        </w:rPr>
        <w:t>итак</w:t>
      </w:r>
      <w:r w:rsidR="002B485C" w:rsidRPr="004766DE">
        <w:rPr>
          <w:rFonts w:ascii="Century Gothic" w:hAnsi="Century Gothic"/>
          <w:lang w:val="ru-RU"/>
        </w:rPr>
        <w:t xml:space="preserve">» </w:t>
      </w:r>
      <w:r w:rsidR="00355720" w:rsidRPr="004766DE">
        <w:rPr>
          <w:rFonts w:ascii="Century Gothic" w:hAnsi="Century Gothic"/>
          <w:lang w:val="ru-RU"/>
        </w:rPr>
        <w:t xml:space="preserve">в Матфея </w:t>
      </w:r>
      <w:r w:rsidR="002B485C" w:rsidRPr="004766DE">
        <w:rPr>
          <w:rFonts w:ascii="Century Gothic" w:hAnsi="Century Gothic"/>
          <w:lang w:val="ru-RU"/>
        </w:rPr>
        <w:t xml:space="preserve">28 является одним из примеров </w:t>
      </w:r>
      <w:r w:rsidR="00355720" w:rsidRPr="004766DE">
        <w:rPr>
          <w:rFonts w:ascii="Century Gothic" w:hAnsi="Century Gothic"/>
          <w:lang w:val="ru-RU"/>
        </w:rPr>
        <w:t>приема</w:t>
      </w:r>
      <w:r w:rsidR="002B485C" w:rsidRPr="004766DE">
        <w:rPr>
          <w:rFonts w:ascii="Century Gothic" w:hAnsi="Century Gothic"/>
          <w:lang w:val="ru-RU"/>
        </w:rPr>
        <w:t xml:space="preserve">, который мы рассмотрим сегодня, который мы назовем </w:t>
      </w:r>
      <w:r w:rsidR="00355720" w:rsidRPr="004766DE">
        <w:rPr>
          <w:rFonts w:ascii="Century Gothic" w:hAnsi="Century Gothic"/>
          <w:b/>
          <w:lang w:val="ru-RU"/>
        </w:rPr>
        <w:t>прием</w:t>
      </w:r>
      <w:r w:rsidR="002B485C" w:rsidRPr="004766DE">
        <w:rPr>
          <w:rFonts w:ascii="Century Gothic" w:hAnsi="Century Gothic"/>
          <w:b/>
          <w:lang w:val="ru-RU"/>
        </w:rPr>
        <w:t xml:space="preserve"> </w:t>
      </w:r>
      <w:r w:rsidR="00355720" w:rsidRPr="004766DE">
        <w:rPr>
          <w:rFonts w:ascii="Century Gothic" w:hAnsi="Century Gothic"/>
          <w:b/>
          <w:lang w:val="ru-RU"/>
        </w:rPr>
        <w:t>связующих слов</w:t>
      </w:r>
      <w:r w:rsidR="002B485C" w:rsidRPr="004766DE">
        <w:rPr>
          <w:rFonts w:ascii="Century Gothic" w:hAnsi="Century Gothic"/>
          <w:lang w:val="ru-RU"/>
        </w:rPr>
        <w:t xml:space="preserve">. Последние несколько недель мы прошли </w:t>
      </w:r>
      <w:r w:rsidRPr="004766DE">
        <w:rPr>
          <w:rFonts w:ascii="Century Gothic" w:hAnsi="Century Gothic"/>
          <w:lang w:val="ru-RU"/>
        </w:rPr>
        <w:t xml:space="preserve">средства </w:t>
      </w:r>
      <w:r w:rsidR="00355720" w:rsidRPr="004766DE">
        <w:rPr>
          <w:rFonts w:ascii="Century Gothic" w:hAnsi="Century Gothic"/>
          <w:lang w:val="ru-RU"/>
        </w:rPr>
        <w:t>толкования, которые мы можем использовать</w:t>
      </w:r>
      <w:r w:rsidR="002B485C" w:rsidRPr="004766DE">
        <w:rPr>
          <w:rFonts w:ascii="Century Gothic" w:hAnsi="Century Gothic"/>
          <w:lang w:val="ru-RU"/>
        </w:rPr>
        <w:t xml:space="preserve"> в нашем личном </w:t>
      </w:r>
      <w:r w:rsidR="00355720" w:rsidRPr="004766DE">
        <w:rPr>
          <w:rFonts w:ascii="Century Gothic" w:hAnsi="Century Gothic"/>
          <w:lang w:val="ru-RU"/>
        </w:rPr>
        <w:t>и</w:t>
      </w:r>
      <w:r w:rsidR="002B485C" w:rsidRPr="004766DE">
        <w:rPr>
          <w:rFonts w:ascii="Century Gothic" w:hAnsi="Century Gothic"/>
          <w:lang w:val="ru-RU"/>
        </w:rPr>
        <w:t>зучени</w:t>
      </w:r>
      <w:r w:rsidR="00355720" w:rsidRPr="004766DE">
        <w:rPr>
          <w:rFonts w:ascii="Century Gothic" w:hAnsi="Century Gothic"/>
          <w:lang w:val="ru-RU"/>
        </w:rPr>
        <w:t>и</w:t>
      </w:r>
      <w:r w:rsidR="002B485C" w:rsidRPr="004766DE">
        <w:rPr>
          <w:rFonts w:ascii="Century Gothic" w:hAnsi="Century Gothic"/>
          <w:lang w:val="ru-RU"/>
        </w:rPr>
        <w:t xml:space="preserve"> Библии.</w:t>
      </w:r>
    </w:p>
    <w:p w14:paraId="6DD3B533" w14:textId="3C1AD2A1" w:rsidR="008029BE" w:rsidRPr="004766DE" w:rsidRDefault="00355720" w:rsidP="008530A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Это поможет нам понять взаимосвязь между различными составляющими</w:t>
      </w:r>
      <w:r w:rsidR="00F51572" w:rsidRPr="004766DE">
        <w:rPr>
          <w:rFonts w:ascii="Century Gothic" w:hAnsi="Century Gothic"/>
          <w:lang w:val="ru-RU"/>
        </w:rPr>
        <w:t xml:space="preserve"> текста</w:t>
      </w:r>
      <w:r w:rsidRPr="004766DE">
        <w:rPr>
          <w:rFonts w:ascii="Century Gothic" w:hAnsi="Century Gothic"/>
          <w:lang w:val="ru-RU"/>
        </w:rPr>
        <w:t>, если мы научимся находить слова-связки</w:t>
      </w:r>
      <w:r w:rsidR="002B485C" w:rsidRPr="004766DE">
        <w:rPr>
          <w:rFonts w:ascii="Century Gothic" w:hAnsi="Century Gothic"/>
          <w:lang w:val="ru-RU"/>
        </w:rPr>
        <w:t xml:space="preserve"> и </w:t>
      </w:r>
      <w:r w:rsidRPr="004766DE">
        <w:rPr>
          <w:rFonts w:ascii="Century Gothic" w:hAnsi="Century Gothic"/>
          <w:lang w:val="ru-RU"/>
        </w:rPr>
        <w:t>их значение</w:t>
      </w:r>
      <w:r w:rsidR="002B485C" w:rsidRPr="004766DE">
        <w:rPr>
          <w:rFonts w:ascii="Century Gothic" w:hAnsi="Century Gothic"/>
          <w:lang w:val="ru-RU"/>
        </w:rPr>
        <w:t>.</w:t>
      </w:r>
    </w:p>
    <w:p w14:paraId="47171B9B" w14:textId="6DDB614E" w:rsidR="0019551E" w:rsidRPr="004766DE" w:rsidRDefault="0019551E" w:rsidP="008530A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 </w:t>
      </w:r>
    </w:p>
    <w:p w14:paraId="47171B9C" w14:textId="1833651B" w:rsidR="0019551E" w:rsidRPr="004766DE" w:rsidRDefault="00355720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lastRenderedPageBreak/>
        <w:t xml:space="preserve">Что такое </w:t>
      </w:r>
      <w:r w:rsidR="00F51572" w:rsidRPr="004766DE">
        <w:rPr>
          <w:rFonts w:ascii="Century Gothic" w:hAnsi="Century Gothic"/>
          <w:lang w:val="ru-RU"/>
        </w:rPr>
        <w:t>составляющие текста, или суждения</w:t>
      </w:r>
      <w:r w:rsidR="00E24146" w:rsidRPr="004766DE">
        <w:rPr>
          <w:rFonts w:ascii="Century Gothic" w:hAnsi="Century Gothic"/>
          <w:lang w:val="ru-RU"/>
        </w:rPr>
        <w:t xml:space="preserve"> (</w:t>
      </w:r>
      <w:r w:rsidR="00F71087" w:rsidRPr="004766DE">
        <w:rPr>
          <w:rFonts w:ascii="Century Gothic" w:hAnsi="Century Gothic"/>
          <w:lang w:val="ru-RU"/>
        </w:rPr>
        <w:t xml:space="preserve">как </w:t>
      </w:r>
      <w:r w:rsidR="00E24146" w:rsidRPr="004766DE">
        <w:rPr>
          <w:rFonts w:ascii="Century Gothic" w:hAnsi="Century Gothic"/>
          <w:lang w:val="ru-RU"/>
        </w:rPr>
        <w:t>грамматический термин)</w:t>
      </w:r>
      <w:r w:rsidR="0019551E" w:rsidRPr="004766DE">
        <w:rPr>
          <w:rFonts w:ascii="Century Gothic" w:hAnsi="Century Gothic"/>
          <w:lang w:val="ru-RU"/>
        </w:rPr>
        <w:t>?</w:t>
      </w:r>
    </w:p>
    <w:p w14:paraId="1430F03D" w14:textId="77777777" w:rsidR="008029BE" w:rsidRPr="004766DE" w:rsidRDefault="008029BE" w:rsidP="008530AE">
      <w:pPr>
        <w:rPr>
          <w:rFonts w:ascii="Century Gothic" w:hAnsi="Century Gothic"/>
          <w:lang w:val="ru-RU"/>
        </w:rPr>
      </w:pPr>
    </w:p>
    <w:p w14:paraId="47171B9D" w14:textId="63F62808" w:rsidR="0019551E" w:rsidRPr="004766DE" w:rsidRDefault="002B485C" w:rsidP="008530AE">
      <w:pPr>
        <w:ind w:left="720"/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 xml:space="preserve">Когда я говорю </w:t>
      </w:r>
      <w:r w:rsidR="00D60350" w:rsidRPr="004766DE">
        <w:rPr>
          <w:rFonts w:ascii="Century Gothic" w:hAnsi="Century Gothic"/>
          <w:lang w:val="ru-RU"/>
        </w:rPr>
        <w:t>суждение</w:t>
      </w:r>
      <w:r w:rsidRPr="004766DE">
        <w:rPr>
          <w:rFonts w:ascii="Century Gothic" w:hAnsi="Century Gothic"/>
          <w:lang w:val="ru-RU"/>
        </w:rPr>
        <w:t xml:space="preserve">, я просто имею в виду </w:t>
      </w:r>
      <w:r w:rsidRPr="004766DE">
        <w:rPr>
          <w:rFonts w:ascii="Century Gothic" w:hAnsi="Century Gothic"/>
          <w:b/>
          <w:lang w:val="ru-RU"/>
        </w:rPr>
        <w:t xml:space="preserve">утверждение о чем-то, </w:t>
      </w:r>
      <w:r w:rsidR="00355720" w:rsidRPr="004766DE">
        <w:rPr>
          <w:rFonts w:ascii="Century Gothic" w:hAnsi="Century Gothic"/>
          <w:b/>
          <w:lang w:val="ru-RU"/>
        </w:rPr>
        <w:t>которое</w:t>
      </w:r>
      <w:r w:rsidRPr="004766DE">
        <w:rPr>
          <w:rFonts w:ascii="Century Gothic" w:hAnsi="Century Gothic"/>
          <w:b/>
          <w:lang w:val="ru-RU"/>
        </w:rPr>
        <w:t xml:space="preserve"> включает в себя</w:t>
      </w:r>
      <w:r w:rsidRPr="004766DE">
        <w:rPr>
          <w:rFonts w:ascii="Century Gothic" w:hAnsi="Century Gothic"/>
          <w:lang w:val="ru-RU"/>
        </w:rPr>
        <w:t>:</w:t>
      </w:r>
    </w:p>
    <w:p w14:paraId="038A511E" w14:textId="77777777" w:rsidR="008029BE" w:rsidRPr="004766DE" w:rsidRDefault="008029BE" w:rsidP="008530AE">
      <w:pPr>
        <w:ind w:left="720"/>
        <w:rPr>
          <w:rFonts w:ascii="Century Gothic" w:hAnsi="Century Gothic"/>
          <w:b/>
          <w:lang w:val="ru-RU"/>
        </w:rPr>
      </w:pPr>
    </w:p>
    <w:p w14:paraId="404B315C" w14:textId="0104F075" w:rsidR="002B485C" w:rsidRPr="004766DE" w:rsidRDefault="00F51572" w:rsidP="002B485C">
      <w:pPr>
        <w:pStyle w:val="a9"/>
        <w:numPr>
          <w:ilvl w:val="0"/>
          <w:numId w:val="8"/>
        </w:numPr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t>подлежащее</w:t>
      </w:r>
      <w:r w:rsidR="002B485C" w:rsidRPr="004766DE">
        <w:rPr>
          <w:rFonts w:ascii="Century Gothic" w:hAnsi="Century Gothic"/>
          <w:b/>
        </w:rPr>
        <w:t xml:space="preserve"> и</w:t>
      </w:r>
    </w:p>
    <w:p w14:paraId="47171B9F" w14:textId="7A31E457" w:rsidR="0019551E" w:rsidRPr="004766DE" w:rsidRDefault="00F51572" w:rsidP="007906A8">
      <w:pPr>
        <w:pStyle w:val="a9"/>
        <w:numPr>
          <w:ilvl w:val="0"/>
          <w:numId w:val="8"/>
        </w:num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lang w:val="ru-RU"/>
        </w:rPr>
        <w:t>предикат</w:t>
      </w:r>
      <w:r w:rsidR="002B485C" w:rsidRPr="004766DE">
        <w:rPr>
          <w:rFonts w:ascii="Century Gothic" w:hAnsi="Century Gothic"/>
          <w:b/>
          <w:lang w:val="ru-RU"/>
        </w:rPr>
        <w:t xml:space="preserve"> (</w:t>
      </w:r>
      <w:r w:rsidRPr="004766DE">
        <w:rPr>
          <w:rFonts w:ascii="Century Gothic" w:hAnsi="Century Gothic"/>
          <w:b/>
          <w:lang w:val="ru-RU"/>
        </w:rPr>
        <w:t>сказуемое и все другое, говорящее о подлежащем</w:t>
      </w:r>
      <w:r w:rsidR="002B485C" w:rsidRPr="004766DE">
        <w:rPr>
          <w:rFonts w:ascii="Century Gothic" w:hAnsi="Century Gothic"/>
          <w:b/>
          <w:lang w:val="ru-RU"/>
        </w:rPr>
        <w:t>)</w:t>
      </w:r>
    </w:p>
    <w:p w14:paraId="2136A9C1" w14:textId="77777777" w:rsidR="008029BE" w:rsidRPr="004766DE" w:rsidRDefault="008029BE" w:rsidP="008029BE">
      <w:pPr>
        <w:rPr>
          <w:rFonts w:ascii="Century Gothic" w:hAnsi="Century Gothic"/>
          <w:b/>
          <w:lang w:val="ru-RU"/>
        </w:rPr>
      </w:pPr>
    </w:p>
    <w:p w14:paraId="47171BA0" w14:textId="2439ABBC" w:rsidR="0019551E" w:rsidRPr="004766DE" w:rsidRDefault="002B485C" w:rsidP="008029B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Например, предложение «Собак</w:t>
      </w:r>
      <w:r w:rsidR="00355720" w:rsidRPr="004766DE">
        <w:rPr>
          <w:rFonts w:ascii="Century Gothic" w:hAnsi="Century Gothic"/>
          <w:lang w:val="ru-RU"/>
        </w:rPr>
        <w:t>а лает</w:t>
      </w:r>
      <w:r w:rsidRPr="004766DE">
        <w:rPr>
          <w:rFonts w:ascii="Century Gothic" w:hAnsi="Century Gothic"/>
          <w:lang w:val="ru-RU"/>
        </w:rPr>
        <w:t xml:space="preserve">» является полным </w:t>
      </w:r>
      <w:r w:rsidR="00355720" w:rsidRPr="004766DE">
        <w:rPr>
          <w:rFonts w:ascii="Century Gothic" w:hAnsi="Century Gothic"/>
          <w:lang w:val="ru-RU"/>
        </w:rPr>
        <w:t>суждением</w:t>
      </w:r>
      <w:r w:rsidR="000A3C8F" w:rsidRPr="004766DE">
        <w:rPr>
          <w:rFonts w:ascii="Century Gothic" w:hAnsi="Century Gothic"/>
          <w:lang w:val="ru-RU"/>
        </w:rPr>
        <w:t>.</w:t>
      </w:r>
    </w:p>
    <w:p w14:paraId="32EC95CB" w14:textId="77777777" w:rsidR="008029BE" w:rsidRPr="004766DE" w:rsidRDefault="008029BE" w:rsidP="008029BE">
      <w:pPr>
        <w:ind w:left="720"/>
        <w:rPr>
          <w:rFonts w:ascii="Century Gothic" w:hAnsi="Century Gothic"/>
          <w:lang w:val="ru-RU"/>
        </w:rPr>
      </w:pPr>
    </w:p>
    <w:p w14:paraId="0B0476A1" w14:textId="752EF464" w:rsidR="002B485C" w:rsidRPr="004766DE" w:rsidRDefault="000A3C8F" w:rsidP="002B485C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ab/>
      </w:r>
      <w:r w:rsidRPr="004766DE">
        <w:rPr>
          <w:rFonts w:ascii="Century Gothic" w:hAnsi="Century Gothic"/>
          <w:lang w:val="ru-RU"/>
        </w:rPr>
        <w:tab/>
      </w:r>
      <w:r w:rsidR="002B485C" w:rsidRPr="004766DE">
        <w:rPr>
          <w:rFonts w:ascii="Century Gothic" w:hAnsi="Century Gothic"/>
          <w:lang w:val="ru-RU"/>
        </w:rPr>
        <w:t>Как</w:t>
      </w:r>
      <w:r w:rsidR="00F51572" w:rsidRPr="004766DE">
        <w:rPr>
          <w:rFonts w:ascii="Century Gothic" w:hAnsi="Century Gothic"/>
          <w:lang w:val="ru-RU"/>
        </w:rPr>
        <w:t>ово подлежащее</w:t>
      </w:r>
      <w:r w:rsidR="002B485C" w:rsidRPr="004766DE">
        <w:rPr>
          <w:rFonts w:ascii="Century Gothic" w:hAnsi="Century Gothic"/>
          <w:lang w:val="ru-RU"/>
        </w:rPr>
        <w:t>? Собака</w:t>
      </w:r>
    </w:p>
    <w:p w14:paraId="4547BB1B" w14:textId="77777777" w:rsidR="002B485C" w:rsidRPr="004766DE" w:rsidRDefault="002B485C" w:rsidP="002B485C">
      <w:pPr>
        <w:rPr>
          <w:rFonts w:ascii="Century Gothic" w:hAnsi="Century Gothic"/>
          <w:lang w:val="ru-RU"/>
        </w:rPr>
      </w:pPr>
    </w:p>
    <w:p w14:paraId="47171BA2" w14:textId="5E4BDA4E" w:rsidR="000A3C8F" w:rsidRPr="004766DE" w:rsidRDefault="00355720" w:rsidP="008530AE">
      <w:pPr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lang w:val="ru-RU"/>
        </w:rPr>
        <w:t xml:space="preserve">                </w:t>
      </w:r>
      <w:r w:rsidR="002B485C" w:rsidRPr="004766DE">
        <w:rPr>
          <w:rFonts w:ascii="Century Gothic" w:hAnsi="Century Gothic"/>
          <w:lang w:val="ru-RU"/>
        </w:rPr>
        <w:t xml:space="preserve">Что </w:t>
      </w:r>
      <w:r w:rsidRPr="004766DE">
        <w:rPr>
          <w:rFonts w:ascii="Century Gothic" w:hAnsi="Century Gothic"/>
          <w:lang w:val="ru-RU"/>
        </w:rPr>
        <w:t>является</w:t>
      </w:r>
      <w:r w:rsidR="002B485C" w:rsidRPr="004766DE">
        <w:rPr>
          <w:rFonts w:ascii="Century Gothic" w:hAnsi="Century Gothic"/>
          <w:lang w:val="ru-RU"/>
        </w:rPr>
        <w:t xml:space="preserve"> </w:t>
      </w:r>
      <w:r w:rsidR="00F51572" w:rsidRPr="004766DE">
        <w:rPr>
          <w:rFonts w:ascii="Century Gothic" w:hAnsi="Century Gothic"/>
          <w:lang w:val="ru-RU"/>
        </w:rPr>
        <w:t>предикатом</w:t>
      </w:r>
      <w:r w:rsidR="002B485C" w:rsidRPr="004766DE">
        <w:rPr>
          <w:rFonts w:ascii="Century Gothic" w:hAnsi="Century Gothic"/>
          <w:lang w:val="ru-RU"/>
        </w:rPr>
        <w:t xml:space="preserve">? </w:t>
      </w:r>
      <w:r w:rsidRPr="004766DE">
        <w:rPr>
          <w:rFonts w:ascii="Century Gothic" w:hAnsi="Century Gothic"/>
          <w:lang w:val="ru-RU"/>
        </w:rPr>
        <w:t>Лает</w:t>
      </w:r>
    </w:p>
    <w:p w14:paraId="34B2A63B" w14:textId="77777777" w:rsidR="008029BE" w:rsidRPr="004766DE" w:rsidRDefault="008029BE" w:rsidP="008530AE">
      <w:pPr>
        <w:rPr>
          <w:rFonts w:ascii="Century Gothic" w:hAnsi="Century Gothic"/>
          <w:lang w:val="ru-RU"/>
        </w:rPr>
      </w:pPr>
    </w:p>
    <w:p w14:paraId="47171BA3" w14:textId="607E4786" w:rsidR="000A3C8F" w:rsidRPr="004766DE" w:rsidRDefault="002B485C" w:rsidP="008029B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Что делать, если мы расшири</w:t>
      </w:r>
      <w:r w:rsidR="00355720" w:rsidRPr="004766DE">
        <w:rPr>
          <w:rFonts w:ascii="Century Gothic" w:hAnsi="Century Gothic"/>
          <w:lang w:val="ru-RU"/>
        </w:rPr>
        <w:t>м</w:t>
      </w:r>
      <w:r w:rsidRPr="004766DE">
        <w:rPr>
          <w:rFonts w:ascii="Century Gothic" w:hAnsi="Century Gothic"/>
          <w:lang w:val="ru-RU"/>
        </w:rPr>
        <w:t xml:space="preserve"> предложение до: «Собаки лают у моего дома»?</w:t>
      </w:r>
    </w:p>
    <w:p w14:paraId="4E35BF53" w14:textId="77777777" w:rsidR="008029BE" w:rsidRPr="004766DE" w:rsidRDefault="008029BE" w:rsidP="008029BE">
      <w:pPr>
        <w:ind w:left="720"/>
        <w:rPr>
          <w:rFonts w:ascii="Century Gothic" w:hAnsi="Century Gothic"/>
          <w:lang w:val="ru-RU"/>
        </w:rPr>
      </w:pPr>
    </w:p>
    <w:p w14:paraId="420FDA81" w14:textId="73A4DE7D" w:rsidR="002B485C" w:rsidRPr="004766DE" w:rsidRDefault="000A3C8F" w:rsidP="002B485C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ab/>
      </w:r>
      <w:r w:rsidRPr="004766DE">
        <w:rPr>
          <w:rFonts w:ascii="Century Gothic" w:hAnsi="Century Gothic"/>
          <w:lang w:val="ru-RU"/>
        </w:rPr>
        <w:tab/>
      </w:r>
      <w:r w:rsidR="002B485C" w:rsidRPr="004766DE">
        <w:rPr>
          <w:rFonts w:ascii="Century Gothic" w:hAnsi="Century Gothic"/>
          <w:lang w:val="ru-RU"/>
        </w:rPr>
        <w:t>Как</w:t>
      </w:r>
      <w:r w:rsidR="00355720" w:rsidRPr="004766DE">
        <w:rPr>
          <w:rFonts w:ascii="Century Gothic" w:hAnsi="Century Gothic"/>
          <w:lang w:val="ru-RU"/>
        </w:rPr>
        <w:t xml:space="preserve">ов </w:t>
      </w:r>
      <w:r w:rsidR="000645D7" w:rsidRPr="004766DE">
        <w:rPr>
          <w:rFonts w:ascii="Century Gothic" w:hAnsi="Century Gothic"/>
          <w:lang w:val="ru-RU"/>
        </w:rPr>
        <w:t>субъект</w:t>
      </w:r>
      <w:r w:rsidR="002B485C" w:rsidRPr="004766DE">
        <w:rPr>
          <w:rFonts w:ascii="Century Gothic" w:hAnsi="Century Gothic"/>
          <w:lang w:val="ru-RU"/>
        </w:rPr>
        <w:t>? Собаки</w:t>
      </w:r>
    </w:p>
    <w:p w14:paraId="753E6532" w14:textId="4BA82D00" w:rsidR="002B485C" w:rsidRPr="004766DE" w:rsidRDefault="00355720" w:rsidP="002B485C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              </w:t>
      </w:r>
      <w:r w:rsidR="002B485C" w:rsidRPr="004766DE">
        <w:rPr>
          <w:rFonts w:ascii="Century Gothic" w:hAnsi="Century Gothic"/>
          <w:lang w:val="ru-RU"/>
        </w:rPr>
        <w:t xml:space="preserve">Что </w:t>
      </w:r>
      <w:r w:rsidRPr="004766DE">
        <w:rPr>
          <w:rFonts w:ascii="Century Gothic" w:hAnsi="Century Gothic"/>
          <w:lang w:val="ru-RU"/>
        </w:rPr>
        <w:t>является</w:t>
      </w:r>
      <w:r w:rsidR="002B485C" w:rsidRPr="004766DE">
        <w:rPr>
          <w:rFonts w:ascii="Century Gothic" w:hAnsi="Century Gothic"/>
          <w:lang w:val="ru-RU"/>
        </w:rPr>
        <w:t xml:space="preserve"> предикат</w:t>
      </w:r>
      <w:r w:rsidRPr="004766DE">
        <w:rPr>
          <w:rFonts w:ascii="Century Gothic" w:hAnsi="Century Gothic"/>
          <w:lang w:val="ru-RU"/>
        </w:rPr>
        <w:t>ом</w:t>
      </w:r>
      <w:r w:rsidR="002B485C" w:rsidRPr="004766DE">
        <w:rPr>
          <w:rFonts w:ascii="Century Gothic" w:hAnsi="Century Gothic"/>
          <w:lang w:val="ru-RU"/>
        </w:rPr>
        <w:t>?</w:t>
      </w:r>
    </w:p>
    <w:p w14:paraId="47171BA5" w14:textId="79210824" w:rsidR="000A3C8F" w:rsidRPr="004766DE" w:rsidRDefault="00355720" w:rsidP="00E24146">
      <w:pPr>
        <w:ind w:left="144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lang w:val="ru-RU"/>
        </w:rPr>
        <w:t>Ответ</w:t>
      </w:r>
      <w:proofErr w:type="gramStart"/>
      <w:r w:rsidR="002B485C" w:rsidRPr="004766DE">
        <w:rPr>
          <w:rFonts w:ascii="Century Gothic" w:hAnsi="Century Gothic"/>
          <w:lang w:val="ru-RU"/>
        </w:rPr>
        <w:t>: Все</w:t>
      </w:r>
      <w:proofErr w:type="gramEnd"/>
      <w:r w:rsidR="002B485C" w:rsidRPr="004766DE">
        <w:rPr>
          <w:rFonts w:ascii="Century Gothic" w:hAnsi="Century Gothic"/>
          <w:lang w:val="ru-RU"/>
        </w:rPr>
        <w:t xml:space="preserve">, что следует за глаголом, является </w:t>
      </w:r>
      <w:r w:rsidR="00E24146" w:rsidRPr="004766DE">
        <w:rPr>
          <w:rFonts w:ascii="Century Gothic" w:hAnsi="Century Gothic"/>
          <w:lang w:val="ru-RU"/>
        </w:rPr>
        <w:t xml:space="preserve">                  </w:t>
      </w:r>
      <w:r w:rsidR="002B485C" w:rsidRPr="004766DE">
        <w:rPr>
          <w:rFonts w:ascii="Century Gothic" w:hAnsi="Century Gothic"/>
          <w:lang w:val="ru-RU"/>
        </w:rPr>
        <w:t>предикатом</w:t>
      </w:r>
      <w:r w:rsidR="000A3C8F" w:rsidRPr="004766DE">
        <w:rPr>
          <w:rFonts w:ascii="Century Gothic" w:hAnsi="Century Gothic"/>
          <w:i/>
          <w:lang w:val="ru-RU"/>
        </w:rPr>
        <w:t>.</w:t>
      </w:r>
    </w:p>
    <w:p w14:paraId="1D98E1D9" w14:textId="77777777" w:rsidR="008029BE" w:rsidRPr="004766DE" w:rsidRDefault="008029BE" w:rsidP="008029BE">
      <w:pPr>
        <w:ind w:left="720" w:firstLine="720"/>
        <w:rPr>
          <w:rFonts w:ascii="Century Gothic" w:hAnsi="Century Gothic"/>
          <w:i/>
          <w:lang w:val="ru-RU"/>
        </w:rPr>
      </w:pPr>
    </w:p>
    <w:p w14:paraId="47171BA6" w14:textId="2E177A3B" w:rsidR="000A3C8F" w:rsidRPr="004766DE" w:rsidRDefault="002B485C" w:rsidP="008530A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Это достаточно просто. Много раз в Писании мы находим целые абзацы, состоящие из множества </w:t>
      </w:r>
      <w:r w:rsidR="00E24146" w:rsidRPr="004766DE">
        <w:rPr>
          <w:rFonts w:ascii="Century Gothic" w:hAnsi="Century Gothic"/>
          <w:lang w:val="ru-RU"/>
        </w:rPr>
        <w:t>утверждений</w:t>
      </w:r>
      <w:r w:rsidRPr="004766DE">
        <w:rPr>
          <w:rFonts w:ascii="Century Gothic" w:hAnsi="Century Gothic"/>
          <w:lang w:val="ru-RU"/>
        </w:rPr>
        <w:t xml:space="preserve">. Наша задача - понять, как </w:t>
      </w:r>
      <w:r w:rsidR="00E24146" w:rsidRPr="004766DE">
        <w:rPr>
          <w:rFonts w:ascii="Century Gothic" w:hAnsi="Century Gothic"/>
          <w:lang w:val="ru-RU"/>
        </w:rPr>
        <w:t>они</w:t>
      </w:r>
      <w:r w:rsidRPr="004766DE">
        <w:rPr>
          <w:rFonts w:ascii="Century Gothic" w:hAnsi="Century Gothic"/>
          <w:lang w:val="ru-RU"/>
        </w:rPr>
        <w:t xml:space="preserve"> связаны друг с другом.</w:t>
      </w:r>
    </w:p>
    <w:p w14:paraId="09BC2EA1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A7" w14:textId="61F99353" w:rsidR="00C34E15" w:rsidRPr="004766DE" w:rsidRDefault="00E24146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Как нам выполнить это задачу</w:t>
      </w:r>
      <w:r w:rsidR="000A3C8F" w:rsidRPr="004766DE">
        <w:rPr>
          <w:rFonts w:ascii="Century Gothic" w:hAnsi="Century Gothic"/>
          <w:lang w:val="ru-RU"/>
        </w:rPr>
        <w:t>?</w:t>
      </w:r>
    </w:p>
    <w:p w14:paraId="0D65AF56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25E89711" w14:textId="1F0D218A" w:rsidR="002B485C" w:rsidRPr="004766DE" w:rsidRDefault="00E24146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Слова-связки</w:t>
      </w:r>
      <w:r w:rsidR="002B485C" w:rsidRPr="004766DE">
        <w:rPr>
          <w:rFonts w:ascii="Century Gothic" w:hAnsi="Century Gothic"/>
          <w:lang w:val="ru-RU"/>
        </w:rPr>
        <w:t xml:space="preserve">. Мы </w:t>
      </w:r>
      <w:r w:rsidRPr="004766DE">
        <w:rPr>
          <w:rFonts w:ascii="Century Gothic" w:hAnsi="Century Gothic"/>
          <w:lang w:val="ru-RU"/>
        </w:rPr>
        <w:t>смотрим на</w:t>
      </w:r>
      <w:r w:rsidR="002B485C" w:rsidRPr="004766DE">
        <w:rPr>
          <w:rFonts w:ascii="Century Gothic" w:hAnsi="Century Gothic"/>
          <w:lang w:val="ru-RU"/>
        </w:rPr>
        <w:t xml:space="preserve"> связующие слова между </w:t>
      </w:r>
      <w:r w:rsidRPr="004766DE">
        <w:rPr>
          <w:rFonts w:ascii="Century Gothic" w:hAnsi="Century Gothic"/>
          <w:lang w:val="ru-RU"/>
        </w:rPr>
        <w:t>утверждениями и видим, как утверждения</w:t>
      </w:r>
      <w:r w:rsidR="002B485C" w:rsidRPr="004766DE">
        <w:rPr>
          <w:rFonts w:ascii="Century Gothic" w:hAnsi="Century Gothic"/>
          <w:lang w:val="ru-RU"/>
        </w:rPr>
        <w:t xml:space="preserve"> связаны друг с другом.</w:t>
      </w:r>
    </w:p>
    <w:p w14:paraId="66F825D0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47171BA9" w14:textId="6B1437B9" w:rsidR="00887452" w:rsidRPr="004766DE" w:rsidRDefault="002B485C" w:rsidP="00E24146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Это </w:t>
      </w:r>
      <w:r w:rsidR="00E24146" w:rsidRPr="004766DE">
        <w:rPr>
          <w:rFonts w:ascii="Century Gothic" w:hAnsi="Century Gothic"/>
          <w:lang w:val="ru-RU"/>
        </w:rPr>
        <w:t xml:space="preserve">ведь </w:t>
      </w:r>
      <w:r w:rsidRPr="004766DE">
        <w:rPr>
          <w:rFonts w:ascii="Century Gothic" w:hAnsi="Century Gothic"/>
          <w:lang w:val="ru-RU"/>
        </w:rPr>
        <w:t>не нов</w:t>
      </w:r>
      <w:r w:rsidR="00E24146" w:rsidRPr="004766DE">
        <w:rPr>
          <w:rFonts w:ascii="Century Gothic" w:hAnsi="Century Gothic"/>
          <w:lang w:val="ru-RU"/>
        </w:rPr>
        <w:t>о для нас</w:t>
      </w:r>
      <w:r w:rsidRPr="004766DE">
        <w:rPr>
          <w:rFonts w:ascii="Century Gothic" w:hAnsi="Century Gothic"/>
          <w:lang w:val="ru-RU"/>
        </w:rPr>
        <w:t>, верно? Помните, когда вы были м</w:t>
      </w:r>
      <w:r w:rsidR="00E24146" w:rsidRPr="004766DE">
        <w:rPr>
          <w:rFonts w:ascii="Century Gothic" w:hAnsi="Century Gothic"/>
          <w:lang w:val="ru-RU"/>
        </w:rPr>
        <w:t>аленькими</w:t>
      </w:r>
      <w:r w:rsidRPr="004766DE">
        <w:rPr>
          <w:rFonts w:ascii="Century Gothic" w:hAnsi="Century Gothic"/>
          <w:lang w:val="ru-RU"/>
        </w:rPr>
        <w:t xml:space="preserve">, и мама </w:t>
      </w:r>
      <w:r w:rsidR="00E24146" w:rsidRPr="004766DE">
        <w:rPr>
          <w:rFonts w:ascii="Century Gothic" w:hAnsi="Century Gothic"/>
          <w:lang w:val="ru-RU"/>
        </w:rPr>
        <w:t>говорила</w:t>
      </w:r>
      <w:r w:rsidRPr="004766DE">
        <w:rPr>
          <w:rFonts w:ascii="Century Gothic" w:hAnsi="Century Gothic"/>
          <w:lang w:val="ru-RU"/>
        </w:rPr>
        <w:t xml:space="preserve"> вам:</w:t>
      </w:r>
      <w:r w:rsidR="00887452" w:rsidRPr="004766DE">
        <w:rPr>
          <w:rFonts w:ascii="Century Gothic" w:hAnsi="Century Gothic"/>
          <w:lang w:val="ru-RU"/>
        </w:rPr>
        <w:t xml:space="preserve"> </w:t>
      </w:r>
    </w:p>
    <w:p w14:paraId="49DDEB65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AA" w14:textId="19F75C5B" w:rsidR="00887452" w:rsidRPr="004766DE" w:rsidRDefault="00887452" w:rsidP="008530AE">
      <w:pPr>
        <w:ind w:left="720"/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ab/>
      </w:r>
      <w:r w:rsidR="00E24146" w:rsidRPr="004766DE">
        <w:rPr>
          <w:rFonts w:ascii="Century Gothic" w:hAnsi="Century Gothic"/>
          <w:b/>
          <w:lang w:val="ru-RU"/>
        </w:rPr>
        <w:t>Не трогай плиту</w:t>
      </w:r>
      <w:r w:rsidR="00F71087" w:rsidRPr="004766DE">
        <w:rPr>
          <w:rFonts w:ascii="Century Gothic" w:hAnsi="Century Gothic"/>
          <w:b/>
          <w:lang w:val="ru-RU"/>
        </w:rPr>
        <w:t>,</w:t>
      </w:r>
      <w:r w:rsidR="00E24146" w:rsidRPr="004766DE">
        <w:rPr>
          <w:rFonts w:ascii="Century Gothic" w:hAnsi="Century Gothic"/>
          <w:b/>
          <w:lang w:val="ru-RU"/>
        </w:rPr>
        <w:t xml:space="preserve"> </w:t>
      </w:r>
      <w:r w:rsidR="00E24146" w:rsidRPr="004766DE">
        <w:rPr>
          <w:rFonts w:ascii="Century Gothic" w:hAnsi="Century Gothic"/>
          <w:b/>
          <w:u w:val="single"/>
          <w:lang w:val="ru-RU"/>
        </w:rPr>
        <w:t>потому</w:t>
      </w:r>
      <w:r w:rsidR="00E24146" w:rsidRPr="004766DE">
        <w:rPr>
          <w:rFonts w:ascii="Century Gothic" w:hAnsi="Century Gothic"/>
          <w:b/>
          <w:lang w:val="ru-RU"/>
        </w:rPr>
        <w:t xml:space="preserve"> что обожжёшься</w:t>
      </w:r>
      <w:r w:rsidRPr="004766DE">
        <w:rPr>
          <w:rFonts w:ascii="Century Gothic" w:hAnsi="Century Gothic"/>
          <w:b/>
          <w:lang w:val="ru-RU"/>
        </w:rPr>
        <w:t>.</w:t>
      </w:r>
    </w:p>
    <w:p w14:paraId="04AC8DF6" w14:textId="77777777" w:rsidR="000B04A8" w:rsidRPr="004766DE" w:rsidRDefault="000B04A8" w:rsidP="008530AE">
      <w:pPr>
        <w:ind w:left="720"/>
        <w:rPr>
          <w:rFonts w:ascii="Century Gothic" w:hAnsi="Century Gothic"/>
          <w:b/>
          <w:lang w:val="ru-RU"/>
        </w:rPr>
      </w:pPr>
    </w:p>
    <w:p w14:paraId="5204D3A2" w14:textId="589D1C70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К счастью, в этой ситуации ваша мама </w:t>
      </w:r>
      <w:r w:rsidR="00E24146" w:rsidRPr="004766DE">
        <w:rPr>
          <w:rFonts w:ascii="Century Gothic" w:hAnsi="Century Gothic"/>
          <w:lang w:val="ru-RU"/>
        </w:rPr>
        <w:t>вам все понятно объяснила</w:t>
      </w:r>
      <w:r w:rsidRPr="004766DE">
        <w:rPr>
          <w:rFonts w:ascii="Century Gothic" w:hAnsi="Century Gothic"/>
          <w:lang w:val="ru-RU"/>
        </w:rPr>
        <w:t>.</w:t>
      </w:r>
    </w:p>
    <w:p w14:paraId="1E37D5A1" w14:textId="56792331" w:rsidR="002B485C" w:rsidRPr="004766DE" w:rsidRDefault="00F51572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«</w:t>
      </w:r>
      <w:r w:rsidR="00E24146" w:rsidRPr="004766DE">
        <w:rPr>
          <w:rFonts w:ascii="Century Gothic" w:hAnsi="Century Gothic"/>
          <w:lang w:val="ru-RU"/>
        </w:rPr>
        <w:t>Не трогай</w:t>
      </w:r>
      <w:r w:rsidR="002B485C" w:rsidRPr="004766DE">
        <w:rPr>
          <w:rFonts w:ascii="Century Gothic" w:hAnsi="Century Gothic"/>
          <w:lang w:val="ru-RU"/>
        </w:rPr>
        <w:t xml:space="preserve"> плит</w:t>
      </w:r>
      <w:r w:rsidR="00E24146" w:rsidRPr="004766DE">
        <w:rPr>
          <w:rFonts w:ascii="Century Gothic" w:hAnsi="Century Gothic"/>
          <w:lang w:val="ru-RU"/>
        </w:rPr>
        <w:t>у</w:t>
      </w:r>
      <w:r w:rsidRPr="004766DE">
        <w:rPr>
          <w:rFonts w:ascii="Century Gothic" w:hAnsi="Century Gothic"/>
          <w:lang w:val="ru-RU"/>
        </w:rPr>
        <w:t>»</w:t>
      </w:r>
      <w:r w:rsidR="002B485C" w:rsidRPr="004766DE">
        <w:rPr>
          <w:rFonts w:ascii="Century Gothic" w:hAnsi="Century Gothic"/>
          <w:lang w:val="ru-RU"/>
        </w:rPr>
        <w:t xml:space="preserve">, и </w:t>
      </w:r>
      <w:r w:rsidRPr="004766DE">
        <w:rPr>
          <w:rFonts w:ascii="Century Gothic" w:hAnsi="Century Gothic"/>
          <w:lang w:val="ru-RU"/>
        </w:rPr>
        <w:t>«</w:t>
      </w:r>
      <w:r w:rsidR="00E24146" w:rsidRPr="004766DE">
        <w:rPr>
          <w:rFonts w:ascii="Century Gothic" w:hAnsi="Century Gothic"/>
          <w:lang w:val="ru-RU"/>
        </w:rPr>
        <w:t>обожжешься</w:t>
      </w:r>
      <w:r w:rsidRPr="004766DE">
        <w:rPr>
          <w:rFonts w:ascii="Century Gothic" w:hAnsi="Century Gothic"/>
          <w:lang w:val="ru-RU"/>
        </w:rPr>
        <w:t>»</w:t>
      </w:r>
      <w:r w:rsidR="00E24146" w:rsidRPr="004766DE">
        <w:rPr>
          <w:rFonts w:ascii="Century Gothic" w:hAnsi="Century Gothic"/>
          <w:lang w:val="ru-RU"/>
        </w:rPr>
        <w:t xml:space="preserve"> - не</w:t>
      </w:r>
      <w:r w:rsidR="002B485C" w:rsidRPr="004766DE">
        <w:rPr>
          <w:rFonts w:ascii="Century Gothic" w:hAnsi="Century Gothic"/>
          <w:lang w:val="ru-RU"/>
        </w:rPr>
        <w:t xml:space="preserve"> явля</w:t>
      </w:r>
      <w:r w:rsidR="00E24146" w:rsidRPr="004766DE">
        <w:rPr>
          <w:rFonts w:ascii="Century Gothic" w:hAnsi="Century Gothic"/>
          <w:lang w:val="ru-RU"/>
        </w:rPr>
        <w:t>ются отдельными утверждениями или суждениями</w:t>
      </w:r>
      <w:r w:rsidR="002B485C" w:rsidRPr="004766DE">
        <w:rPr>
          <w:rFonts w:ascii="Century Gothic" w:hAnsi="Century Gothic"/>
          <w:lang w:val="ru-RU"/>
        </w:rPr>
        <w:t xml:space="preserve">. </w:t>
      </w:r>
      <w:r w:rsidR="00E24146" w:rsidRPr="004766DE">
        <w:rPr>
          <w:rFonts w:ascii="Century Gothic" w:hAnsi="Century Gothic"/>
          <w:lang w:val="ru-RU"/>
        </w:rPr>
        <w:t xml:space="preserve">Они связаны союзом </w:t>
      </w:r>
      <w:r w:rsidRPr="004766DE">
        <w:rPr>
          <w:rFonts w:ascii="Century Gothic" w:hAnsi="Century Gothic"/>
          <w:lang w:val="ru-RU"/>
        </w:rPr>
        <w:t>«</w:t>
      </w:r>
      <w:r w:rsidR="00E24146" w:rsidRPr="004766DE">
        <w:rPr>
          <w:rFonts w:ascii="Century Gothic" w:hAnsi="Century Gothic"/>
          <w:lang w:val="ru-RU"/>
        </w:rPr>
        <w:t>потому что</w:t>
      </w:r>
      <w:r w:rsidRPr="004766DE">
        <w:rPr>
          <w:rFonts w:ascii="Century Gothic" w:hAnsi="Century Gothic"/>
          <w:lang w:val="ru-RU"/>
        </w:rPr>
        <w:t>»</w:t>
      </w:r>
      <w:r w:rsidR="002B485C" w:rsidRPr="004766DE">
        <w:rPr>
          <w:rFonts w:ascii="Century Gothic" w:hAnsi="Century Gothic"/>
          <w:lang w:val="ru-RU"/>
        </w:rPr>
        <w:t>.</w:t>
      </w:r>
    </w:p>
    <w:p w14:paraId="5F0B4AEB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4F45F382" w14:textId="1782DFFD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Не </w:t>
      </w:r>
      <w:r w:rsidR="00E24146" w:rsidRPr="004766DE">
        <w:rPr>
          <w:rFonts w:ascii="Century Gothic" w:hAnsi="Century Gothic"/>
          <w:lang w:val="ru-RU"/>
        </w:rPr>
        <w:t>трогай</w:t>
      </w:r>
      <w:r w:rsidRPr="004766DE">
        <w:rPr>
          <w:rFonts w:ascii="Century Gothic" w:hAnsi="Century Gothic"/>
          <w:lang w:val="ru-RU"/>
        </w:rPr>
        <w:t xml:space="preserve"> плит</w:t>
      </w:r>
      <w:r w:rsidR="00E24146" w:rsidRPr="004766DE">
        <w:rPr>
          <w:rFonts w:ascii="Century Gothic" w:hAnsi="Century Gothic"/>
          <w:lang w:val="ru-RU"/>
        </w:rPr>
        <w:t>у</w:t>
      </w:r>
      <w:r w:rsidRPr="004766DE">
        <w:rPr>
          <w:rFonts w:ascii="Century Gothic" w:hAnsi="Century Gothic"/>
          <w:lang w:val="ru-RU"/>
        </w:rPr>
        <w:t xml:space="preserve">, потому что </w:t>
      </w:r>
      <w:r w:rsidR="00E24146" w:rsidRPr="004766DE">
        <w:rPr>
          <w:rFonts w:ascii="Century Gothic" w:hAnsi="Century Gothic"/>
          <w:lang w:val="ru-RU"/>
        </w:rPr>
        <w:t>обожжешься</w:t>
      </w:r>
      <w:r w:rsidRPr="004766DE">
        <w:rPr>
          <w:rFonts w:ascii="Century Gothic" w:hAnsi="Century Gothic"/>
          <w:lang w:val="ru-RU"/>
        </w:rPr>
        <w:t>.</w:t>
      </w:r>
    </w:p>
    <w:p w14:paraId="499BAFC5" w14:textId="77777777" w:rsidR="002B485C" w:rsidRPr="004766DE" w:rsidRDefault="002B485C" w:rsidP="002B485C">
      <w:pPr>
        <w:ind w:left="720"/>
        <w:rPr>
          <w:rFonts w:ascii="Century Gothic" w:hAnsi="Century Gothic"/>
          <w:lang w:val="ru-RU"/>
        </w:rPr>
      </w:pPr>
    </w:p>
    <w:p w14:paraId="47171BAE" w14:textId="7001746E" w:rsidR="00887452" w:rsidRPr="004766DE" w:rsidRDefault="00E24146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lang w:val="ru-RU"/>
        </w:rPr>
        <w:t>«</w:t>
      </w:r>
      <w:r w:rsidR="002B485C" w:rsidRPr="004766DE">
        <w:rPr>
          <w:rFonts w:ascii="Century Gothic" w:hAnsi="Century Gothic"/>
          <w:lang w:val="ru-RU"/>
        </w:rPr>
        <w:t>Потому что</w:t>
      </w:r>
      <w:r w:rsidRPr="004766DE">
        <w:rPr>
          <w:rFonts w:ascii="Century Gothic" w:hAnsi="Century Gothic"/>
          <w:lang w:val="ru-RU"/>
        </w:rPr>
        <w:t>»</w:t>
      </w:r>
      <w:r w:rsidR="002B485C" w:rsidRPr="004766DE">
        <w:rPr>
          <w:rFonts w:ascii="Century Gothic" w:hAnsi="Century Gothic"/>
          <w:lang w:val="ru-RU"/>
        </w:rPr>
        <w:t xml:space="preserve"> связывает два </w:t>
      </w:r>
      <w:r w:rsidRPr="004766DE">
        <w:rPr>
          <w:rFonts w:ascii="Century Gothic" w:hAnsi="Century Gothic"/>
          <w:lang w:val="ru-RU"/>
        </w:rPr>
        <w:t>утверждения</w:t>
      </w:r>
      <w:r w:rsidR="002B485C" w:rsidRPr="004766DE">
        <w:rPr>
          <w:rFonts w:ascii="Century Gothic" w:hAnsi="Century Gothic"/>
          <w:lang w:val="ru-RU"/>
        </w:rPr>
        <w:t xml:space="preserve"> и говорит нам, что </w:t>
      </w:r>
      <w:r w:rsidRPr="004766DE">
        <w:rPr>
          <w:rFonts w:ascii="Century Gothic" w:hAnsi="Century Gothic"/>
          <w:lang w:val="ru-RU"/>
        </w:rPr>
        <w:t>ожог</w:t>
      </w:r>
      <w:r w:rsidR="002B485C" w:rsidRPr="004766DE">
        <w:rPr>
          <w:rFonts w:ascii="Century Gothic" w:hAnsi="Century Gothic"/>
          <w:lang w:val="ru-RU"/>
        </w:rPr>
        <w:t xml:space="preserve"> является причиной или основанием того, почему вы не должны прикасаться к плите.</w:t>
      </w:r>
      <w:r w:rsidR="00887452" w:rsidRPr="004766DE">
        <w:rPr>
          <w:rFonts w:ascii="Century Gothic" w:hAnsi="Century Gothic"/>
          <w:i/>
          <w:lang w:val="ru-RU"/>
        </w:rPr>
        <w:t xml:space="preserve"> </w:t>
      </w:r>
    </w:p>
    <w:p w14:paraId="5CE9262B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253D8E8A" w14:textId="55F40EF7" w:rsidR="000B04A8" w:rsidRPr="004766DE" w:rsidRDefault="00887452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lastRenderedPageBreak/>
        <w:tab/>
      </w:r>
    </w:p>
    <w:p w14:paraId="34B1B76D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B2" w14:textId="3FF4FAF6" w:rsidR="00887452" w:rsidRPr="004766DE" w:rsidRDefault="00FD6CCA" w:rsidP="008530A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Слова-связки могут быть использованы по-разному</w:t>
      </w:r>
      <w:r w:rsidR="00887452" w:rsidRPr="004766DE">
        <w:rPr>
          <w:rFonts w:ascii="Century Gothic" w:hAnsi="Century Gothic"/>
          <w:lang w:val="ru-RU"/>
        </w:rPr>
        <w:t>:</w:t>
      </w:r>
    </w:p>
    <w:p w14:paraId="651B1B32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51F85D22" w14:textId="429A5A56" w:rsidR="002B485C" w:rsidRPr="004766DE" w:rsidRDefault="002B485C" w:rsidP="002B485C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4766DE">
        <w:rPr>
          <w:rFonts w:ascii="Century Gothic" w:hAnsi="Century Gothic"/>
        </w:rPr>
        <w:t>Приве</w:t>
      </w:r>
      <w:r w:rsidR="00F71087" w:rsidRPr="004766DE">
        <w:rPr>
          <w:rFonts w:ascii="Century Gothic" w:hAnsi="Century Gothic"/>
          <w:lang w:val="ru-RU"/>
        </w:rPr>
        <w:t>сти</w:t>
      </w:r>
      <w:proofErr w:type="spellEnd"/>
      <w:r w:rsidRPr="004766DE">
        <w:rPr>
          <w:rFonts w:ascii="Century Gothic" w:hAnsi="Century Gothic"/>
        </w:rPr>
        <w:t xml:space="preserve"> </w:t>
      </w:r>
      <w:proofErr w:type="spellStart"/>
      <w:r w:rsidRPr="004766DE">
        <w:rPr>
          <w:rFonts w:ascii="Century Gothic" w:hAnsi="Century Gothic"/>
        </w:rPr>
        <w:t>примеры</w:t>
      </w:r>
      <w:proofErr w:type="spellEnd"/>
      <w:r w:rsidRPr="004766DE">
        <w:rPr>
          <w:rFonts w:ascii="Century Gothic" w:hAnsi="Century Gothic"/>
        </w:rPr>
        <w:t xml:space="preserve"> ... </w:t>
      </w:r>
      <w:proofErr w:type="spellStart"/>
      <w:r w:rsidRPr="004766DE">
        <w:rPr>
          <w:rFonts w:ascii="Century Gothic" w:hAnsi="Century Gothic"/>
        </w:rPr>
        <w:t>например</w:t>
      </w:r>
      <w:proofErr w:type="spellEnd"/>
    </w:p>
    <w:p w14:paraId="4019CFCC" w14:textId="0A23705C" w:rsidR="002B485C" w:rsidRPr="004766DE" w:rsidRDefault="002B485C" w:rsidP="002B485C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4766DE">
        <w:rPr>
          <w:rFonts w:ascii="Century Gothic" w:hAnsi="Century Gothic"/>
        </w:rPr>
        <w:t>Добавить</w:t>
      </w:r>
      <w:proofErr w:type="spellEnd"/>
      <w:r w:rsidRPr="004766DE">
        <w:rPr>
          <w:rFonts w:ascii="Century Gothic" w:hAnsi="Century Gothic"/>
        </w:rPr>
        <w:t xml:space="preserve"> </w:t>
      </w:r>
      <w:proofErr w:type="spellStart"/>
      <w:r w:rsidRPr="004766DE">
        <w:rPr>
          <w:rFonts w:ascii="Century Gothic" w:hAnsi="Century Gothic"/>
        </w:rPr>
        <w:t>информацию</w:t>
      </w:r>
      <w:proofErr w:type="spellEnd"/>
      <w:r w:rsidRPr="004766DE">
        <w:rPr>
          <w:rFonts w:ascii="Century Gothic" w:hAnsi="Century Gothic"/>
        </w:rPr>
        <w:t xml:space="preserve"> ... </w:t>
      </w:r>
      <w:proofErr w:type="spellStart"/>
      <w:r w:rsidRPr="004766DE">
        <w:rPr>
          <w:rFonts w:ascii="Century Gothic" w:hAnsi="Century Gothic"/>
        </w:rPr>
        <w:t>Далее</w:t>
      </w:r>
      <w:proofErr w:type="spellEnd"/>
    </w:p>
    <w:p w14:paraId="394594E9" w14:textId="4D0AAAD1" w:rsidR="002B485C" w:rsidRPr="004766DE" w:rsidRDefault="002B485C" w:rsidP="002B485C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4766DE">
        <w:rPr>
          <w:rFonts w:ascii="Century Gothic" w:hAnsi="Century Gothic"/>
        </w:rPr>
        <w:t>Подве</w:t>
      </w:r>
      <w:r w:rsidR="00F71087" w:rsidRPr="004766DE">
        <w:rPr>
          <w:rFonts w:ascii="Century Gothic" w:hAnsi="Century Gothic"/>
          <w:lang w:val="ru-RU"/>
        </w:rPr>
        <w:t>сти</w:t>
      </w:r>
      <w:proofErr w:type="spellEnd"/>
      <w:r w:rsidRPr="004766DE">
        <w:rPr>
          <w:rFonts w:ascii="Century Gothic" w:hAnsi="Century Gothic"/>
        </w:rPr>
        <w:t xml:space="preserve"> </w:t>
      </w:r>
      <w:proofErr w:type="spellStart"/>
      <w:r w:rsidRPr="004766DE">
        <w:rPr>
          <w:rFonts w:ascii="Century Gothic" w:hAnsi="Century Gothic"/>
        </w:rPr>
        <w:t>итог</w:t>
      </w:r>
      <w:proofErr w:type="spellEnd"/>
      <w:r w:rsidRPr="004766DE">
        <w:rPr>
          <w:rFonts w:ascii="Century Gothic" w:hAnsi="Century Gothic"/>
        </w:rPr>
        <w:t xml:space="preserve"> ... </w:t>
      </w:r>
      <w:proofErr w:type="spellStart"/>
      <w:r w:rsidRPr="004766DE">
        <w:rPr>
          <w:rFonts w:ascii="Century Gothic" w:hAnsi="Century Gothic"/>
        </w:rPr>
        <w:t>Короче</w:t>
      </w:r>
      <w:proofErr w:type="spellEnd"/>
      <w:r w:rsidRPr="004766DE">
        <w:rPr>
          <w:rFonts w:ascii="Century Gothic" w:hAnsi="Century Gothic"/>
        </w:rPr>
        <w:t xml:space="preserve"> </w:t>
      </w:r>
      <w:proofErr w:type="spellStart"/>
      <w:r w:rsidRPr="004766DE">
        <w:rPr>
          <w:rFonts w:ascii="Century Gothic" w:hAnsi="Century Gothic"/>
        </w:rPr>
        <w:t>говоря</w:t>
      </w:r>
      <w:proofErr w:type="spellEnd"/>
    </w:p>
    <w:p w14:paraId="3D6E7348" w14:textId="2135B35C" w:rsidR="002B485C" w:rsidRPr="004766DE" w:rsidRDefault="002B485C" w:rsidP="002B485C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Последовательность / показать </w:t>
      </w:r>
      <w:r w:rsidR="00F71087" w:rsidRPr="004766DE">
        <w:rPr>
          <w:rFonts w:ascii="Century Gothic" w:hAnsi="Century Gothic"/>
          <w:lang w:val="ru-RU"/>
        </w:rPr>
        <w:t>развитие</w:t>
      </w:r>
      <w:r w:rsidRPr="004766DE">
        <w:rPr>
          <w:rFonts w:ascii="Century Gothic" w:hAnsi="Century Gothic"/>
          <w:lang w:val="ru-RU"/>
        </w:rPr>
        <w:t xml:space="preserve"> идей ... Во-первых, во-вторых, ... наконец</w:t>
      </w:r>
    </w:p>
    <w:p w14:paraId="51495351" w14:textId="3E68F2B2" w:rsidR="002B485C" w:rsidRPr="004766DE" w:rsidRDefault="00FD6CCA" w:rsidP="002B485C">
      <w:pPr>
        <w:numPr>
          <w:ilvl w:val="0"/>
          <w:numId w:val="1"/>
        </w:numPr>
        <w:rPr>
          <w:rFonts w:ascii="Century Gothic" w:hAnsi="Century Gothic"/>
        </w:rPr>
      </w:pPr>
      <w:r w:rsidRPr="004766DE">
        <w:rPr>
          <w:rFonts w:ascii="Century Gothic" w:hAnsi="Century Gothic"/>
          <w:lang w:val="ru-RU"/>
        </w:rPr>
        <w:t>Привести</w:t>
      </w:r>
      <w:r w:rsidR="002B485C" w:rsidRPr="004766DE">
        <w:rPr>
          <w:rFonts w:ascii="Century Gothic" w:hAnsi="Century Gothic"/>
        </w:rPr>
        <w:t xml:space="preserve"> </w:t>
      </w:r>
      <w:proofErr w:type="spellStart"/>
      <w:r w:rsidR="002B485C" w:rsidRPr="004766DE">
        <w:rPr>
          <w:rFonts w:ascii="Century Gothic" w:hAnsi="Century Gothic"/>
        </w:rPr>
        <w:t>причину</w:t>
      </w:r>
      <w:proofErr w:type="spellEnd"/>
      <w:r w:rsidR="002B485C" w:rsidRPr="004766DE">
        <w:rPr>
          <w:rFonts w:ascii="Century Gothic" w:hAnsi="Century Gothic"/>
        </w:rPr>
        <w:t xml:space="preserve"> ... </w:t>
      </w:r>
      <w:proofErr w:type="spellStart"/>
      <w:r w:rsidR="002B485C" w:rsidRPr="004766DE">
        <w:rPr>
          <w:rFonts w:ascii="Century Gothic" w:hAnsi="Century Gothic"/>
        </w:rPr>
        <w:t>Потому</w:t>
      </w:r>
      <w:proofErr w:type="spellEnd"/>
      <w:r w:rsidR="002B485C" w:rsidRPr="004766DE">
        <w:rPr>
          <w:rFonts w:ascii="Century Gothic" w:hAnsi="Century Gothic"/>
        </w:rPr>
        <w:t xml:space="preserve"> </w:t>
      </w:r>
      <w:proofErr w:type="spellStart"/>
      <w:r w:rsidR="002B485C" w:rsidRPr="004766DE">
        <w:rPr>
          <w:rFonts w:ascii="Century Gothic" w:hAnsi="Century Gothic"/>
        </w:rPr>
        <w:t>что</w:t>
      </w:r>
      <w:proofErr w:type="spellEnd"/>
    </w:p>
    <w:p w14:paraId="050E332E" w14:textId="5199578D" w:rsidR="002B485C" w:rsidRPr="004766DE" w:rsidRDefault="00FD6CCA" w:rsidP="002B485C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Показать</w:t>
      </w:r>
      <w:r w:rsidR="002B485C" w:rsidRPr="004766DE">
        <w:rPr>
          <w:rFonts w:ascii="Century Gothic" w:hAnsi="Century Gothic"/>
          <w:lang w:val="ru-RU"/>
        </w:rPr>
        <w:t xml:space="preserve"> результат или цель ... Итак,</w:t>
      </w:r>
    </w:p>
    <w:p w14:paraId="0CCE1CA4" w14:textId="3AEB47DF" w:rsidR="002B485C" w:rsidRPr="004766DE" w:rsidRDefault="00FD6CCA" w:rsidP="002B485C">
      <w:pPr>
        <w:numPr>
          <w:ilvl w:val="0"/>
          <w:numId w:val="1"/>
        </w:numPr>
        <w:rPr>
          <w:rFonts w:ascii="Century Gothic" w:hAnsi="Century Gothic"/>
        </w:rPr>
      </w:pPr>
      <w:r w:rsidRPr="004766DE">
        <w:rPr>
          <w:rFonts w:ascii="Century Gothic" w:hAnsi="Century Gothic"/>
          <w:lang w:val="ru-RU"/>
        </w:rPr>
        <w:t>Противопоставить</w:t>
      </w:r>
      <w:r w:rsidR="002B485C" w:rsidRPr="004766DE">
        <w:rPr>
          <w:rFonts w:ascii="Century Gothic" w:hAnsi="Century Gothic"/>
        </w:rPr>
        <w:t xml:space="preserve"> </w:t>
      </w:r>
      <w:proofErr w:type="spellStart"/>
      <w:r w:rsidR="002B485C" w:rsidRPr="004766DE">
        <w:rPr>
          <w:rFonts w:ascii="Century Gothic" w:hAnsi="Century Gothic"/>
        </w:rPr>
        <w:t>идеи</w:t>
      </w:r>
      <w:proofErr w:type="spellEnd"/>
      <w:r w:rsidR="002B485C" w:rsidRPr="004766DE">
        <w:rPr>
          <w:rFonts w:ascii="Century Gothic" w:hAnsi="Century Gothic"/>
        </w:rPr>
        <w:t xml:space="preserve"> ... </w:t>
      </w:r>
      <w:proofErr w:type="spellStart"/>
      <w:r w:rsidR="002B485C" w:rsidRPr="004766DE">
        <w:rPr>
          <w:rFonts w:ascii="Century Gothic" w:hAnsi="Century Gothic"/>
        </w:rPr>
        <w:t>Однако</w:t>
      </w:r>
      <w:proofErr w:type="spellEnd"/>
    </w:p>
    <w:p w14:paraId="47171BBA" w14:textId="38C18443" w:rsidR="00887452" w:rsidRPr="004766DE" w:rsidRDefault="00FD6CCA" w:rsidP="00AB52D3">
      <w:pPr>
        <w:numPr>
          <w:ilvl w:val="0"/>
          <w:numId w:val="1"/>
        </w:numPr>
        <w:rPr>
          <w:rFonts w:ascii="Century Gothic" w:hAnsi="Century Gothic"/>
        </w:rPr>
      </w:pPr>
      <w:r w:rsidRPr="004766DE">
        <w:rPr>
          <w:rFonts w:ascii="Century Gothic" w:hAnsi="Century Gothic"/>
          <w:lang w:val="ru-RU"/>
        </w:rPr>
        <w:t>Отличить</w:t>
      </w:r>
      <w:r w:rsidR="002B485C" w:rsidRPr="004766DE">
        <w:rPr>
          <w:rFonts w:ascii="Century Gothic" w:hAnsi="Century Gothic"/>
        </w:rPr>
        <w:t xml:space="preserve"> ... и</w:t>
      </w:r>
    </w:p>
    <w:p w14:paraId="47171BBD" w14:textId="77777777" w:rsidR="003A495E" w:rsidRPr="004766DE" w:rsidRDefault="003A495E" w:rsidP="008530AE">
      <w:pPr>
        <w:ind w:left="720"/>
        <w:rPr>
          <w:rFonts w:ascii="Century Gothic" w:hAnsi="Century Gothic"/>
        </w:rPr>
      </w:pPr>
    </w:p>
    <w:p w14:paraId="47171BBE" w14:textId="70F6BCFC" w:rsidR="00A73334" w:rsidRPr="004766DE" w:rsidRDefault="00FD6CCA" w:rsidP="008530AE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Сегодня мы рассмотрим</w:t>
      </w:r>
      <w:r w:rsidR="00A73334" w:rsidRPr="004766DE">
        <w:rPr>
          <w:rFonts w:ascii="Century Gothic" w:hAnsi="Century Gothic"/>
          <w:lang w:val="ru-RU"/>
        </w:rPr>
        <w:t xml:space="preserve"> 4 </w:t>
      </w:r>
      <w:r w:rsidRPr="004766DE">
        <w:rPr>
          <w:rFonts w:ascii="Century Gothic" w:hAnsi="Century Gothic"/>
          <w:lang w:val="ru-RU"/>
        </w:rPr>
        <w:t>слова-связки</w:t>
      </w:r>
      <w:r w:rsidR="00A73334" w:rsidRPr="004766DE">
        <w:rPr>
          <w:rFonts w:ascii="Century Gothic" w:hAnsi="Century Gothic"/>
          <w:lang w:val="ru-RU"/>
        </w:rPr>
        <w:t xml:space="preserve">, </w:t>
      </w:r>
      <w:r w:rsidRPr="004766DE">
        <w:rPr>
          <w:rFonts w:ascii="Century Gothic" w:hAnsi="Century Gothic"/>
          <w:lang w:val="ru-RU"/>
        </w:rPr>
        <w:t>начиная с</w:t>
      </w:r>
      <w:r w:rsidR="000B04A8" w:rsidRPr="004766DE">
        <w:rPr>
          <w:rFonts w:ascii="Century Gothic" w:hAnsi="Century Gothic"/>
          <w:lang w:val="ru-RU"/>
        </w:rPr>
        <w:t>:</w:t>
      </w:r>
    </w:p>
    <w:p w14:paraId="47171BC2" w14:textId="77777777" w:rsidR="00A73334" w:rsidRPr="004766DE" w:rsidRDefault="00A73334" w:rsidP="008530AE">
      <w:pPr>
        <w:rPr>
          <w:rFonts w:ascii="Century Gothic" w:hAnsi="Century Gothic"/>
          <w:lang w:val="ru-RU"/>
        </w:rPr>
      </w:pPr>
    </w:p>
    <w:p w14:paraId="47171BC5" w14:textId="5A94C66E" w:rsidR="00A73334" w:rsidRPr="004766DE" w:rsidRDefault="00FD6CCA" w:rsidP="000B04A8">
      <w:pPr>
        <w:pStyle w:val="a9"/>
        <w:numPr>
          <w:ilvl w:val="0"/>
          <w:numId w:val="9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Ибо</w:t>
      </w:r>
      <w:r w:rsidR="00A73334" w:rsidRPr="004766DE">
        <w:rPr>
          <w:rFonts w:ascii="Century Gothic" w:hAnsi="Century Gothic"/>
          <w:lang w:val="ru-RU"/>
        </w:rPr>
        <w:t xml:space="preserve">: </w:t>
      </w:r>
      <w:r w:rsidRPr="004766DE">
        <w:rPr>
          <w:rFonts w:ascii="Century Gothic" w:hAnsi="Century Gothic"/>
          <w:lang w:val="ru-RU"/>
        </w:rPr>
        <w:t>Давайте начнем со слова</w:t>
      </w:r>
      <w:r w:rsidR="00A73334" w:rsidRPr="004766DE">
        <w:rPr>
          <w:rFonts w:ascii="Century Gothic" w:hAnsi="Century Gothic"/>
          <w:lang w:val="ru-RU"/>
        </w:rPr>
        <w:t xml:space="preserve"> </w:t>
      </w:r>
      <w:r w:rsidR="00A73334" w:rsidRPr="004766DE">
        <w:rPr>
          <w:rFonts w:ascii="Century Gothic" w:hAnsi="Century Gothic"/>
          <w:b/>
          <w:lang w:val="ru-RU"/>
        </w:rPr>
        <w:t>“</w:t>
      </w:r>
      <w:r w:rsidRPr="004766DE">
        <w:rPr>
          <w:rFonts w:ascii="Century Gothic" w:hAnsi="Century Gothic"/>
          <w:b/>
          <w:lang w:val="ru-RU"/>
        </w:rPr>
        <w:t xml:space="preserve">ибо” </w:t>
      </w:r>
      <w:r w:rsidRPr="004766DE">
        <w:rPr>
          <w:rFonts w:ascii="Century Gothic" w:hAnsi="Century Gothic"/>
          <w:lang w:val="ru-RU"/>
        </w:rPr>
        <w:t>в примерах из распечатки</w:t>
      </w:r>
      <w:r w:rsidR="00A73334" w:rsidRPr="004766DE">
        <w:rPr>
          <w:rFonts w:ascii="Century Gothic" w:hAnsi="Century Gothic"/>
          <w:lang w:val="ru-RU"/>
        </w:rPr>
        <w:t>.</w:t>
      </w:r>
    </w:p>
    <w:p w14:paraId="41CE856E" w14:textId="77777777" w:rsidR="000B04A8" w:rsidRPr="004766DE" w:rsidRDefault="000B04A8" w:rsidP="008530AE">
      <w:pPr>
        <w:ind w:left="720"/>
        <w:rPr>
          <w:rFonts w:ascii="Century Gothic" w:hAnsi="Century Gothic"/>
          <w:b/>
          <w:lang w:val="ru-RU"/>
        </w:rPr>
      </w:pPr>
    </w:p>
    <w:p w14:paraId="47171BC6" w14:textId="7D80A68E" w:rsidR="003A495E" w:rsidRPr="004766DE" w:rsidRDefault="00FD6CCA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1: </w:t>
      </w:r>
      <w:r w:rsidR="003A495E" w:rsidRPr="004766DE">
        <w:rPr>
          <w:rFonts w:ascii="Century Gothic" w:hAnsi="Century Gothic"/>
          <w:lang w:val="ru-RU"/>
        </w:rPr>
        <w:t xml:space="preserve">2 </w:t>
      </w:r>
      <w:r w:rsidR="00F51572" w:rsidRPr="004766DE">
        <w:rPr>
          <w:rFonts w:ascii="Century Gothic" w:hAnsi="Century Gothic"/>
          <w:lang w:val="ru-RU"/>
        </w:rPr>
        <w:t>Пар</w:t>
      </w:r>
      <w:r w:rsidR="003A495E" w:rsidRPr="004766DE">
        <w:rPr>
          <w:rFonts w:ascii="Century Gothic" w:hAnsi="Century Gothic"/>
          <w:lang w:val="ru-RU"/>
        </w:rPr>
        <w:t>. 20:21—</w:t>
      </w:r>
      <w:r w:rsidRPr="004766DE">
        <w:rPr>
          <w:rFonts w:ascii="Century Gothic" w:hAnsi="Century Gothic"/>
          <w:i/>
          <w:lang w:val="ru-RU"/>
        </w:rPr>
        <w:t xml:space="preserve"> «славьте Господа, </w:t>
      </w:r>
      <w:r w:rsidRPr="004766DE">
        <w:rPr>
          <w:rFonts w:ascii="Century Gothic" w:hAnsi="Century Gothic"/>
          <w:b/>
          <w:i/>
          <w:lang w:val="ru-RU"/>
        </w:rPr>
        <w:t>ибо</w:t>
      </w:r>
      <w:r w:rsidRPr="004766DE">
        <w:rPr>
          <w:rFonts w:ascii="Century Gothic" w:hAnsi="Century Gothic"/>
          <w:i/>
          <w:lang w:val="ru-RU"/>
        </w:rPr>
        <w:t xml:space="preserve"> вовек милость Его!</w:t>
      </w:r>
      <w:r w:rsidR="003A495E" w:rsidRPr="004766DE">
        <w:rPr>
          <w:rFonts w:ascii="Century Gothic" w:hAnsi="Century Gothic"/>
          <w:i/>
          <w:lang w:val="ru-RU"/>
        </w:rPr>
        <w:t>”</w:t>
      </w:r>
    </w:p>
    <w:p w14:paraId="6C09091A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C8" w14:textId="4181997E" w:rsidR="003A495E" w:rsidRPr="004766DE" w:rsidRDefault="00FD6CCA" w:rsidP="008530AE">
      <w:pPr>
        <w:ind w:left="144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lang w:val="ru-RU"/>
        </w:rPr>
        <w:t xml:space="preserve">Связующее </w:t>
      </w:r>
      <w:proofErr w:type="gramStart"/>
      <w:r w:rsidRPr="004766DE">
        <w:rPr>
          <w:rFonts w:ascii="Century Gothic" w:hAnsi="Century Gothic"/>
          <w:lang w:val="ru-RU"/>
        </w:rPr>
        <w:t>слово</w:t>
      </w:r>
      <w:proofErr w:type="gramEnd"/>
      <w:r w:rsidR="003A495E" w:rsidRPr="004766DE">
        <w:rPr>
          <w:rFonts w:ascii="Century Gothic" w:hAnsi="Century Gothic"/>
          <w:lang w:val="ru-RU"/>
        </w:rPr>
        <w:t xml:space="preserve"> </w:t>
      </w:r>
      <w:r w:rsidRPr="004766DE">
        <w:rPr>
          <w:rFonts w:ascii="Century Gothic" w:hAnsi="Century Gothic"/>
          <w:b/>
          <w:lang w:val="ru-RU"/>
        </w:rPr>
        <w:t>ибо</w:t>
      </w:r>
      <w:r w:rsidR="003A495E" w:rsidRPr="004766DE">
        <w:rPr>
          <w:rFonts w:ascii="Century Gothic" w:hAnsi="Century Gothic"/>
          <w:b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говори</w:t>
      </w:r>
      <w:r w:rsidR="00F71087" w:rsidRPr="004766DE">
        <w:rPr>
          <w:rFonts w:ascii="Century Gothic" w:hAnsi="Century Gothic"/>
          <w:lang w:val="ru-RU"/>
        </w:rPr>
        <w:t>т</w:t>
      </w:r>
      <w:r w:rsidRPr="004766DE">
        <w:rPr>
          <w:rFonts w:ascii="Century Gothic" w:hAnsi="Century Gothic"/>
          <w:lang w:val="ru-RU"/>
        </w:rPr>
        <w:t xml:space="preserve"> о причине</w:t>
      </w:r>
      <w:r w:rsidR="003A495E" w:rsidRPr="004766DE">
        <w:rPr>
          <w:rFonts w:ascii="Century Gothic" w:hAnsi="Century Gothic"/>
          <w:lang w:val="ru-RU"/>
        </w:rPr>
        <w:t>/</w:t>
      </w:r>
      <w:r w:rsidRPr="004766DE">
        <w:rPr>
          <w:rFonts w:ascii="Century Gothic" w:hAnsi="Century Gothic"/>
          <w:lang w:val="ru-RU"/>
        </w:rPr>
        <w:t>основании повеления – славьте Господа</w:t>
      </w:r>
      <w:r w:rsidR="003A495E" w:rsidRPr="004766DE">
        <w:rPr>
          <w:rFonts w:ascii="Century Gothic" w:hAnsi="Century Gothic"/>
          <w:i/>
          <w:lang w:val="ru-RU"/>
        </w:rPr>
        <w:t>…</w:t>
      </w:r>
    </w:p>
    <w:p w14:paraId="6A6FA74D" w14:textId="77777777" w:rsidR="000B04A8" w:rsidRPr="004766DE" w:rsidRDefault="000B04A8" w:rsidP="008530AE">
      <w:pPr>
        <w:ind w:left="1440"/>
        <w:rPr>
          <w:rFonts w:ascii="Century Gothic" w:hAnsi="Century Gothic"/>
          <w:i/>
          <w:lang w:val="ru-RU"/>
        </w:rPr>
      </w:pPr>
    </w:p>
    <w:p w14:paraId="47171BC9" w14:textId="00FA3639" w:rsidR="003A495E" w:rsidRPr="004766DE" w:rsidRDefault="00C26473" w:rsidP="008530AE">
      <w:pPr>
        <w:ind w:left="144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Какова причина</w:t>
      </w:r>
      <w:r w:rsidR="003A495E" w:rsidRPr="004766DE">
        <w:rPr>
          <w:rFonts w:ascii="Century Gothic" w:hAnsi="Century Gothic"/>
          <w:lang w:val="ru-RU"/>
        </w:rPr>
        <w:t>?</w:t>
      </w:r>
    </w:p>
    <w:p w14:paraId="47171BCA" w14:textId="1C5D1A49" w:rsidR="003A495E" w:rsidRPr="004766DE" w:rsidRDefault="00C26473" w:rsidP="008530AE">
      <w:pPr>
        <w:ind w:left="1440"/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i/>
          <w:lang w:val="ru-RU"/>
        </w:rPr>
        <w:t>Ибо милость Его вовек</w:t>
      </w:r>
      <w:r w:rsidR="00F577A7" w:rsidRPr="004766DE">
        <w:rPr>
          <w:rFonts w:ascii="Century Gothic" w:hAnsi="Century Gothic"/>
          <w:b/>
          <w:lang w:val="ru-RU"/>
        </w:rPr>
        <w:t xml:space="preserve">. </w:t>
      </w:r>
    </w:p>
    <w:p w14:paraId="4FE201D9" w14:textId="77777777" w:rsidR="000B04A8" w:rsidRPr="004766DE" w:rsidRDefault="000B04A8" w:rsidP="008530AE">
      <w:pPr>
        <w:ind w:left="1440"/>
        <w:rPr>
          <w:rFonts w:ascii="Century Gothic" w:hAnsi="Century Gothic"/>
          <w:b/>
          <w:lang w:val="ru-RU"/>
        </w:rPr>
      </w:pPr>
    </w:p>
    <w:p w14:paraId="6E739F01" w14:textId="76D2FDA0" w:rsidR="00C26473" w:rsidRPr="004766DE" w:rsidRDefault="00F577A7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ab/>
        <w:t>“</w:t>
      </w:r>
      <w:r w:rsidR="00C26473" w:rsidRPr="004766DE">
        <w:rPr>
          <w:rFonts w:ascii="Century Gothic" w:hAnsi="Century Gothic"/>
          <w:lang w:val="ru-RU"/>
        </w:rPr>
        <w:t>Ибо</w:t>
      </w:r>
      <w:r w:rsidRPr="004766DE">
        <w:rPr>
          <w:rFonts w:ascii="Century Gothic" w:hAnsi="Century Gothic"/>
          <w:lang w:val="ru-RU"/>
        </w:rPr>
        <w:t xml:space="preserve">” </w:t>
      </w:r>
      <w:r w:rsidR="00C26473" w:rsidRPr="004766DE">
        <w:rPr>
          <w:rFonts w:ascii="Century Gothic" w:hAnsi="Century Gothic"/>
          <w:lang w:val="ru-RU"/>
        </w:rPr>
        <w:t>несет ту же связующую функцию как союзы</w:t>
      </w:r>
    </w:p>
    <w:p w14:paraId="47171BCD" w14:textId="21C9B9CB" w:rsidR="00F577A7" w:rsidRPr="004766DE" w:rsidRDefault="00C26473" w:rsidP="00C26473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                 «потому что» и «так как»</w:t>
      </w:r>
      <w:r w:rsidR="00F577A7" w:rsidRPr="004766DE">
        <w:rPr>
          <w:rFonts w:ascii="Century Gothic" w:hAnsi="Century Gothic"/>
          <w:lang w:val="ru-RU"/>
        </w:rPr>
        <w:t>.</w:t>
      </w:r>
    </w:p>
    <w:p w14:paraId="47171BCE" w14:textId="77777777" w:rsidR="003A495E" w:rsidRPr="004766DE" w:rsidRDefault="003A495E" w:rsidP="008530AE">
      <w:pPr>
        <w:ind w:left="720"/>
        <w:rPr>
          <w:rFonts w:ascii="Century Gothic" w:hAnsi="Century Gothic"/>
          <w:lang w:val="ru-RU"/>
        </w:rPr>
      </w:pPr>
    </w:p>
    <w:p w14:paraId="1A246D4C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CF" w14:textId="187B9E48" w:rsidR="00A73334" w:rsidRPr="004766DE" w:rsidRDefault="00C26473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2: </w:t>
      </w:r>
      <w:r w:rsidR="00F577A7" w:rsidRPr="004766DE">
        <w:rPr>
          <w:rFonts w:ascii="Century Gothic" w:hAnsi="Century Gothic"/>
          <w:lang w:val="ru-RU"/>
        </w:rPr>
        <w:t xml:space="preserve">1 </w:t>
      </w:r>
      <w:r w:rsidRPr="004766DE">
        <w:rPr>
          <w:rFonts w:ascii="Century Gothic" w:hAnsi="Century Gothic"/>
          <w:lang w:val="ru-RU"/>
        </w:rPr>
        <w:t>Кор</w:t>
      </w:r>
      <w:r w:rsidR="00F577A7" w:rsidRPr="004766DE">
        <w:rPr>
          <w:rFonts w:ascii="Century Gothic" w:hAnsi="Century Gothic"/>
        </w:rPr>
        <w:t>r</w:t>
      </w:r>
      <w:r w:rsidR="00F577A7" w:rsidRPr="004766DE">
        <w:rPr>
          <w:rFonts w:ascii="Century Gothic" w:hAnsi="Century Gothic"/>
          <w:lang w:val="ru-RU"/>
        </w:rPr>
        <w:t>. 7:9—</w:t>
      </w:r>
      <w:r w:rsidR="00F577A7" w:rsidRPr="004766DE">
        <w:rPr>
          <w:rFonts w:ascii="Century Gothic" w:hAnsi="Century Gothic"/>
          <w:i/>
          <w:lang w:val="ru-RU"/>
        </w:rPr>
        <w:t>“</w:t>
      </w:r>
      <w:proofErr w:type="gramStart"/>
      <w:r w:rsidRPr="004766DE">
        <w:rPr>
          <w:rFonts w:ascii="Century Gothic" w:hAnsi="Century Gothic"/>
          <w:i/>
          <w:lang w:val="ru-RU"/>
        </w:rPr>
        <w:t>Но</w:t>
      </w:r>
      <w:proofErr w:type="gramEnd"/>
      <w:r w:rsidRPr="004766DE">
        <w:rPr>
          <w:rFonts w:ascii="Century Gothic" w:hAnsi="Century Gothic"/>
          <w:i/>
          <w:lang w:val="ru-RU"/>
        </w:rPr>
        <w:t xml:space="preserve"> если не [могут] воздержаться, пусть вступают в брак; ИБО лучше вступить в брак, нежели разжигаться.</w:t>
      </w:r>
      <w:r w:rsidR="00F577A7" w:rsidRPr="004766DE">
        <w:rPr>
          <w:rFonts w:ascii="Century Gothic" w:hAnsi="Century Gothic"/>
          <w:i/>
          <w:lang w:val="ru-RU"/>
        </w:rPr>
        <w:t>”</w:t>
      </w:r>
    </w:p>
    <w:p w14:paraId="5D180D52" w14:textId="77777777" w:rsidR="000B04A8" w:rsidRPr="004766DE" w:rsidRDefault="000B04A8" w:rsidP="008530AE">
      <w:pPr>
        <w:ind w:left="720"/>
        <w:rPr>
          <w:rFonts w:ascii="Century Gothic" w:hAnsi="Century Gothic"/>
          <w:lang w:val="ru-RU"/>
        </w:rPr>
      </w:pPr>
    </w:p>
    <w:p w14:paraId="47171BD0" w14:textId="0414B22B" w:rsidR="00F577A7" w:rsidRPr="004766DE" w:rsidRDefault="00F577A7" w:rsidP="008530AE">
      <w:pPr>
        <w:ind w:left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tab/>
      </w:r>
      <w:r w:rsidR="00C26473" w:rsidRPr="004766DE">
        <w:rPr>
          <w:rFonts w:ascii="Century Gothic" w:hAnsi="Century Gothic"/>
          <w:b/>
          <w:lang w:val="ru-RU"/>
        </w:rPr>
        <w:t>Вопросы</w:t>
      </w:r>
      <w:r w:rsidRPr="004766DE">
        <w:rPr>
          <w:rFonts w:ascii="Century Gothic" w:hAnsi="Century Gothic"/>
          <w:b/>
        </w:rPr>
        <w:t>:</w:t>
      </w:r>
    </w:p>
    <w:p w14:paraId="633B969A" w14:textId="77777777" w:rsidR="000B04A8" w:rsidRPr="004766DE" w:rsidRDefault="000B04A8" w:rsidP="008530AE">
      <w:pPr>
        <w:ind w:left="720"/>
        <w:rPr>
          <w:rFonts w:ascii="Century Gothic" w:hAnsi="Century Gothic"/>
          <w:b/>
        </w:rPr>
      </w:pPr>
    </w:p>
    <w:p w14:paraId="731E60CC" w14:textId="1803FC02" w:rsidR="00D60350" w:rsidRPr="004766DE" w:rsidRDefault="00C26473" w:rsidP="00D60350">
      <w:pPr>
        <w:numPr>
          <w:ilvl w:val="0"/>
          <w:numId w:val="4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Те</w:t>
      </w:r>
      <w:r w:rsidR="00D60350" w:rsidRPr="004766DE">
        <w:rPr>
          <w:rFonts w:ascii="Century Gothic" w:hAnsi="Century Gothic"/>
          <w:lang w:val="ru-RU"/>
        </w:rPr>
        <w:t>, у кого нет самоконтроля, должны делать</w:t>
      </w:r>
      <w:r w:rsidRPr="004766DE">
        <w:rPr>
          <w:rFonts w:ascii="Century Gothic" w:hAnsi="Century Gothic"/>
          <w:lang w:val="ru-RU"/>
        </w:rPr>
        <w:t xml:space="preserve"> что</w:t>
      </w:r>
      <w:r w:rsidR="00D60350" w:rsidRPr="004766DE">
        <w:rPr>
          <w:rFonts w:ascii="Century Gothic" w:hAnsi="Century Gothic"/>
          <w:lang w:val="ru-RU"/>
        </w:rPr>
        <w:t>? В</w:t>
      </w:r>
      <w:r w:rsidRPr="004766DE">
        <w:rPr>
          <w:rFonts w:ascii="Century Gothic" w:hAnsi="Century Gothic"/>
          <w:lang w:val="ru-RU"/>
        </w:rPr>
        <w:t>ступить в брак</w:t>
      </w:r>
    </w:p>
    <w:p w14:paraId="6F745DDB" w14:textId="77777777" w:rsidR="00D60350" w:rsidRPr="004766DE" w:rsidRDefault="00D60350" w:rsidP="00C26473">
      <w:pPr>
        <w:ind w:left="2347"/>
        <w:rPr>
          <w:rFonts w:ascii="Century Gothic" w:hAnsi="Century Gothic"/>
          <w:lang w:val="ru-RU"/>
        </w:rPr>
      </w:pPr>
    </w:p>
    <w:p w14:paraId="47171BD1" w14:textId="18273B74" w:rsidR="00F577A7" w:rsidRPr="004766DE" w:rsidRDefault="00D60350" w:rsidP="00D60350">
      <w:pPr>
        <w:numPr>
          <w:ilvl w:val="0"/>
          <w:numId w:val="4"/>
        </w:num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>И в чем причина, по которой они должны вступать в брак? И</w:t>
      </w:r>
      <w:r w:rsidR="00C26473" w:rsidRPr="004766DE">
        <w:rPr>
          <w:rFonts w:ascii="Century Gothic" w:hAnsi="Century Gothic"/>
          <w:lang w:val="ru-RU"/>
        </w:rPr>
        <w:t>БО</w:t>
      </w:r>
      <w:r w:rsidRPr="004766DE">
        <w:rPr>
          <w:rFonts w:ascii="Century Gothic" w:hAnsi="Century Gothic"/>
          <w:lang w:val="ru-RU"/>
        </w:rPr>
        <w:t xml:space="preserve"> лучше </w:t>
      </w:r>
      <w:r w:rsidR="00C26473" w:rsidRPr="004766DE">
        <w:rPr>
          <w:rFonts w:ascii="Century Gothic" w:hAnsi="Century Gothic"/>
          <w:lang w:val="ru-RU"/>
        </w:rPr>
        <w:t>вступить в брак</w:t>
      </w:r>
      <w:r w:rsidRPr="004766DE">
        <w:rPr>
          <w:rFonts w:ascii="Century Gothic" w:hAnsi="Century Gothic"/>
          <w:lang w:val="ru-RU"/>
        </w:rPr>
        <w:t xml:space="preserve">, чем </w:t>
      </w:r>
      <w:r w:rsidR="00C26473" w:rsidRPr="004766DE">
        <w:rPr>
          <w:rFonts w:ascii="Century Gothic" w:hAnsi="Century Gothic"/>
          <w:lang w:val="ru-RU"/>
        </w:rPr>
        <w:t>с</w:t>
      </w:r>
      <w:r w:rsidRPr="004766DE">
        <w:rPr>
          <w:rFonts w:ascii="Century Gothic" w:hAnsi="Century Gothic"/>
          <w:lang w:val="ru-RU"/>
        </w:rPr>
        <w:t>гореть от страсти.</w:t>
      </w:r>
    </w:p>
    <w:p w14:paraId="3C8B8998" w14:textId="77777777" w:rsidR="000B04A8" w:rsidRPr="004766DE" w:rsidRDefault="000B04A8" w:rsidP="000B04A8">
      <w:pPr>
        <w:rPr>
          <w:rFonts w:ascii="Century Gothic" w:hAnsi="Century Gothic"/>
          <w:b/>
          <w:lang w:val="ru-RU"/>
        </w:rPr>
      </w:pPr>
    </w:p>
    <w:p w14:paraId="47171BD4" w14:textId="2E10E833" w:rsidR="00A73334" w:rsidRPr="004766DE" w:rsidRDefault="00C26473" w:rsidP="00C26473">
      <w:pPr>
        <w:tabs>
          <w:tab w:val="left" w:pos="5880"/>
        </w:tabs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3:</w:t>
      </w:r>
      <w:r w:rsidR="00F577A7" w:rsidRPr="004766DE">
        <w:rPr>
          <w:rFonts w:ascii="Century Gothic" w:hAnsi="Century Gothic"/>
          <w:b/>
          <w:lang w:val="ru-RU"/>
        </w:rPr>
        <w:t xml:space="preserve"> </w:t>
      </w:r>
      <w:r w:rsidR="00F51572" w:rsidRPr="004766DE">
        <w:rPr>
          <w:rFonts w:ascii="Century Gothic" w:hAnsi="Century Gothic"/>
          <w:lang w:val="ru-RU"/>
        </w:rPr>
        <w:t>Филип</w:t>
      </w:r>
      <w:r w:rsidR="00F577A7" w:rsidRPr="004766DE">
        <w:rPr>
          <w:rFonts w:ascii="Century Gothic" w:hAnsi="Century Gothic"/>
          <w:lang w:val="ru-RU"/>
        </w:rPr>
        <w:t>. 1:18-19—“</w:t>
      </w:r>
      <w:r w:rsidRPr="004766DE">
        <w:rPr>
          <w:rFonts w:ascii="Century Gothic" w:hAnsi="Century Gothic"/>
          <w:lang w:val="ru-RU"/>
        </w:rPr>
        <w:t>Как бы ни проповедали Христа, притворно или искренно, я и тому радуюсь и буду радоваться, ИБО знаю, что это послужит мне во спасение по вашей молитве и содействием Духа Иисуса Христа</w:t>
      </w:r>
      <w:r w:rsidR="00F577A7" w:rsidRPr="004766DE">
        <w:rPr>
          <w:rFonts w:ascii="Century Gothic" w:hAnsi="Century Gothic"/>
          <w:i/>
          <w:lang w:val="ru-RU"/>
        </w:rPr>
        <w:t>.”</w:t>
      </w:r>
    </w:p>
    <w:p w14:paraId="41F8666B" w14:textId="77777777" w:rsidR="000B04A8" w:rsidRPr="004766DE" w:rsidRDefault="000B04A8" w:rsidP="008530AE">
      <w:pPr>
        <w:tabs>
          <w:tab w:val="left" w:pos="5880"/>
        </w:tabs>
        <w:ind w:left="720"/>
        <w:rPr>
          <w:rFonts w:ascii="Century Gothic" w:hAnsi="Century Gothic"/>
          <w:i/>
          <w:lang w:val="ru-RU"/>
        </w:rPr>
      </w:pPr>
    </w:p>
    <w:p w14:paraId="47171BD5" w14:textId="3F6F9C45" w:rsidR="00F577A7" w:rsidRPr="004766DE" w:rsidRDefault="00F577A7" w:rsidP="008530AE">
      <w:pPr>
        <w:ind w:left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i/>
          <w:lang w:val="ru-RU"/>
        </w:rPr>
        <w:tab/>
      </w:r>
      <w:r w:rsidR="00C26473" w:rsidRPr="004766DE">
        <w:rPr>
          <w:rFonts w:ascii="Century Gothic" w:hAnsi="Century Gothic"/>
          <w:b/>
          <w:lang w:val="ru-RU"/>
        </w:rPr>
        <w:t>Вопросы</w:t>
      </w:r>
      <w:r w:rsidRPr="004766DE">
        <w:rPr>
          <w:rFonts w:ascii="Century Gothic" w:hAnsi="Century Gothic"/>
          <w:b/>
        </w:rPr>
        <w:t>:</w:t>
      </w:r>
    </w:p>
    <w:p w14:paraId="37CAC946" w14:textId="77777777" w:rsidR="00C26473" w:rsidRPr="004766DE" w:rsidRDefault="00C26473" w:rsidP="008530AE">
      <w:pPr>
        <w:ind w:left="720"/>
        <w:rPr>
          <w:rFonts w:ascii="Century Gothic" w:hAnsi="Century Gothic"/>
          <w:b/>
        </w:rPr>
      </w:pPr>
    </w:p>
    <w:p w14:paraId="41E5B9FB" w14:textId="4E07F3F0" w:rsidR="00D60350" w:rsidRPr="004766DE" w:rsidRDefault="00D60350" w:rsidP="00D60350">
      <w:pPr>
        <w:numPr>
          <w:ilvl w:val="0"/>
          <w:numId w:val="4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Что Павел говорит, он будет делать? </w:t>
      </w:r>
      <w:r w:rsidR="00C26473" w:rsidRPr="004766DE">
        <w:rPr>
          <w:rFonts w:ascii="Century Gothic" w:hAnsi="Century Gothic"/>
          <w:lang w:val="ru-RU"/>
        </w:rPr>
        <w:t>Продолжа</w:t>
      </w:r>
      <w:r w:rsidRPr="004766DE">
        <w:rPr>
          <w:rFonts w:ascii="Century Gothic" w:hAnsi="Century Gothic"/>
          <w:lang w:val="ru-RU"/>
        </w:rPr>
        <w:t>т</w:t>
      </w:r>
      <w:r w:rsidR="00C26473" w:rsidRPr="004766DE">
        <w:rPr>
          <w:rFonts w:ascii="Century Gothic" w:hAnsi="Century Gothic"/>
          <w:lang w:val="ru-RU"/>
        </w:rPr>
        <w:t>ь</w:t>
      </w:r>
      <w:r w:rsidRPr="004766DE">
        <w:rPr>
          <w:rFonts w:ascii="Century Gothic" w:hAnsi="Century Gothic"/>
          <w:lang w:val="ru-RU"/>
        </w:rPr>
        <w:t xml:space="preserve"> радоваться</w:t>
      </w:r>
    </w:p>
    <w:p w14:paraId="251CA07C" w14:textId="77777777" w:rsidR="00D60350" w:rsidRPr="004766DE" w:rsidRDefault="00D60350" w:rsidP="00C26473">
      <w:pPr>
        <w:ind w:left="2347"/>
        <w:rPr>
          <w:rFonts w:ascii="Century Gothic" w:hAnsi="Century Gothic"/>
          <w:lang w:val="ru-RU"/>
        </w:rPr>
      </w:pPr>
    </w:p>
    <w:p w14:paraId="47171BD7" w14:textId="324AABEA" w:rsidR="00F577A7" w:rsidRPr="004766DE" w:rsidRDefault="00D60350" w:rsidP="00721B43">
      <w:pPr>
        <w:numPr>
          <w:ilvl w:val="0"/>
          <w:numId w:val="4"/>
        </w:num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 xml:space="preserve">И почему Павел говорит, что он будет продолжать радоваться, </w:t>
      </w:r>
      <w:r w:rsidR="00C26473" w:rsidRPr="004766DE">
        <w:rPr>
          <w:rFonts w:ascii="Century Gothic" w:hAnsi="Century Gothic"/>
          <w:lang w:val="ru-RU"/>
        </w:rPr>
        <w:t>хотя</w:t>
      </w:r>
      <w:r w:rsidRPr="004766DE">
        <w:rPr>
          <w:rFonts w:ascii="Century Gothic" w:hAnsi="Century Gothic"/>
          <w:lang w:val="ru-RU"/>
        </w:rPr>
        <w:t xml:space="preserve"> он в </w:t>
      </w:r>
      <w:r w:rsidR="00C26473" w:rsidRPr="004766DE">
        <w:rPr>
          <w:rFonts w:ascii="Century Gothic" w:hAnsi="Century Gothic"/>
          <w:lang w:val="ru-RU"/>
        </w:rPr>
        <w:t>узах</w:t>
      </w:r>
      <w:r w:rsidRPr="004766DE">
        <w:rPr>
          <w:rFonts w:ascii="Century Gothic" w:hAnsi="Century Gothic"/>
          <w:lang w:val="ru-RU"/>
        </w:rPr>
        <w:t xml:space="preserve">? В конечном итоге он будет </w:t>
      </w:r>
      <w:r w:rsidR="00C26473" w:rsidRPr="004766DE">
        <w:rPr>
          <w:rFonts w:ascii="Century Gothic" w:hAnsi="Century Gothic"/>
          <w:lang w:val="ru-RU"/>
        </w:rPr>
        <w:t>спасен</w:t>
      </w:r>
      <w:r w:rsidRPr="004766DE">
        <w:rPr>
          <w:rFonts w:ascii="Century Gothic" w:hAnsi="Century Gothic"/>
          <w:lang w:val="ru-RU"/>
        </w:rPr>
        <w:t xml:space="preserve"> - </w:t>
      </w:r>
      <w:r w:rsidR="00C26473" w:rsidRPr="004766DE">
        <w:rPr>
          <w:rFonts w:ascii="Century Gothic" w:hAnsi="Century Gothic"/>
          <w:lang w:val="ru-RU"/>
        </w:rPr>
        <w:t>ИБО</w:t>
      </w:r>
      <w:r w:rsidRPr="004766DE">
        <w:rPr>
          <w:rFonts w:ascii="Century Gothic" w:hAnsi="Century Gothic"/>
          <w:lang w:val="ru-RU"/>
        </w:rPr>
        <w:t xml:space="preserve"> помогает нам увидеть </w:t>
      </w:r>
      <w:r w:rsidR="00C26473" w:rsidRPr="004766DE">
        <w:rPr>
          <w:rFonts w:ascii="Century Gothic" w:hAnsi="Century Gothic"/>
          <w:lang w:val="ru-RU"/>
        </w:rPr>
        <w:t>взаимосвязь.</w:t>
      </w:r>
    </w:p>
    <w:p w14:paraId="7EBADD80" w14:textId="7C120D91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77225B36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67280516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5BFF4585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4AFFB089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45884CA2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2700710F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001B5D9D" w14:textId="77777777" w:rsidR="00CD2D0E" w:rsidRPr="004766DE" w:rsidRDefault="00CD2D0E" w:rsidP="000B04A8">
      <w:pPr>
        <w:pStyle w:val="a9"/>
        <w:rPr>
          <w:rFonts w:ascii="Century Gothic" w:hAnsi="Century Gothic"/>
          <w:b/>
          <w:lang w:val="ru-RU"/>
        </w:rPr>
      </w:pPr>
    </w:p>
    <w:p w14:paraId="47171BDA" w14:textId="05B36FB0" w:rsidR="00A73334" w:rsidRPr="004766DE" w:rsidRDefault="00C26473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4:</w:t>
      </w:r>
      <w:r w:rsidR="00CD2D0E" w:rsidRPr="004766DE">
        <w:rPr>
          <w:rFonts w:ascii="Century Gothic" w:hAnsi="Century Gothic"/>
          <w:b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Евр</w:t>
      </w:r>
      <w:r w:rsidR="00CD2D0E" w:rsidRPr="004766DE">
        <w:rPr>
          <w:rFonts w:ascii="Century Gothic" w:hAnsi="Century Gothic"/>
          <w:lang w:val="ru-RU"/>
        </w:rPr>
        <w:t>. 10:23—</w:t>
      </w:r>
      <w:r w:rsidR="00CD2D0E" w:rsidRPr="004766DE">
        <w:rPr>
          <w:rFonts w:ascii="Century Gothic" w:hAnsi="Century Gothic"/>
          <w:i/>
          <w:lang w:val="ru-RU"/>
        </w:rPr>
        <w:t>“</w:t>
      </w:r>
      <w:r w:rsidRPr="004766DE">
        <w:rPr>
          <w:rFonts w:ascii="Century Gothic" w:hAnsi="Century Gothic"/>
          <w:i/>
          <w:lang w:val="ru-RU"/>
        </w:rPr>
        <w:t xml:space="preserve">будем держаться исповедания упования неуклонно, ИБО верен </w:t>
      </w:r>
      <w:proofErr w:type="gramStart"/>
      <w:r w:rsidRPr="004766DE">
        <w:rPr>
          <w:rFonts w:ascii="Century Gothic" w:hAnsi="Century Gothic"/>
          <w:i/>
          <w:lang w:val="ru-RU"/>
        </w:rPr>
        <w:t>Обещавший.</w:t>
      </w:r>
      <w:r w:rsidR="00CD2D0E" w:rsidRPr="004766DE">
        <w:rPr>
          <w:rFonts w:ascii="Century Gothic" w:hAnsi="Century Gothic"/>
          <w:i/>
          <w:lang w:val="ru-RU"/>
        </w:rPr>
        <w:t>.</w:t>
      </w:r>
      <w:proofErr w:type="gramEnd"/>
      <w:r w:rsidR="00CD2D0E" w:rsidRPr="004766DE">
        <w:rPr>
          <w:rFonts w:ascii="Century Gothic" w:hAnsi="Century Gothic"/>
          <w:i/>
          <w:lang w:val="ru-RU"/>
        </w:rPr>
        <w:t>”</w:t>
      </w:r>
    </w:p>
    <w:p w14:paraId="0FE23704" w14:textId="77777777" w:rsidR="000B04A8" w:rsidRPr="004766DE" w:rsidRDefault="000B04A8" w:rsidP="008530AE">
      <w:pPr>
        <w:ind w:left="720"/>
        <w:rPr>
          <w:rFonts w:ascii="Century Gothic" w:hAnsi="Century Gothic"/>
          <w:i/>
          <w:lang w:val="ru-RU"/>
        </w:rPr>
      </w:pPr>
    </w:p>
    <w:p w14:paraId="47171BDB" w14:textId="47202C45" w:rsidR="00CD2D0E" w:rsidRPr="004766DE" w:rsidRDefault="00C26473" w:rsidP="008530AE">
      <w:pPr>
        <w:ind w:left="720" w:firstLine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t>Вопросы</w:t>
      </w:r>
      <w:r w:rsidR="00CD2D0E" w:rsidRPr="004766DE">
        <w:rPr>
          <w:rFonts w:ascii="Century Gothic" w:hAnsi="Century Gothic"/>
          <w:b/>
        </w:rPr>
        <w:t>:</w:t>
      </w:r>
    </w:p>
    <w:p w14:paraId="06FB4608" w14:textId="77777777" w:rsidR="000B04A8" w:rsidRPr="004766DE" w:rsidRDefault="000B04A8" w:rsidP="008530AE">
      <w:pPr>
        <w:ind w:left="720" w:firstLine="720"/>
        <w:rPr>
          <w:rFonts w:ascii="Century Gothic" w:hAnsi="Century Gothic"/>
          <w:b/>
        </w:rPr>
      </w:pPr>
    </w:p>
    <w:p w14:paraId="44B6C10A" w14:textId="2DB9E815" w:rsidR="00D60350" w:rsidRPr="004766DE" w:rsidRDefault="00D60350" w:rsidP="00D60350">
      <w:pPr>
        <w:numPr>
          <w:ilvl w:val="0"/>
          <w:numId w:val="4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Что мы </w:t>
      </w:r>
      <w:r w:rsidR="00C26473" w:rsidRPr="004766DE">
        <w:rPr>
          <w:rFonts w:ascii="Century Gothic" w:hAnsi="Century Gothic"/>
          <w:lang w:val="ru-RU"/>
        </w:rPr>
        <w:t xml:space="preserve">собираемся делать? Непрестанно </w:t>
      </w:r>
      <w:r w:rsidRPr="004766DE">
        <w:rPr>
          <w:rFonts w:ascii="Century Gothic" w:hAnsi="Century Gothic"/>
          <w:lang w:val="ru-RU"/>
        </w:rPr>
        <w:t>держат</w:t>
      </w:r>
      <w:r w:rsidR="004766DE" w:rsidRPr="004766DE">
        <w:rPr>
          <w:rFonts w:ascii="Century Gothic" w:hAnsi="Century Gothic"/>
          <w:lang w:val="ru-RU"/>
        </w:rPr>
        <w:t>ь</w:t>
      </w:r>
      <w:r w:rsidR="00C26473" w:rsidRPr="004766DE">
        <w:rPr>
          <w:rFonts w:ascii="Century Gothic" w:hAnsi="Century Gothic"/>
          <w:lang w:val="ru-RU"/>
        </w:rPr>
        <w:t>ся исповедания упования</w:t>
      </w:r>
    </w:p>
    <w:p w14:paraId="32188143" w14:textId="77777777" w:rsidR="00D60350" w:rsidRPr="004766DE" w:rsidRDefault="00D60350" w:rsidP="00711FD9">
      <w:pPr>
        <w:ind w:left="2347"/>
        <w:rPr>
          <w:rFonts w:ascii="Century Gothic" w:hAnsi="Century Gothic"/>
          <w:lang w:val="ru-RU"/>
        </w:rPr>
      </w:pPr>
    </w:p>
    <w:p w14:paraId="47171BE0" w14:textId="51C39E78" w:rsidR="00A73334" w:rsidRPr="004766DE" w:rsidRDefault="00D60350" w:rsidP="00711FD9">
      <w:pPr>
        <w:numPr>
          <w:ilvl w:val="0"/>
          <w:numId w:val="4"/>
        </w:numPr>
        <w:rPr>
          <w:rFonts w:ascii="Century Gothic" w:hAnsi="Century Gothic"/>
          <w:b/>
        </w:rPr>
      </w:pPr>
      <w:r w:rsidRPr="004766DE">
        <w:rPr>
          <w:rFonts w:ascii="Century Gothic" w:hAnsi="Century Gothic"/>
          <w:lang w:val="ru-RU"/>
        </w:rPr>
        <w:t>Почему (</w:t>
      </w:r>
      <w:r w:rsidR="00711FD9" w:rsidRPr="004766DE">
        <w:rPr>
          <w:rFonts w:ascii="Century Gothic" w:hAnsi="Century Gothic"/>
          <w:lang w:val="ru-RU"/>
        </w:rPr>
        <w:t>на каком основании</w:t>
      </w:r>
      <w:r w:rsidRPr="004766DE">
        <w:rPr>
          <w:rFonts w:ascii="Century Gothic" w:hAnsi="Century Gothic"/>
          <w:lang w:val="ru-RU"/>
        </w:rPr>
        <w:t xml:space="preserve">) мы это делаем? </w:t>
      </w:r>
      <w:proofErr w:type="spellStart"/>
      <w:r w:rsidRPr="004766DE">
        <w:rPr>
          <w:rFonts w:ascii="Century Gothic" w:hAnsi="Century Gothic"/>
        </w:rPr>
        <w:t>Тот</w:t>
      </w:r>
      <w:proofErr w:type="spellEnd"/>
      <w:r w:rsidRPr="004766DE">
        <w:rPr>
          <w:rFonts w:ascii="Century Gothic" w:hAnsi="Century Gothic"/>
        </w:rPr>
        <w:t xml:space="preserve">, </w:t>
      </w:r>
      <w:proofErr w:type="spellStart"/>
      <w:r w:rsidRPr="004766DE">
        <w:rPr>
          <w:rFonts w:ascii="Century Gothic" w:hAnsi="Century Gothic"/>
        </w:rPr>
        <w:t>кто</w:t>
      </w:r>
      <w:proofErr w:type="spellEnd"/>
      <w:r w:rsidRPr="004766DE">
        <w:rPr>
          <w:rFonts w:ascii="Century Gothic" w:hAnsi="Century Gothic"/>
        </w:rPr>
        <w:t xml:space="preserve"> </w:t>
      </w:r>
      <w:proofErr w:type="spellStart"/>
      <w:r w:rsidRPr="004766DE">
        <w:rPr>
          <w:rFonts w:ascii="Century Gothic" w:hAnsi="Century Gothic"/>
        </w:rPr>
        <w:t>обещал</w:t>
      </w:r>
      <w:proofErr w:type="spellEnd"/>
      <w:r w:rsidRPr="004766DE">
        <w:rPr>
          <w:rFonts w:ascii="Century Gothic" w:hAnsi="Century Gothic"/>
        </w:rPr>
        <w:t xml:space="preserve">, </w:t>
      </w:r>
      <w:proofErr w:type="spellStart"/>
      <w:r w:rsidRPr="004766DE">
        <w:rPr>
          <w:rFonts w:ascii="Century Gothic" w:hAnsi="Century Gothic"/>
        </w:rPr>
        <w:t>верен</w:t>
      </w:r>
      <w:proofErr w:type="spellEnd"/>
      <w:r w:rsidR="00F71087" w:rsidRPr="004766DE">
        <w:rPr>
          <w:rFonts w:ascii="Century Gothic" w:hAnsi="Century Gothic"/>
          <w:lang w:val="ru-RU"/>
        </w:rPr>
        <w:t>.</w:t>
      </w:r>
    </w:p>
    <w:p w14:paraId="3C18F41D" w14:textId="77777777" w:rsidR="00711FD9" w:rsidRPr="004766DE" w:rsidRDefault="00711FD9" w:rsidP="00711FD9">
      <w:pPr>
        <w:pStyle w:val="a9"/>
        <w:rPr>
          <w:rFonts w:ascii="Century Gothic" w:hAnsi="Century Gothic"/>
          <w:b/>
        </w:rPr>
      </w:pPr>
    </w:p>
    <w:p w14:paraId="22863DC3" w14:textId="77777777" w:rsidR="00711FD9" w:rsidRPr="004766DE" w:rsidRDefault="00711FD9" w:rsidP="00711FD9">
      <w:pPr>
        <w:ind w:left="2347"/>
        <w:rPr>
          <w:rFonts w:ascii="Century Gothic" w:hAnsi="Century Gothic"/>
          <w:b/>
        </w:rPr>
      </w:pPr>
    </w:p>
    <w:p w14:paraId="47171BE1" w14:textId="470FEB86" w:rsidR="00CD2D0E" w:rsidRPr="004766DE" w:rsidRDefault="00D60350" w:rsidP="00D60350">
      <w:pPr>
        <w:pStyle w:val="a9"/>
        <w:numPr>
          <w:ilvl w:val="0"/>
          <w:numId w:val="9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Поэтому</w:t>
      </w:r>
      <w:r w:rsidR="00711FD9" w:rsidRPr="004766DE">
        <w:rPr>
          <w:rFonts w:ascii="Century Gothic" w:hAnsi="Century Gothic"/>
          <w:b/>
          <w:lang w:val="ru-RU"/>
        </w:rPr>
        <w:t xml:space="preserve"> (посему)</w:t>
      </w:r>
      <w:r w:rsidRPr="004766DE">
        <w:rPr>
          <w:rFonts w:ascii="Century Gothic" w:hAnsi="Century Gothic"/>
          <w:b/>
          <w:lang w:val="ru-RU"/>
        </w:rPr>
        <w:t xml:space="preserve">: </w:t>
      </w:r>
      <w:r w:rsidRPr="004766DE">
        <w:rPr>
          <w:rFonts w:ascii="Century Gothic" w:hAnsi="Century Gothic"/>
          <w:lang w:val="ru-RU"/>
        </w:rPr>
        <w:t xml:space="preserve">Как и </w:t>
      </w:r>
      <w:r w:rsidR="00711FD9" w:rsidRPr="004766DE">
        <w:rPr>
          <w:rFonts w:ascii="Century Gothic" w:hAnsi="Century Gothic"/>
          <w:lang w:val="ru-RU"/>
        </w:rPr>
        <w:t>ИБО</w:t>
      </w:r>
      <w:r w:rsidRPr="004766DE">
        <w:rPr>
          <w:rFonts w:ascii="Century Gothic" w:hAnsi="Century Gothic"/>
          <w:lang w:val="ru-RU"/>
        </w:rPr>
        <w:t xml:space="preserve">, слово </w:t>
      </w:r>
      <w:r w:rsidR="00711FD9" w:rsidRPr="004766DE">
        <w:rPr>
          <w:rFonts w:ascii="Century Gothic" w:hAnsi="Century Gothic"/>
          <w:lang w:val="ru-RU"/>
        </w:rPr>
        <w:t>ПОСЕМУ</w:t>
      </w:r>
      <w:r w:rsidRPr="004766DE">
        <w:rPr>
          <w:rFonts w:ascii="Century Gothic" w:hAnsi="Century Gothic"/>
          <w:lang w:val="ru-RU"/>
        </w:rPr>
        <w:t xml:space="preserve"> также дает много информации о </w:t>
      </w:r>
      <w:r w:rsidR="00711FD9" w:rsidRPr="004766DE">
        <w:rPr>
          <w:rFonts w:ascii="Century Gothic" w:hAnsi="Century Gothic"/>
          <w:lang w:val="ru-RU"/>
        </w:rPr>
        <w:t>ходе</w:t>
      </w:r>
      <w:r w:rsidRPr="004766DE">
        <w:rPr>
          <w:rFonts w:ascii="Century Gothic" w:hAnsi="Century Gothic"/>
          <w:lang w:val="ru-RU"/>
        </w:rPr>
        <w:t xml:space="preserve"> мысли между двумя разными </w:t>
      </w:r>
      <w:r w:rsidR="00711FD9" w:rsidRPr="004766DE">
        <w:rPr>
          <w:rFonts w:ascii="Century Gothic" w:hAnsi="Century Gothic"/>
          <w:lang w:val="ru-RU"/>
        </w:rPr>
        <w:t>суждениями</w:t>
      </w:r>
      <w:r w:rsidRPr="004766DE">
        <w:rPr>
          <w:rFonts w:ascii="Century Gothic" w:hAnsi="Century Gothic"/>
          <w:lang w:val="ru-RU"/>
        </w:rPr>
        <w:t>. Но</w:t>
      </w:r>
      <w:r w:rsidR="00F71087" w:rsidRPr="004766DE">
        <w:rPr>
          <w:rFonts w:ascii="Century Gothic" w:hAnsi="Century Gothic"/>
          <w:lang w:val="ru-RU"/>
        </w:rPr>
        <w:t>,</w:t>
      </w:r>
      <w:r w:rsidRPr="004766DE">
        <w:rPr>
          <w:rFonts w:ascii="Century Gothic" w:hAnsi="Century Gothic"/>
          <w:lang w:val="ru-RU"/>
        </w:rPr>
        <w:t xml:space="preserve"> </w:t>
      </w:r>
      <w:proofErr w:type="gramStart"/>
      <w:r w:rsidRPr="004766DE">
        <w:rPr>
          <w:rFonts w:ascii="Century Gothic" w:hAnsi="Century Gothic"/>
          <w:lang w:val="ru-RU"/>
        </w:rPr>
        <w:t>если</w:t>
      </w:r>
      <w:proofErr w:type="gramEnd"/>
      <w:r w:rsidRPr="004766DE">
        <w:rPr>
          <w:rFonts w:ascii="Century Gothic" w:hAnsi="Century Gothic"/>
          <w:lang w:val="ru-RU"/>
        </w:rPr>
        <w:t xml:space="preserve"> </w:t>
      </w:r>
      <w:r w:rsidR="00711FD9" w:rsidRPr="004766DE">
        <w:rPr>
          <w:rFonts w:ascii="Century Gothic" w:hAnsi="Century Gothic"/>
          <w:lang w:val="ru-RU"/>
        </w:rPr>
        <w:t>ИБО</w:t>
      </w:r>
      <w:r w:rsidRPr="004766DE">
        <w:rPr>
          <w:rFonts w:ascii="Century Gothic" w:hAnsi="Century Gothic"/>
          <w:lang w:val="ru-RU"/>
        </w:rPr>
        <w:t xml:space="preserve"> указывает </w:t>
      </w:r>
      <w:r w:rsidR="004236BE" w:rsidRPr="004766DE">
        <w:rPr>
          <w:rFonts w:ascii="Century Gothic" w:hAnsi="Century Gothic"/>
          <w:lang w:val="ru-RU"/>
        </w:rPr>
        <w:t>направление</w:t>
      </w:r>
      <w:r w:rsidR="00711FD9" w:rsidRPr="004766DE">
        <w:rPr>
          <w:rFonts w:ascii="Century Gothic" w:hAnsi="Century Gothic"/>
          <w:lang w:val="ru-RU"/>
        </w:rPr>
        <w:t xml:space="preserve"> </w:t>
      </w:r>
      <w:r w:rsidR="004766DE" w:rsidRPr="004766DE">
        <w:rPr>
          <w:rFonts w:ascii="Century Gothic" w:hAnsi="Century Gothic"/>
          <w:lang w:val="ru-RU"/>
        </w:rPr>
        <w:t>слева направо</w:t>
      </w:r>
      <w:r w:rsidRPr="004766DE">
        <w:rPr>
          <w:rFonts w:ascii="Century Gothic" w:hAnsi="Century Gothic"/>
          <w:lang w:val="ru-RU"/>
        </w:rPr>
        <w:t xml:space="preserve"> </w:t>
      </w:r>
    </w:p>
    <w:p w14:paraId="12FC740F" w14:textId="77777777" w:rsidR="00A73334" w:rsidRPr="004766DE" w:rsidRDefault="00A73334" w:rsidP="008530AE">
      <w:pPr>
        <w:ind w:firstLine="720"/>
        <w:rPr>
          <w:rFonts w:ascii="Century Gothic" w:hAnsi="Century Gothic"/>
          <w:lang w:val="ru-RU"/>
        </w:rPr>
      </w:pPr>
    </w:p>
    <w:p w14:paraId="74E2F867" w14:textId="7AAA8CD6" w:rsidR="00D60350" w:rsidRPr="004766DE" w:rsidRDefault="00D60350" w:rsidP="00D60350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ПО</w:t>
      </w:r>
      <w:r w:rsidR="00711FD9" w:rsidRPr="004766DE">
        <w:rPr>
          <w:rFonts w:ascii="Century Gothic" w:hAnsi="Century Gothic"/>
          <w:lang w:val="ru-RU"/>
        </w:rPr>
        <w:t>СЕМУ</w:t>
      </w:r>
      <w:r w:rsidRPr="004766DE">
        <w:rPr>
          <w:rFonts w:ascii="Century Gothic" w:hAnsi="Century Gothic"/>
          <w:lang w:val="ru-RU"/>
        </w:rPr>
        <w:t xml:space="preserve"> </w:t>
      </w:r>
      <w:r w:rsidR="00711FD9" w:rsidRPr="004766DE">
        <w:rPr>
          <w:rFonts w:ascii="Century Gothic" w:hAnsi="Century Gothic"/>
          <w:lang w:val="ru-RU"/>
        </w:rPr>
        <w:t>направляет</w:t>
      </w:r>
      <w:r w:rsidRPr="004766DE">
        <w:rPr>
          <w:rFonts w:ascii="Century Gothic" w:hAnsi="Century Gothic"/>
          <w:lang w:val="ru-RU"/>
        </w:rPr>
        <w:t xml:space="preserve"> </w:t>
      </w:r>
      <w:r w:rsidR="004766DE" w:rsidRPr="004766DE">
        <w:rPr>
          <w:rFonts w:ascii="Century Gothic" w:hAnsi="Century Gothic"/>
          <w:lang w:val="ru-RU"/>
        </w:rPr>
        <w:t>справа налево</w:t>
      </w:r>
      <w:r w:rsidRPr="004766DE">
        <w:rPr>
          <w:rFonts w:ascii="Century Gothic" w:hAnsi="Century Gothic"/>
          <w:lang w:val="ru-RU"/>
        </w:rPr>
        <w:t xml:space="preserve">. Оба </w:t>
      </w:r>
      <w:r w:rsidR="00711FD9" w:rsidRPr="004766DE">
        <w:rPr>
          <w:rFonts w:ascii="Century Gothic" w:hAnsi="Century Gothic"/>
          <w:lang w:val="ru-RU"/>
        </w:rPr>
        <w:t xml:space="preserve">слова </w:t>
      </w:r>
      <w:r w:rsidRPr="004766DE">
        <w:rPr>
          <w:rFonts w:ascii="Century Gothic" w:hAnsi="Century Gothic"/>
          <w:lang w:val="ru-RU"/>
        </w:rPr>
        <w:t xml:space="preserve">являются связующими, но </w:t>
      </w:r>
      <w:r w:rsidR="00711FD9" w:rsidRPr="004766DE">
        <w:rPr>
          <w:rFonts w:ascii="Century Gothic" w:hAnsi="Century Gothic"/>
          <w:lang w:val="ru-RU"/>
        </w:rPr>
        <w:t>ПОСЕМУ</w:t>
      </w:r>
      <w:r w:rsidRPr="004766DE">
        <w:rPr>
          <w:rFonts w:ascii="Century Gothic" w:hAnsi="Century Gothic"/>
          <w:lang w:val="ru-RU"/>
        </w:rPr>
        <w:t xml:space="preserve"> указывает на конкретное следствие предыдущего утверждения.</w:t>
      </w:r>
    </w:p>
    <w:p w14:paraId="42608A8B" w14:textId="77777777" w:rsidR="00D60350" w:rsidRPr="004766DE" w:rsidRDefault="00D60350" w:rsidP="00D60350">
      <w:pPr>
        <w:rPr>
          <w:rFonts w:ascii="Century Gothic" w:hAnsi="Century Gothic"/>
          <w:lang w:val="ru-RU"/>
        </w:rPr>
      </w:pPr>
    </w:p>
    <w:p w14:paraId="0CAFCB8B" w14:textId="2803ADD5" w:rsidR="00D60350" w:rsidRPr="004766DE" w:rsidRDefault="00D60350" w:rsidP="00D60350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Пример, который мы только что рассмотрели в Евреям 10, может быть </w:t>
      </w:r>
      <w:r w:rsidR="00711FD9" w:rsidRPr="004766DE">
        <w:rPr>
          <w:rFonts w:ascii="Century Gothic" w:hAnsi="Century Gothic"/>
          <w:lang w:val="ru-RU"/>
        </w:rPr>
        <w:t>рассмотрен и в обратном порядке</w:t>
      </w:r>
      <w:r w:rsidRPr="004766DE">
        <w:rPr>
          <w:rFonts w:ascii="Century Gothic" w:hAnsi="Century Gothic"/>
          <w:lang w:val="ru-RU"/>
        </w:rPr>
        <w:t>. «</w:t>
      </w:r>
      <w:r w:rsidR="00711FD9" w:rsidRPr="004766DE">
        <w:rPr>
          <w:rFonts w:ascii="Century Gothic" w:hAnsi="Century Gothic"/>
          <w:lang w:val="ru-RU"/>
        </w:rPr>
        <w:t>Верен Обещавший</w:t>
      </w:r>
      <w:r w:rsidRPr="004766DE">
        <w:rPr>
          <w:rFonts w:ascii="Century Gothic" w:hAnsi="Century Gothic"/>
          <w:lang w:val="ru-RU"/>
        </w:rPr>
        <w:t>, ПО</w:t>
      </w:r>
      <w:r w:rsidR="00711FD9" w:rsidRPr="004766DE">
        <w:rPr>
          <w:rFonts w:ascii="Century Gothic" w:hAnsi="Century Gothic"/>
          <w:lang w:val="ru-RU"/>
        </w:rPr>
        <w:t>СЕМУ</w:t>
      </w:r>
      <w:r w:rsidRPr="004766DE">
        <w:rPr>
          <w:rFonts w:ascii="Century Gothic" w:hAnsi="Century Gothic"/>
          <w:lang w:val="ru-RU"/>
        </w:rPr>
        <w:t xml:space="preserve">, </w:t>
      </w:r>
      <w:r w:rsidR="00711FD9" w:rsidRPr="004766DE">
        <w:rPr>
          <w:rFonts w:ascii="Century Gothic" w:hAnsi="Century Gothic"/>
          <w:lang w:val="ru-RU"/>
        </w:rPr>
        <w:t>будем держаться исповедания упования</w:t>
      </w:r>
      <w:r w:rsidRPr="004766DE">
        <w:rPr>
          <w:rFonts w:ascii="Century Gothic" w:hAnsi="Century Gothic"/>
          <w:lang w:val="ru-RU"/>
        </w:rPr>
        <w:t xml:space="preserve"> неуклонно».</w:t>
      </w:r>
    </w:p>
    <w:p w14:paraId="4F204D31" w14:textId="77777777" w:rsidR="00D60350" w:rsidRPr="004766DE" w:rsidRDefault="00D60350" w:rsidP="00D60350">
      <w:pPr>
        <w:rPr>
          <w:rFonts w:ascii="Century Gothic" w:hAnsi="Century Gothic"/>
          <w:lang w:val="ru-RU"/>
        </w:rPr>
      </w:pPr>
    </w:p>
    <w:p w14:paraId="21BC53F9" w14:textId="3EC2C19D" w:rsidR="00CD2D0E" w:rsidRPr="004766DE" w:rsidRDefault="00D60350" w:rsidP="00D60350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Слова и фразы типа </w:t>
      </w:r>
      <w:proofErr w:type="gramStart"/>
      <w:r w:rsidRPr="004766DE">
        <w:rPr>
          <w:rFonts w:ascii="Century Gothic" w:hAnsi="Century Gothic"/>
          <w:lang w:val="ru-RU"/>
        </w:rPr>
        <w:t>«Следовательно</w:t>
      </w:r>
      <w:proofErr w:type="gramEnd"/>
      <w:r w:rsidRPr="004766DE">
        <w:rPr>
          <w:rFonts w:ascii="Century Gothic" w:hAnsi="Century Gothic"/>
          <w:lang w:val="ru-RU"/>
        </w:rPr>
        <w:t>» и «По этой причине» действуют аналогично.</w:t>
      </w:r>
      <w:r w:rsidR="00CD2D0E" w:rsidRPr="004766DE">
        <w:rPr>
          <w:rFonts w:ascii="Century Gothic" w:hAnsi="Century Gothic"/>
          <w:lang w:val="ru-RU"/>
        </w:rPr>
        <w:t xml:space="preserve"> </w:t>
      </w:r>
    </w:p>
    <w:p w14:paraId="5EF161F7" w14:textId="77777777" w:rsidR="000B04A8" w:rsidRPr="004766DE" w:rsidRDefault="000B04A8" w:rsidP="000B04A8">
      <w:pPr>
        <w:rPr>
          <w:rFonts w:ascii="Century Gothic" w:hAnsi="Century Gothic"/>
          <w:lang w:val="ru-RU"/>
        </w:rPr>
      </w:pPr>
    </w:p>
    <w:p w14:paraId="6D482655" w14:textId="77777777" w:rsidR="000B04A8" w:rsidRPr="004766DE" w:rsidRDefault="000B04A8" w:rsidP="000B04A8">
      <w:pPr>
        <w:rPr>
          <w:rFonts w:ascii="Century Gothic" w:hAnsi="Century Gothic"/>
          <w:i/>
          <w:lang w:val="ru-RU"/>
        </w:rPr>
      </w:pPr>
    </w:p>
    <w:p w14:paraId="47171BE7" w14:textId="5EC2556D" w:rsidR="00A73334" w:rsidRPr="004766DE" w:rsidRDefault="00A73334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ab/>
      </w:r>
      <w:r w:rsidR="00711FD9" w:rsidRPr="004766DE">
        <w:rPr>
          <w:rFonts w:ascii="Century Gothic" w:hAnsi="Century Gothic"/>
          <w:b/>
          <w:lang w:val="ru-RU"/>
        </w:rPr>
        <w:t>Пример</w:t>
      </w:r>
      <w:r w:rsidRPr="004766DE">
        <w:rPr>
          <w:rFonts w:ascii="Century Gothic" w:hAnsi="Century Gothic"/>
          <w:b/>
          <w:lang w:val="ru-RU"/>
        </w:rPr>
        <w:t xml:space="preserve"> 1:</w:t>
      </w:r>
      <w:r w:rsidR="007544DD" w:rsidRPr="004766DE">
        <w:rPr>
          <w:rFonts w:ascii="Century Gothic" w:hAnsi="Century Gothic"/>
          <w:b/>
          <w:lang w:val="ru-RU"/>
        </w:rPr>
        <w:t xml:space="preserve"> </w:t>
      </w:r>
      <w:r w:rsidR="00711FD9" w:rsidRPr="004766DE">
        <w:rPr>
          <w:rFonts w:ascii="Century Gothic" w:hAnsi="Century Gothic"/>
          <w:lang w:val="ru-RU"/>
        </w:rPr>
        <w:t>ПРОЧТИТЕ</w:t>
      </w:r>
      <w:r w:rsidR="007544DD" w:rsidRPr="004766DE">
        <w:rPr>
          <w:rFonts w:ascii="Century Gothic" w:hAnsi="Century Gothic"/>
          <w:b/>
          <w:lang w:val="ru-RU"/>
        </w:rPr>
        <w:t xml:space="preserve"> </w:t>
      </w:r>
      <w:r w:rsidR="00711FD9" w:rsidRPr="004766DE">
        <w:rPr>
          <w:rFonts w:ascii="Century Gothic" w:hAnsi="Century Gothic"/>
          <w:lang w:val="ru-RU"/>
        </w:rPr>
        <w:t>Филип</w:t>
      </w:r>
      <w:r w:rsidR="007544DD" w:rsidRPr="004766DE">
        <w:rPr>
          <w:rFonts w:ascii="Century Gothic" w:hAnsi="Century Gothic"/>
          <w:lang w:val="ru-RU"/>
        </w:rPr>
        <w:t>. 2:5-11</w:t>
      </w:r>
    </w:p>
    <w:p w14:paraId="47171BE8" w14:textId="69409B72" w:rsidR="007544DD" w:rsidRPr="004766DE" w:rsidRDefault="007544DD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ab/>
      </w:r>
      <w:r w:rsidRPr="004766DE">
        <w:rPr>
          <w:rFonts w:ascii="Century Gothic" w:hAnsi="Century Gothic"/>
          <w:lang w:val="ru-RU"/>
        </w:rPr>
        <w:tab/>
      </w:r>
      <w:proofErr w:type="gramStart"/>
      <w:r w:rsidR="00711FD9" w:rsidRPr="004766DE">
        <w:rPr>
          <w:rFonts w:ascii="Century Gothic" w:hAnsi="Century Gothic"/>
          <w:lang w:val="ru-RU"/>
        </w:rPr>
        <w:t>Итак</w:t>
      </w:r>
      <w:proofErr w:type="gramEnd"/>
      <w:r w:rsidRPr="004766DE">
        <w:rPr>
          <w:rFonts w:ascii="Century Gothic" w:hAnsi="Century Gothic"/>
          <w:lang w:val="ru-RU"/>
        </w:rPr>
        <w:t xml:space="preserve">… </w:t>
      </w:r>
      <w:r w:rsidR="00711FD9" w:rsidRPr="004766DE">
        <w:rPr>
          <w:rFonts w:ascii="Century Gothic" w:hAnsi="Century Gothic"/>
          <w:lang w:val="ru-RU"/>
        </w:rPr>
        <w:t>для чего здесь ПОСЕМУ</w:t>
      </w:r>
      <w:r w:rsidRPr="004766DE">
        <w:rPr>
          <w:rFonts w:ascii="Century Gothic" w:hAnsi="Century Gothic"/>
          <w:lang w:val="ru-RU"/>
        </w:rPr>
        <w:t xml:space="preserve"> (</w:t>
      </w:r>
      <w:r w:rsidR="00711FD9" w:rsidRPr="004766DE">
        <w:rPr>
          <w:rFonts w:ascii="Century Gothic" w:hAnsi="Century Gothic"/>
          <w:lang w:val="ru-RU"/>
        </w:rPr>
        <w:t>ст</w:t>
      </w:r>
      <w:r w:rsidRPr="004766DE">
        <w:rPr>
          <w:rFonts w:ascii="Century Gothic" w:hAnsi="Century Gothic"/>
          <w:lang w:val="ru-RU"/>
        </w:rPr>
        <w:t>.9)?</w:t>
      </w:r>
    </w:p>
    <w:p w14:paraId="07DF1EB0" w14:textId="01FE7073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60784BBD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47171BE9" w14:textId="2434C02D" w:rsidR="007544DD" w:rsidRPr="004766DE" w:rsidRDefault="00711FD9" w:rsidP="008530AE">
      <w:pPr>
        <w:ind w:left="720" w:firstLine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t>Вопросы</w:t>
      </w:r>
      <w:r w:rsidR="007544DD" w:rsidRPr="004766DE">
        <w:rPr>
          <w:rFonts w:ascii="Century Gothic" w:hAnsi="Century Gothic"/>
          <w:b/>
        </w:rPr>
        <w:t>:</w:t>
      </w:r>
    </w:p>
    <w:p w14:paraId="559E58A8" w14:textId="77777777" w:rsidR="000B04A8" w:rsidRPr="004766DE" w:rsidRDefault="000B04A8" w:rsidP="008530AE">
      <w:pPr>
        <w:ind w:left="720" w:firstLine="720"/>
        <w:rPr>
          <w:rFonts w:ascii="Century Gothic" w:hAnsi="Century Gothic"/>
          <w:b/>
        </w:rPr>
      </w:pPr>
    </w:p>
    <w:p w14:paraId="0CAD8243" w14:textId="1A8E8FEE" w:rsidR="00D60350" w:rsidRPr="004766DE" w:rsidRDefault="00D60350" w:rsidP="00D60350">
      <w:pPr>
        <w:numPr>
          <w:ilvl w:val="0"/>
          <w:numId w:val="5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Что сделал Бог Отец? Превозн</w:t>
      </w:r>
      <w:r w:rsidR="00711FD9" w:rsidRPr="004766DE">
        <w:rPr>
          <w:rFonts w:ascii="Century Gothic" w:hAnsi="Century Gothic"/>
          <w:lang w:val="ru-RU"/>
        </w:rPr>
        <w:t>ёс</w:t>
      </w:r>
      <w:r w:rsidRPr="004766DE">
        <w:rPr>
          <w:rFonts w:ascii="Century Gothic" w:hAnsi="Century Gothic"/>
          <w:lang w:val="ru-RU"/>
        </w:rPr>
        <w:t xml:space="preserve"> Иисуса </w:t>
      </w:r>
      <w:r w:rsidR="00711FD9" w:rsidRPr="004766DE">
        <w:rPr>
          <w:rFonts w:ascii="Century Gothic" w:hAnsi="Century Gothic"/>
          <w:lang w:val="ru-RU"/>
        </w:rPr>
        <w:t>выше всех</w:t>
      </w:r>
      <w:r w:rsidRPr="004766DE">
        <w:rPr>
          <w:rFonts w:ascii="Century Gothic" w:hAnsi="Century Gothic"/>
          <w:lang w:val="ru-RU"/>
        </w:rPr>
        <w:t>.</w:t>
      </w:r>
    </w:p>
    <w:p w14:paraId="776B084C" w14:textId="77777777" w:rsidR="00D60350" w:rsidRPr="004766DE" w:rsidRDefault="00D60350" w:rsidP="00711FD9">
      <w:pPr>
        <w:ind w:left="2347"/>
        <w:rPr>
          <w:rFonts w:ascii="Century Gothic" w:hAnsi="Century Gothic"/>
          <w:lang w:val="ru-RU"/>
        </w:rPr>
      </w:pPr>
    </w:p>
    <w:p w14:paraId="47171BEB" w14:textId="02421702" w:rsidR="007544DD" w:rsidRPr="004766DE" w:rsidRDefault="00D60350" w:rsidP="005565C7">
      <w:pPr>
        <w:numPr>
          <w:ilvl w:val="0"/>
          <w:numId w:val="5"/>
        </w:num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 xml:space="preserve">Почему он это сделал? Потому что он </w:t>
      </w:r>
      <w:r w:rsidR="00711FD9" w:rsidRPr="004766DE">
        <w:rPr>
          <w:rFonts w:ascii="Century Gothic" w:hAnsi="Century Gothic"/>
          <w:lang w:val="ru-RU"/>
        </w:rPr>
        <w:t>был послушен</w:t>
      </w:r>
      <w:r w:rsidRPr="004766DE">
        <w:rPr>
          <w:rFonts w:ascii="Century Gothic" w:hAnsi="Century Gothic"/>
          <w:lang w:val="ru-RU"/>
        </w:rPr>
        <w:t xml:space="preserve"> Отцу, став человеком и </w:t>
      </w:r>
      <w:r w:rsidR="00711FD9" w:rsidRPr="004766DE">
        <w:rPr>
          <w:rFonts w:ascii="Century Gothic" w:hAnsi="Century Gothic"/>
          <w:lang w:val="ru-RU"/>
        </w:rPr>
        <w:t>приня</w:t>
      </w:r>
      <w:r w:rsidR="00F71087" w:rsidRPr="004766DE">
        <w:rPr>
          <w:rFonts w:ascii="Century Gothic" w:hAnsi="Century Gothic"/>
          <w:lang w:val="ru-RU"/>
        </w:rPr>
        <w:t>в</w:t>
      </w:r>
      <w:r w:rsidR="00711FD9" w:rsidRPr="004766DE">
        <w:rPr>
          <w:rFonts w:ascii="Century Gothic" w:hAnsi="Century Gothic"/>
          <w:lang w:val="ru-RU"/>
        </w:rPr>
        <w:t xml:space="preserve"> смерть</w:t>
      </w:r>
      <w:r w:rsidRPr="004766DE">
        <w:rPr>
          <w:rFonts w:ascii="Century Gothic" w:hAnsi="Century Gothic"/>
          <w:lang w:val="ru-RU"/>
        </w:rPr>
        <w:t xml:space="preserve"> на кресте за грешн</w:t>
      </w:r>
      <w:r w:rsidR="00711FD9" w:rsidRPr="004766DE">
        <w:rPr>
          <w:rFonts w:ascii="Century Gothic" w:hAnsi="Century Gothic"/>
          <w:lang w:val="ru-RU"/>
        </w:rPr>
        <w:t>ых</w:t>
      </w:r>
      <w:r w:rsidR="006E1D3C" w:rsidRPr="004766DE">
        <w:rPr>
          <w:rFonts w:ascii="Century Gothic" w:hAnsi="Century Gothic"/>
          <w:lang w:val="ru-RU"/>
        </w:rPr>
        <w:t xml:space="preserve"> </w:t>
      </w:r>
      <w:r w:rsidR="00711FD9" w:rsidRPr="004766DE">
        <w:rPr>
          <w:rFonts w:ascii="Century Gothic" w:hAnsi="Century Gothic"/>
          <w:lang w:val="ru-RU"/>
        </w:rPr>
        <w:t>людей</w:t>
      </w:r>
      <w:r w:rsidRPr="004766DE">
        <w:rPr>
          <w:rFonts w:ascii="Century Gothic" w:hAnsi="Century Gothic"/>
          <w:lang w:val="ru-RU"/>
        </w:rPr>
        <w:t xml:space="preserve">, чтобы </w:t>
      </w:r>
      <w:r w:rsidR="006E1D3C" w:rsidRPr="004766DE">
        <w:rPr>
          <w:rFonts w:ascii="Century Gothic" w:hAnsi="Century Gothic"/>
          <w:lang w:val="ru-RU"/>
        </w:rPr>
        <w:t xml:space="preserve">они могли </w:t>
      </w:r>
      <w:r w:rsidRPr="004766DE">
        <w:rPr>
          <w:rFonts w:ascii="Century Gothic" w:hAnsi="Century Gothic"/>
          <w:lang w:val="ru-RU"/>
        </w:rPr>
        <w:t xml:space="preserve">покаяться и </w:t>
      </w:r>
      <w:r w:rsidR="006E1D3C" w:rsidRPr="004766DE">
        <w:rPr>
          <w:rFonts w:ascii="Century Gothic" w:hAnsi="Century Gothic"/>
          <w:lang w:val="ru-RU"/>
        </w:rPr>
        <w:t>уверовать</w:t>
      </w:r>
      <w:r w:rsidR="007544DD" w:rsidRPr="004766DE">
        <w:rPr>
          <w:rFonts w:ascii="Century Gothic" w:hAnsi="Century Gothic"/>
          <w:i/>
          <w:lang w:val="ru-RU"/>
        </w:rPr>
        <w:t>.</w:t>
      </w:r>
      <w:r w:rsidR="007544DD" w:rsidRPr="004766DE">
        <w:rPr>
          <w:rFonts w:ascii="Century Gothic" w:hAnsi="Century Gothic"/>
          <w:lang w:val="ru-RU"/>
        </w:rPr>
        <w:t xml:space="preserve"> </w:t>
      </w:r>
    </w:p>
    <w:p w14:paraId="5BEBC35B" w14:textId="77777777" w:rsidR="000B04A8" w:rsidRPr="004766DE" w:rsidRDefault="000B04A8" w:rsidP="000B04A8">
      <w:pPr>
        <w:pStyle w:val="a9"/>
        <w:rPr>
          <w:rFonts w:ascii="Century Gothic" w:hAnsi="Century Gothic"/>
          <w:b/>
          <w:lang w:val="ru-RU"/>
        </w:rPr>
      </w:pPr>
    </w:p>
    <w:p w14:paraId="29051CFE" w14:textId="552B2AD7" w:rsidR="000B04A8" w:rsidRPr="004766DE" w:rsidRDefault="006E1D3C" w:rsidP="008530AE">
      <w:pPr>
        <w:ind w:left="720"/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</w:t>
      </w:r>
      <w:proofErr w:type="gramStart"/>
      <w:r w:rsidR="00A73334" w:rsidRPr="004766DE">
        <w:rPr>
          <w:rFonts w:ascii="Century Gothic" w:hAnsi="Century Gothic"/>
          <w:b/>
          <w:lang w:val="ru-RU"/>
        </w:rPr>
        <w:t>2</w:t>
      </w:r>
      <w:proofErr w:type="gramEnd"/>
      <w:r w:rsidR="00F71087" w:rsidRPr="004766DE">
        <w:rPr>
          <w:rFonts w:ascii="Century Gothic" w:hAnsi="Century Gothic"/>
          <w:b/>
          <w:lang w:val="ru-RU"/>
        </w:rPr>
        <w:t xml:space="preserve"> </w:t>
      </w:r>
      <w:r w:rsidRPr="004766DE">
        <w:rPr>
          <w:rFonts w:ascii="Century Gothic" w:hAnsi="Century Gothic"/>
          <w:b/>
          <w:lang w:val="ru-RU"/>
        </w:rPr>
        <w:t>ИБО и ПОСЕМУ (в русском переводе ИТАК</w:t>
      </w:r>
      <w:r w:rsidR="007544DD" w:rsidRPr="004766DE">
        <w:rPr>
          <w:rFonts w:ascii="Century Gothic" w:hAnsi="Century Gothic"/>
          <w:b/>
          <w:lang w:val="ru-RU"/>
        </w:rPr>
        <w:t>)</w:t>
      </w:r>
      <w:r w:rsidR="00A73334" w:rsidRPr="004766DE">
        <w:rPr>
          <w:rFonts w:ascii="Century Gothic" w:hAnsi="Century Gothic"/>
          <w:b/>
          <w:lang w:val="ru-RU"/>
        </w:rPr>
        <w:t>:</w:t>
      </w:r>
      <w:r w:rsidR="007544DD" w:rsidRPr="004766DE">
        <w:rPr>
          <w:rFonts w:ascii="Century Gothic" w:hAnsi="Century Gothic"/>
          <w:b/>
          <w:lang w:val="ru-RU"/>
        </w:rPr>
        <w:t xml:space="preserve"> </w:t>
      </w:r>
    </w:p>
    <w:p w14:paraId="18DF4BAE" w14:textId="77777777" w:rsidR="000B04A8" w:rsidRPr="004766DE" w:rsidRDefault="000B04A8" w:rsidP="008530AE">
      <w:pPr>
        <w:ind w:left="720"/>
        <w:rPr>
          <w:rFonts w:ascii="Century Gothic" w:hAnsi="Century Gothic"/>
          <w:b/>
          <w:lang w:val="ru-RU"/>
        </w:rPr>
      </w:pPr>
    </w:p>
    <w:p w14:paraId="47171BEC" w14:textId="5311B295" w:rsidR="00A73334" w:rsidRPr="004766DE" w:rsidRDefault="006E1D3C" w:rsidP="006E1D3C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lang w:val="ru-RU"/>
        </w:rPr>
        <w:t>Евреям</w:t>
      </w:r>
      <w:r w:rsidR="007544DD" w:rsidRPr="004766DE">
        <w:rPr>
          <w:rFonts w:ascii="Century Gothic" w:hAnsi="Century Gothic"/>
          <w:lang w:val="ru-RU"/>
        </w:rPr>
        <w:t xml:space="preserve"> 4:14-15—</w:t>
      </w:r>
      <w:r w:rsidR="007544DD" w:rsidRPr="004766DE">
        <w:rPr>
          <w:rFonts w:ascii="Century Gothic" w:hAnsi="Century Gothic"/>
          <w:i/>
          <w:lang w:val="ru-RU"/>
        </w:rPr>
        <w:t>“</w:t>
      </w:r>
      <w:r w:rsidRPr="004766DE">
        <w:rPr>
          <w:rFonts w:ascii="Century Gothic" w:hAnsi="Century Gothic"/>
          <w:b/>
          <w:i/>
          <w:lang w:val="ru-RU"/>
        </w:rPr>
        <w:t>Итак</w:t>
      </w:r>
      <w:r w:rsidRPr="004766DE">
        <w:rPr>
          <w:rFonts w:ascii="Century Gothic" w:hAnsi="Century Gothic"/>
          <w:i/>
          <w:lang w:val="ru-RU"/>
        </w:rPr>
        <w:t xml:space="preserve">, имея Первосвященника великого, прошедшего небеса, Иисуса Сына Божия, будем твердо держаться исповедания [нашего]. </w:t>
      </w:r>
      <w:r w:rsidRPr="004766DE">
        <w:rPr>
          <w:rFonts w:ascii="Century Gothic" w:hAnsi="Century Gothic"/>
          <w:b/>
          <w:i/>
          <w:lang w:val="ru-RU"/>
        </w:rPr>
        <w:t>Ибо</w:t>
      </w:r>
      <w:r w:rsidRPr="004766DE">
        <w:rPr>
          <w:rFonts w:ascii="Century Gothic" w:hAnsi="Century Gothic"/>
          <w:i/>
          <w:lang w:val="ru-RU"/>
        </w:rPr>
        <w:t xml:space="preserve"> мы имеем не такого первосвященника, который не может сострадать нам в немощах наших, но Который, подобно [нам], искушен во всем, кроме греха.</w:t>
      </w:r>
      <w:r w:rsidR="007544DD" w:rsidRPr="004766DE">
        <w:rPr>
          <w:rFonts w:ascii="Century Gothic" w:hAnsi="Century Gothic"/>
          <w:i/>
          <w:lang w:val="ru-RU"/>
        </w:rPr>
        <w:t>”</w:t>
      </w:r>
    </w:p>
    <w:p w14:paraId="47171BED" w14:textId="77777777" w:rsidR="00A73334" w:rsidRPr="004766DE" w:rsidRDefault="007544DD" w:rsidP="008530AE">
      <w:p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lang w:val="ru-RU"/>
        </w:rPr>
        <w:tab/>
      </w:r>
    </w:p>
    <w:p w14:paraId="47171BEE" w14:textId="09CE14AC" w:rsidR="0056724B" w:rsidRPr="004766DE" w:rsidRDefault="006E1D3C" w:rsidP="000B04A8">
      <w:pPr>
        <w:pStyle w:val="a9"/>
        <w:numPr>
          <w:ilvl w:val="0"/>
          <w:numId w:val="9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Если</w:t>
      </w:r>
      <w:r w:rsidR="00A73334" w:rsidRPr="004766DE">
        <w:rPr>
          <w:rFonts w:ascii="Century Gothic" w:hAnsi="Century Gothic"/>
          <w:b/>
          <w:lang w:val="ru-RU"/>
        </w:rPr>
        <w:t>:</w:t>
      </w:r>
      <w:r w:rsidR="00A022A8" w:rsidRPr="004766DE">
        <w:rPr>
          <w:rFonts w:ascii="Century Gothic" w:hAnsi="Century Gothic"/>
          <w:b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Утверждения с</w:t>
      </w:r>
      <w:r w:rsidR="004236BE" w:rsidRPr="004766DE">
        <w:rPr>
          <w:rFonts w:ascii="Century Gothic" w:hAnsi="Century Gothic"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союзом ЕСЛИ</w:t>
      </w:r>
      <w:r w:rsidR="004236BE" w:rsidRPr="004766DE">
        <w:rPr>
          <w:rFonts w:ascii="Century Gothic" w:hAnsi="Century Gothic"/>
          <w:lang w:val="ru-RU"/>
        </w:rPr>
        <w:t xml:space="preserve"> могут быть поняты одни</w:t>
      </w:r>
      <w:r w:rsidR="00F71087" w:rsidRPr="004766DE">
        <w:rPr>
          <w:rFonts w:ascii="Century Gothic" w:hAnsi="Century Gothic"/>
          <w:lang w:val="ru-RU"/>
        </w:rPr>
        <w:t>м</w:t>
      </w:r>
      <w:r w:rsidR="004236BE" w:rsidRPr="004766DE">
        <w:rPr>
          <w:rFonts w:ascii="Century Gothic" w:hAnsi="Century Gothic"/>
          <w:lang w:val="ru-RU"/>
        </w:rPr>
        <w:t xml:space="preserve"> из двух </w:t>
      </w:r>
      <w:r w:rsidR="00F71087" w:rsidRPr="004766DE">
        <w:rPr>
          <w:rFonts w:ascii="Century Gothic" w:hAnsi="Century Gothic"/>
          <w:lang w:val="ru-RU"/>
        </w:rPr>
        <w:t>способов</w:t>
      </w:r>
      <w:r w:rsidR="00A022A8" w:rsidRPr="004766DE">
        <w:rPr>
          <w:rFonts w:ascii="Century Gothic" w:hAnsi="Century Gothic"/>
          <w:lang w:val="ru-RU"/>
        </w:rPr>
        <w:t xml:space="preserve">: </w:t>
      </w:r>
    </w:p>
    <w:p w14:paraId="3E4C9C48" w14:textId="55B695F2" w:rsidR="000B04A8" w:rsidRPr="004766DE" w:rsidRDefault="000B04A8" w:rsidP="000B04A8">
      <w:pPr>
        <w:rPr>
          <w:lang w:val="ru-RU"/>
        </w:rPr>
      </w:pPr>
    </w:p>
    <w:p w14:paraId="58552699" w14:textId="77777777" w:rsidR="000B04A8" w:rsidRPr="004766DE" w:rsidRDefault="000B04A8" w:rsidP="000B04A8">
      <w:pPr>
        <w:rPr>
          <w:rFonts w:ascii="Century Gothic" w:hAnsi="Century Gothic"/>
          <w:lang w:val="ru-RU"/>
        </w:rPr>
      </w:pPr>
    </w:p>
    <w:p w14:paraId="47171BEF" w14:textId="0108249A" w:rsidR="00A73334" w:rsidRPr="004766DE" w:rsidRDefault="004236BE" w:rsidP="004236BE">
      <w:pPr>
        <w:pStyle w:val="a9"/>
        <w:numPr>
          <w:ilvl w:val="0"/>
          <w:numId w:val="11"/>
        </w:numPr>
        <w:rPr>
          <w:rFonts w:ascii="Century Gothic" w:hAnsi="Century Gothic"/>
        </w:rPr>
      </w:pPr>
      <w:r w:rsidRPr="004766DE">
        <w:rPr>
          <w:rFonts w:ascii="Century Gothic" w:hAnsi="Century Gothic"/>
          <w:lang w:val="ru-RU"/>
        </w:rPr>
        <w:t>Условные Утверждение</w:t>
      </w:r>
    </w:p>
    <w:p w14:paraId="6136067C" w14:textId="77777777" w:rsidR="000B04A8" w:rsidRPr="004766DE" w:rsidRDefault="000B04A8" w:rsidP="000B04A8">
      <w:pPr>
        <w:rPr>
          <w:rFonts w:ascii="Century Gothic" w:hAnsi="Century Gothic"/>
        </w:rPr>
      </w:pPr>
    </w:p>
    <w:p w14:paraId="47171BF0" w14:textId="22007C18" w:rsidR="00A73334" w:rsidRPr="004766DE" w:rsidRDefault="00A73334" w:rsidP="008530AE">
      <w:pPr>
        <w:rPr>
          <w:rFonts w:ascii="Century Gothic" w:hAnsi="Century Gothic"/>
        </w:rPr>
      </w:pPr>
      <w:r w:rsidRPr="004766DE">
        <w:rPr>
          <w:rFonts w:ascii="Century Gothic" w:hAnsi="Century Gothic"/>
          <w:b/>
        </w:rPr>
        <w:tab/>
      </w:r>
      <w:r w:rsidR="004236BE" w:rsidRPr="004766DE">
        <w:rPr>
          <w:rFonts w:ascii="Century Gothic" w:hAnsi="Century Gothic"/>
          <w:b/>
          <w:lang w:val="ru-RU"/>
        </w:rPr>
        <w:t>Пример</w:t>
      </w:r>
      <w:r w:rsidRPr="004766DE">
        <w:rPr>
          <w:rFonts w:ascii="Century Gothic" w:hAnsi="Century Gothic"/>
          <w:b/>
        </w:rPr>
        <w:t xml:space="preserve"> 1:</w:t>
      </w:r>
      <w:r w:rsidR="00A022A8" w:rsidRPr="004766DE">
        <w:rPr>
          <w:rFonts w:ascii="Century Gothic" w:hAnsi="Century Gothic"/>
          <w:b/>
        </w:rPr>
        <w:t xml:space="preserve"> </w:t>
      </w:r>
      <w:r w:rsidR="004236BE" w:rsidRPr="004766DE">
        <w:rPr>
          <w:rFonts w:ascii="Century Gothic" w:hAnsi="Century Gothic"/>
          <w:lang w:val="ru-RU"/>
        </w:rPr>
        <w:t>ПРОЧТИТЕ</w:t>
      </w:r>
      <w:r w:rsidR="00A022A8" w:rsidRPr="004766DE">
        <w:rPr>
          <w:rFonts w:ascii="Century Gothic" w:hAnsi="Century Gothic"/>
        </w:rPr>
        <w:t xml:space="preserve"> </w:t>
      </w:r>
      <w:proofErr w:type="spellStart"/>
      <w:r w:rsidR="004236BE" w:rsidRPr="004766DE">
        <w:rPr>
          <w:rFonts w:ascii="Century Gothic" w:hAnsi="Century Gothic"/>
          <w:lang w:val="ru-RU"/>
        </w:rPr>
        <w:t>Второзак</w:t>
      </w:r>
      <w:proofErr w:type="spellEnd"/>
      <w:r w:rsidR="00A022A8" w:rsidRPr="004766DE">
        <w:rPr>
          <w:rFonts w:ascii="Century Gothic" w:hAnsi="Century Gothic"/>
        </w:rPr>
        <w:t>. 28:13, 15</w:t>
      </w:r>
    </w:p>
    <w:p w14:paraId="46853DD4" w14:textId="77777777" w:rsidR="000B04A8" w:rsidRPr="004766DE" w:rsidRDefault="000B04A8" w:rsidP="008530AE">
      <w:pPr>
        <w:ind w:left="720" w:firstLine="720"/>
        <w:rPr>
          <w:rFonts w:ascii="Century Gothic" w:hAnsi="Century Gothic"/>
          <w:b/>
        </w:rPr>
      </w:pPr>
    </w:p>
    <w:p w14:paraId="47171BF1" w14:textId="6609A251" w:rsidR="00A022A8" w:rsidRPr="004766DE" w:rsidRDefault="004236BE" w:rsidP="008530AE">
      <w:pPr>
        <w:ind w:left="720" w:firstLine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t>Вопросы</w:t>
      </w:r>
      <w:r w:rsidR="00A022A8" w:rsidRPr="004766DE">
        <w:rPr>
          <w:rFonts w:ascii="Century Gothic" w:hAnsi="Century Gothic"/>
          <w:b/>
        </w:rPr>
        <w:t>:</w:t>
      </w:r>
    </w:p>
    <w:p w14:paraId="1975E936" w14:textId="77777777" w:rsidR="000B04A8" w:rsidRPr="004766DE" w:rsidRDefault="000B04A8" w:rsidP="008530AE">
      <w:pPr>
        <w:ind w:left="720" w:firstLine="720"/>
        <w:rPr>
          <w:rFonts w:ascii="Century Gothic" w:hAnsi="Century Gothic"/>
          <w:b/>
        </w:rPr>
      </w:pPr>
    </w:p>
    <w:p w14:paraId="6F81D3CD" w14:textId="6A616726" w:rsidR="00D60350" w:rsidRPr="004766DE" w:rsidRDefault="004236BE" w:rsidP="00D60350">
      <w:pPr>
        <w:numPr>
          <w:ilvl w:val="0"/>
          <w:numId w:val="6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 </w:t>
      </w:r>
      <w:r w:rsidR="00D60350" w:rsidRPr="004766DE">
        <w:rPr>
          <w:rFonts w:ascii="Century Gothic" w:hAnsi="Century Gothic"/>
          <w:lang w:val="ru-RU"/>
        </w:rPr>
        <w:t>Какие условия связаны с</w:t>
      </w:r>
      <w:r w:rsidRPr="004766DE">
        <w:rPr>
          <w:rFonts w:ascii="Century Gothic" w:hAnsi="Century Gothic"/>
          <w:lang w:val="ru-RU"/>
        </w:rPr>
        <w:t>оюзом</w:t>
      </w:r>
      <w:r w:rsidR="00D60350" w:rsidRPr="004766DE">
        <w:rPr>
          <w:rFonts w:ascii="Century Gothic" w:hAnsi="Century Gothic"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ЕСЛИ</w:t>
      </w:r>
      <w:r w:rsidR="00D60350" w:rsidRPr="004766DE">
        <w:rPr>
          <w:rFonts w:ascii="Century Gothic" w:hAnsi="Century Gothic"/>
          <w:lang w:val="ru-RU"/>
        </w:rPr>
        <w:t xml:space="preserve">? Эти стихи </w:t>
      </w:r>
      <w:r w:rsidR="00D33E15" w:rsidRPr="004766DE">
        <w:rPr>
          <w:rFonts w:ascii="Century Gothic" w:hAnsi="Century Gothic"/>
          <w:lang w:val="ru-RU"/>
        </w:rPr>
        <w:t>излагаю</w:t>
      </w:r>
      <w:r w:rsidR="00F71087" w:rsidRPr="004766DE">
        <w:rPr>
          <w:rFonts w:ascii="Century Gothic" w:hAnsi="Century Gothic"/>
          <w:lang w:val="ru-RU"/>
        </w:rPr>
        <w:t>т</w:t>
      </w:r>
      <w:r w:rsidR="00D33E15" w:rsidRPr="004766DE">
        <w:rPr>
          <w:rFonts w:ascii="Century Gothic" w:hAnsi="Century Gothic"/>
          <w:lang w:val="ru-RU"/>
        </w:rPr>
        <w:t xml:space="preserve"> </w:t>
      </w:r>
      <w:r w:rsidR="00D60350" w:rsidRPr="004766DE">
        <w:rPr>
          <w:rFonts w:ascii="Century Gothic" w:hAnsi="Century Gothic"/>
          <w:lang w:val="ru-RU"/>
        </w:rPr>
        <w:t>ультиматум для Израиля. Божье благословен</w:t>
      </w:r>
      <w:r w:rsidR="00D33E15" w:rsidRPr="004766DE">
        <w:rPr>
          <w:rFonts w:ascii="Century Gothic" w:hAnsi="Century Gothic"/>
          <w:lang w:val="ru-RU"/>
        </w:rPr>
        <w:t>ие для них обусловлено тем, соблюдают</w:t>
      </w:r>
      <w:r w:rsidR="00D60350" w:rsidRPr="004766DE">
        <w:rPr>
          <w:rFonts w:ascii="Century Gothic" w:hAnsi="Century Gothic"/>
          <w:lang w:val="ru-RU"/>
        </w:rPr>
        <w:t xml:space="preserve"> </w:t>
      </w:r>
      <w:r w:rsidR="00D33E15" w:rsidRPr="004766DE">
        <w:rPr>
          <w:rFonts w:ascii="Century Gothic" w:hAnsi="Century Gothic"/>
          <w:lang w:val="ru-RU"/>
        </w:rPr>
        <w:t xml:space="preserve">они </w:t>
      </w:r>
      <w:r w:rsidR="00D60350" w:rsidRPr="004766DE">
        <w:rPr>
          <w:rFonts w:ascii="Century Gothic" w:hAnsi="Century Gothic"/>
          <w:lang w:val="ru-RU"/>
        </w:rPr>
        <w:t>условия Завета</w:t>
      </w:r>
      <w:r w:rsidR="00D33E15" w:rsidRPr="004766DE">
        <w:rPr>
          <w:rFonts w:ascii="Century Gothic" w:hAnsi="Century Gothic"/>
          <w:lang w:val="ru-RU"/>
        </w:rPr>
        <w:t xml:space="preserve"> или нет</w:t>
      </w:r>
      <w:r w:rsidR="00D60350" w:rsidRPr="004766DE">
        <w:rPr>
          <w:rFonts w:ascii="Century Gothic" w:hAnsi="Century Gothic"/>
          <w:lang w:val="ru-RU"/>
        </w:rPr>
        <w:t xml:space="preserve">. Благословения не являются автоматическими и могут быть </w:t>
      </w:r>
      <w:r w:rsidR="00D33E15" w:rsidRPr="004766DE">
        <w:rPr>
          <w:rFonts w:ascii="Century Gothic" w:hAnsi="Century Gothic"/>
          <w:lang w:val="ru-RU"/>
        </w:rPr>
        <w:t>утеряны</w:t>
      </w:r>
      <w:r w:rsidR="00D60350" w:rsidRPr="004766DE">
        <w:rPr>
          <w:rFonts w:ascii="Century Gothic" w:hAnsi="Century Gothic"/>
          <w:lang w:val="ru-RU"/>
        </w:rPr>
        <w:t xml:space="preserve">, </w:t>
      </w:r>
      <w:r w:rsidR="00F71087" w:rsidRPr="004766DE">
        <w:rPr>
          <w:rFonts w:ascii="Century Gothic" w:hAnsi="Century Gothic"/>
          <w:lang w:val="ru-RU"/>
        </w:rPr>
        <w:t xml:space="preserve">если люди отвернутся от Него, </w:t>
      </w:r>
      <w:r w:rsidR="00D33E15" w:rsidRPr="004766DE">
        <w:rPr>
          <w:rFonts w:ascii="Century Gothic" w:hAnsi="Century Gothic"/>
          <w:lang w:val="ru-RU"/>
        </w:rPr>
        <w:t xml:space="preserve">так и происходит - </w:t>
      </w:r>
      <w:r w:rsidR="00D60350" w:rsidRPr="004766DE">
        <w:rPr>
          <w:rFonts w:ascii="Century Gothic" w:hAnsi="Century Gothic"/>
          <w:lang w:val="ru-RU"/>
        </w:rPr>
        <w:t>они снова и снова отворачиваются от Него.</w:t>
      </w:r>
    </w:p>
    <w:p w14:paraId="62A7436D" w14:textId="77777777" w:rsidR="00D60350" w:rsidRPr="004766DE" w:rsidRDefault="00D60350" w:rsidP="00D33E15">
      <w:pPr>
        <w:ind w:left="2347"/>
        <w:rPr>
          <w:rFonts w:ascii="Century Gothic" w:hAnsi="Century Gothic"/>
          <w:lang w:val="ru-RU"/>
        </w:rPr>
      </w:pPr>
    </w:p>
    <w:p w14:paraId="0AC1CFE4" w14:textId="602B4F04" w:rsidR="000B04A8" w:rsidRPr="004766DE" w:rsidRDefault="00D60350" w:rsidP="00D33E15">
      <w:pPr>
        <w:numPr>
          <w:ilvl w:val="0"/>
          <w:numId w:val="6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Каков ваш</w:t>
      </w:r>
      <w:r w:rsidR="00D33E15" w:rsidRPr="004766DE">
        <w:rPr>
          <w:rFonts w:ascii="Century Gothic" w:hAnsi="Century Gothic"/>
          <w:lang w:val="ru-RU"/>
        </w:rPr>
        <w:t>а реакция</w:t>
      </w:r>
      <w:r w:rsidRPr="004766DE">
        <w:rPr>
          <w:rFonts w:ascii="Century Gothic" w:hAnsi="Century Gothic"/>
          <w:lang w:val="ru-RU"/>
        </w:rPr>
        <w:t xml:space="preserve"> на этот отрывок, как </w:t>
      </w:r>
      <w:r w:rsidR="00D33E15" w:rsidRPr="004766DE">
        <w:rPr>
          <w:rFonts w:ascii="Century Gothic" w:hAnsi="Century Gothic"/>
          <w:lang w:val="ru-RU"/>
        </w:rPr>
        <w:t>христианина</w:t>
      </w:r>
      <w:r w:rsidRPr="004766DE">
        <w:rPr>
          <w:rFonts w:ascii="Century Gothic" w:hAnsi="Century Gothic"/>
          <w:lang w:val="ru-RU"/>
        </w:rPr>
        <w:t xml:space="preserve">? Слава Богу, что завет, который Он </w:t>
      </w:r>
      <w:r w:rsidR="00D33E15" w:rsidRPr="004766DE">
        <w:rPr>
          <w:rFonts w:ascii="Century Gothic" w:hAnsi="Century Gothic"/>
          <w:lang w:val="ru-RU"/>
        </w:rPr>
        <w:t>заключил</w:t>
      </w:r>
      <w:r w:rsidRPr="004766DE">
        <w:rPr>
          <w:rFonts w:ascii="Century Gothic" w:hAnsi="Century Gothic"/>
          <w:lang w:val="ru-RU"/>
        </w:rPr>
        <w:t xml:space="preserve"> со мной, зависел </w:t>
      </w:r>
      <w:r w:rsidR="004766DE" w:rsidRPr="004766DE">
        <w:rPr>
          <w:rFonts w:ascii="Century Gothic" w:hAnsi="Century Gothic"/>
          <w:lang w:val="ru-RU"/>
        </w:rPr>
        <w:t xml:space="preserve">не </w:t>
      </w:r>
      <w:r w:rsidRPr="004766DE">
        <w:rPr>
          <w:rFonts w:ascii="Century Gothic" w:hAnsi="Century Gothic"/>
          <w:lang w:val="ru-RU"/>
        </w:rPr>
        <w:t xml:space="preserve">от моей праведности, но </w:t>
      </w:r>
      <w:r w:rsidR="004766DE" w:rsidRPr="004766DE">
        <w:rPr>
          <w:rFonts w:ascii="Century Gothic" w:hAnsi="Century Gothic"/>
          <w:lang w:val="ru-RU"/>
        </w:rPr>
        <w:t xml:space="preserve">от </w:t>
      </w:r>
      <w:r w:rsidR="00D33E15" w:rsidRPr="004766DE">
        <w:rPr>
          <w:rFonts w:ascii="Century Gothic" w:hAnsi="Century Gothic"/>
          <w:lang w:val="ru-RU"/>
        </w:rPr>
        <w:t xml:space="preserve">праведности </w:t>
      </w:r>
      <w:r w:rsidRPr="004766DE">
        <w:rPr>
          <w:rFonts w:ascii="Century Gothic" w:hAnsi="Century Gothic"/>
          <w:lang w:val="ru-RU"/>
        </w:rPr>
        <w:t>Иисус</w:t>
      </w:r>
      <w:r w:rsidR="00D33E15" w:rsidRPr="004766DE">
        <w:rPr>
          <w:rFonts w:ascii="Century Gothic" w:hAnsi="Century Gothic"/>
          <w:lang w:val="ru-RU"/>
        </w:rPr>
        <w:t>а</w:t>
      </w:r>
      <w:r w:rsidRPr="004766DE">
        <w:rPr>
          <w:rFonts w:ascii="Century Gothic" w:hAnsi="Century Gothic"/>
          <w:lang w:val="ru-RU"/>
        </w:rPr>
        <w:t xml:space="preserve"> Христ</w:t>
      </w:r>
      <w:r w:rsidR="00D33E15" w:rsidRPr="004766DE">
        <w:rPr>
          <w:rFonts w:ascii="Century Gothic" w:hAnsi="Century Gothic"/>
          <w:lang w:val="ru-RU"/>
        </w:rPr>
        <w:t>а</w:t>
      </w:r>
      <w:r w:rsidRPr="004766DE">
        <w:rPr>
          <w:rFonts w:ascii="Century Gothic" w:hAnsi="Century Gothic"/>
          <w:lang w:val="ru-RU"/>
        </w:rPr>
        <w:t>!</w:t>
      </w:r>
      <w:r w:rsidR="00D33E15" w:rsidRPr="004766DE">
        <w:rPr>
          <w:rFonts w:ascii="Century Gothic" w:hAnsi="Century Gothic"/>
          <w:lang w:val="ru-RU"/>
        </w:rPr>
        <w:t xml:space="preserve"> </w:t>
      </w:r>
    </w:p>
    <w:p w14:paraId="1C5FAC3A" w14:textId="77777777" w:rsidR="000B04A8" w:rsidRPr="004766DE" w:rsidRDefault="000B04A8" w:rsidP="000B04A8">
      <w:pPr>
        <w:pStyle w:val="a9"/>
        <w:rPr>
          <w:rFonts w:ascii="Century Gothic" w:hAnsi="Century Gothic"/>
          <w:lang w:val="ru-RU"/>
        </w:rPr>
      </w:pPr>
    </w:p>
    <w:p w14:paraId="47171BF4" w14:textId="24A14BE2" w:rsidR="0056724B" w:rsidRPr="004766DE" w:rsidRDefault="00D33E15" w:rsidP="004236BE">
      <w:pPr>
        <w:pStyle w:val="a9"/>
        <w:numPr>
          <w:ilvl w:val="0"/>
          <w:numId w:val="11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Причинные Утверждения</w:t>
      </w:r>
      <w:r w:rsidR="0056724B" w:rsidRPr="004766DE">
        <w:rPr>
          <w:rFonts w:ascii="Century Gothic" w:hAnsi="Century Gothic"/>
          <w:lang w:val="ru-RU"/>
        </w:rPr>
        <w:t xml:space="preserve">: </w:t>
      </w:r>
      <w:r w:rsidRPr="004766DE">
        <w:rPr>
          <w:rFonts w:ascii="Century Gothic" w:hAnsi="Century Gothic"/>
          <w:lang w:val="ru-RU"/>
        </w:rPr>
        <w:t>Условные утверждения могут быть использованы в качестве причинных утверждений</w:t>
      </w:r>
      <w:r w:rsidR="0056724B" w:rsidRPr="004766DE">
        <w:rPr>
          <w:rFonts w:ascii="Century Gothic" w:hAnsi="Century Gothic"/>
          <w:lang w:val="ru-RU"/>
        </w:rPr>
        <w:t xml:space="preserve">. </w:t>
      </w:r>
    </w:p>
    <w:p w14:paraId="4E026034" w14:textId="77777777" w:rsidR="000B04A8" w:rsidRPr="004766DE" w:rsidRDefault="000B04A8" w:rsidP="000B04A8">
      <w:pPr>
        <w:rPr>
          <w:rFonts w:ascii="Century Gothic" w:hAnsi="Century Gothic"/>
          <w:lang w:val="ru-RU"/>
        </w:rPr>
      </w:pPr>
    </w:p>
    <w:p w14:paraId="47171BF5" w14:textId="1E4B27A1" w:rsidR="00A73334" w:rsidRPr="004766DE" w:rsidRDefault="00A73334" w:rsidP="008530AE">
      <w:pPr>
        <w:rPr>
          <w:rFonts w:ascii="Century Gothic" w:hAnsi="Century Gothic"/>
        </w:rPr>
      </w:pPr>
      <w:r w:rsidRPr="004766DE">
        <w:rPr>
          <w:rFonts w:ascii="Century Gothic" w:hAnsi="Century Gothic"/>
          <w:b/>
          <w:lang w:val="ru-RU"/>
        </w:rPr>
        <w:tab/>
      </w:r>
      <w:r w:rsidR="00D33E15" w:rsidRPr="004766DE">
        <w:rPr>
          <w:rFonts w:ascii="Century Gothic" w:hAnsi="Century Gothic"/>
          <w:b/>
          <w:lang w:val="ru-RU"/>
        </w:rPr>
        <w:t>Пример</w:t>
      </w:r>
      <w:r w:rsidRPr="004766DE">
        <w:rPr>
          <w:rFonts w:ascii="Century Gothic" w:hAnsi="Century Gothic"/>
          <w:b/>
        </w:rPr>
        <w:t xml:space="preserve"> 2:</w:t>
      </w:r>
      <w:r w:rsidR="0056724B" w:rsidRPr="004766DE">
        <w:rPr>
          <w:rFonts w:ascii="Century Gothic" w:hAnsi="Century Gothic"/>
          <w:b/>
        </w:rPr>
        <w:t xml:space="preserve"> </w:t>
      </w:r>
      <w:r w:rsidR="00D33E15" w:rsidRPr="004766DE">
        <w:rPr>
          <w:rFonts w:ascii="Century Gothic" w:hAnsi="Century Gothic"/>
          <w:lang w:val="ru-RU"/>
        </w:rPr>
        <w:t>ПРОЧТИТЕ</w:t>
      </w:r>
      <w:r w:rsidR="0056724B" w:rsidRPr="004766DE">
        <w:rPr>
          <w:rFonts w:ascii="Century Gothic" w:hAnsi="Century Gothic"/>
        </w:rPr>
        <w:t xml:space="preserve"> 2 </w:t>
      </w:r>
      <w:r w:rsidR="00D33E15" w:rsidRPr="004766DE">
        <w:rPr>
          <w:rFonts w:ascii="Century Gothic" w:hAnsi="Century Gothic"/>
          <w:lang w:val="ru-RU"/>
        </w:rPr>
        <w:t>Петра</w:t>
      </w:r>
      <w:r w:rsidR="0056724B" w:rsidRPr="004766DE">
        <w:rPr>
          <w:rFonts w:ascii="Century Gothic" w:hAnsi="Century Gothic"/>
        </w:rPr>
        <w:t xml:space="preserve"> 2:4-9</w:t>
      </w:r>
    </w:p>
    <w:p w14:paraId="50835AC9" w14:textId="77777777" w:rsidR="000B04A8" w:rsidRPr="004766DE" w:rsidRDefault="000B04A8" w:rsidP="008530AE">
      <w:pPr>
        <w:rPr>
          <w:rFonts w:ascii="Century Gothic" w:hAnsi="Century Gothic"/>
        </w:rPr>
      </w:pPr>
    </w:p>
    <w:p w14:paraId="47171BF6" w14:textId="0BEFF1E3" w:rsidR="0056724B" w:rsidRPr="004766DE" w:rsidRDefault="00D33E15" w:rsidP="008530AE">
      <w:pPr>
        <w:ind w:left="720" w:firstLine="720"/>
        <w:rPr>
          <w:rFonts w:ascii="Century Gothic" w:hAnsi="Century Gothic"/>
          <w:b/>
        </w:rPr>
      </w:pPr>
      <w:r w:rsidRPr="004766DE">
        <w:rPr>
          <w:rFonts w:ascii="Century Gothic" w:hAnsi="Century Gothic"/>
          <w:b/>
          <w:lang w:val="ru-RU"/>
        </w:rPr>
        <w:lastRenderedPageBreak/>
        <w:t>Вопросы</w:t>
      </w:r>
      <w:r w:rsidR="0056724B" w:rsidRPr="004766DE">
        <w:rPr>
          <w:rFonts w:ascii="Century Gothic" w:hAnsi="Century Gothic"/>
          <w:b/>
        </w:rPr>
        <w:t>:</w:t>
      </w:r>
    </w:p>
    <w:p w14:paraId="4105CBCD" w14:textId="77777777" w:rsidR="000B04A8" w:rsidRPr="004766DE" w:rsidRDefault="000B04A8" w:rsidP="008530AE">
      <w:pPr>
        <w:ind w:left="720" w:firstLine="720"/>
        <w:rPr>
          <w:rFonts w:ascii="Century Gothic" w:hAnsi="Century Gothic"/>
          <w:b/>
        </w:rPr>
      </w:pPr>
    </w:p>
    <w:p w14:paraId="2D8903DC" w14:textId="465C337F" w:rsidR="00A571D0" w:rsidRPr="004766DE" w:rsidRDefault="00D60350" w:rsidP="00A571D0">
      <w:pPr>
        <w:numPr>
          <w:ilvl w:val="0"/>
          <w:numId w:val="7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Как</w:t>
      </w:r>
      <w:r w:rsidR="00D33E15" w:rsidRPr="004766DE">
        <w:rPr>
          <w:rFonts w:ascii="Century Gothic" w:hAnsi="Century Gothic"/>
          <w:lang w:val="ru-RU"/>
        </w:rPr>
        <w:t>им образом Петр</w:t>
      </w:r>
      <w:r w:rsidRPr="004766DE">
        <w:rPr>
          <w:rFonts w:ascii="Century Gothic" w:hAnsi="Century Gothic"/>
          <w:lang w:val="ru-RU"/>
        </w:rPr>
        <w:t xml:space="preserve"> использует </w:t>
      </w:r>
      <w:r w:rsidR="00D33E15" w:rsidRPr="004766DE">
        <w:rPr>
          <w:rFonts w:ascii="Century Gothic" w:hAnsi="Century Gothic"/>
          <w:lang w:val="ru-RU"/>
        </w:rPr>
        <w:t>ЕСЛИ в качестве пр</w:t>
      </w:r>
      <w:r w:rsidR="003508EB" w:rsidRPr="004766DE">
        <w:rPr>
          <w:rFonts w:ascii="Century Gothic" w:hAnsi="Century Gothic"/>
          <w:lang w:val="ru-RU"/>
        </w:rPr>
        <w:t>и</w:t>
      </w:r>
      <w:r w:rsidR="00D33E15" w:rsidRPr="004766DE">
        <w:rPr>
          <w:rFonts w:ascii="Century Gothic" w:hAnsi="Century Gothic"/>
          <w:lang w:val="ru-RU"/>
        </w:rPr>
        <w:t>чины</w:t>
      </w:r>
      <w:r w:rsidRPr="004766DE">
        <w:rPr>
          <w:rFonts w:ascii="Century Gothic" w:hAnsi="Century Gothic"/>
          <w:lang w:val="ru-RU"/>
        </w:rPr>
        <w:t>? П</w:t>
      </w:r>
      <w:r w:rsidR="00D33E15" w:rsidRPr="004766DE">
        <w:rPr>
          <w:rFonts w:ascii="Century Gothic" w:hAnsi="Century Gothic"/>
          <w:lang w:val="ru-RU"/>
        </w:rPr>
        <w:t>етр</w:t>
      </w:r>
      <w:r w:rsidRPr="004766DE">
        <w:rPr>
          <w:rFonts w:ascii="Century Gothic" w:hAnsi="Century Gothic"/>
          <w:lang w:val="ru-RU"/>
        </w:rPr>
        <w:t xml:space="preserve"> не </w:t>
      </w:r>
      <w:r w:rsidR="00C708E2" w:rsidRPr="004766DE">
        <w:rPr>
          <w:rFonts w:ascii="Century Gothic" w:hAnsi="Century Gothic"/>
          <w:lang w:val="ru-RU"/>
        </w:rPr>
        <w:t>ставит под сомнение то, что произошло</w:t>
      </w:r>
      <w:r w:rsidRPr="004766DE">
        <w:rPr>
          <w:rFonts w:ascii="Century Gothic" w:hAnsi="Century Gothic"/>
          <w:lang w:val="ru-RU"/>
        </w:rPr>
        <w:t xml:space="preserve">. Скорее, он использует </w:t>
      </w:r>
      <w:r w:rsidR="00C708E2" w:rsidRPr="004766DE">
        <w:rPr>
          <w:rFonts w:ascii="Century Gothic" w:hAnsi="Century Gothic"/>
          <w:lang w:val="ru-RU"/>
        </w:rPr>
        <w:t>ЕСЛИ</w:t>
      </w:r>
      <w:r w:rsidRPr="004766DE">
        <w:rPr>
          <w:rFonts w:ascii="Century Gothic" w:hAnsi="Century Gothic"/>
          <w:lang w:val="ru-RU"/>
        </w:rPr>
        <w:t xml:space="preserve"> </w:t>
      </w:r>
      <w:r w:rsidR="00A571D0" w:rsidRPr="004766DE">
        <w:rPr>
          <w:rFonts w:ascii="Century Gothic" w:hAnsi="Century Gothic"/>
          <w:lang w:val="ru-RU"/>
        </w:rPr>
        <w:t>в качестве причины</w:t>
      </w:r>
      <w:r w:rsidR="00F71087" w:rsidRPr="004766DE">
        <w:rPr>
          <w:rFonts w:ascii="Century Gothic" w:hAnsi="Century Gothic"/>
          <w:lang w:val="ru-RU"/>
        </w:rPr>
        <w:t>,</w:t>
      </w:r>
      <w:r w:rsidR="00A571D0" w:rsidRPr="004766DE">
        <w:rPr>
          <w:rFonts w:ascii="Century Gothic" w:hAnsi="Century Gothic"/>
          <w:lang w:val="ru-RU"/>
        </w:rPr>
        <w:t xml:space="preserve"> когда говорит</w:t>
      </w:r>
      <w:r w:rsidRPr="004766DE">
        <w:rPr>
          <w:rFonts w:ascii="Century Gothic" w:hAnsi="Century Gothic"/>
          <w:lang w:val="ru-RU"/>
        </w:rPr>
        <w:t xml:space="preserve">, что на Бога можно положиться </w:t>
      </w:r>
      <w:r w:rsidR="00A571D0" w:rsidRPr="004766DE">
        <w:rPr>
          <w:rFonts w:ascii="Century Gothic" w:hAnsi="Century Gothic"/>
          <w:lang w:val="ru-RU"/>
        </w:rPr>
        <w:t xml:space="preserve">в вопросе </w:t>
      </w:r>
      <w:r w:rsidRPr="004766DE">
        <w:rPr>
          <w:rFonts w:ascii="Century Gothic" w:hAnsi="Century Gothic"/>
          <w:lang w:val="ru-RU"/>
        </w:rPr>
        <w:t>спасени</w:t>
      </w:r>
      <w:r w:rsidR="00F71087" w:rsidRPr="004766DE">
        <w:rPr>
          <w:rFonts w:ascii="Century Gothic" w:hAnsi="Century Gothic"/>
          <w:lang w:val="ru-RU"/>
        </w:rPr>
        <w:t>я</w:t>
      </w:r>
      <w:r w:rsidRPr="004766DE">
        <w:rPr>
          <w:rFonts w:ascii="Century Gothic" w:hAnsi="Century Gothic"/>
          <w:lang w:val="ru-RU"/>
        </w:rPr>
        <w:t xml:space="preserve"> праведных во Христе </w:t>
      </w:r>
      <w:r w:rsidR="00F71087" w:rsidRPr="004766DE">
        <w:rPr>
          <w:rFonts w:ascii="Century Gothic" w:hAnsi="Century Gothic"/>
          <w:lang w:val="ru-RU"/>
        </w:rPr>
        <w:t>и наказания</w:t>
      </w:r>
      <w:r w:rsidRPr="004766DE">
        <w:rPr>
          <w:rFonts w:ascii="Century Gothic" w:hAnsi="Century Gothic"/>
          <w:lang w:val="ru-RU"/>
        </w:rPr>
        <w:t xml:space="preserve"> нечестивых</w:t>
      </w:r>
      <w:r w:rsidR="00F71087" w:rsidRPr="004766DE">
        <w:rPr>
          <w:rFonts w:ascii="Century Gothic" w:hAnsi="Century Gothic"/>
          <w:lang w:val="ru-RU"/>
        </w:rPr>
        <w:t>, находящи</w:t>
      </w:r>
      <w:r w:rsidR="00A571D0" w:rsidRPr="004766DE">
        <w:rPr>
          <w:rFonts w:ascii="Century Gothic" w:hAnsi="Century Gothic"/>
          <w:lang w:val="ru-RU"/>
        </w:rPr>
        <w:t>хся</w:t>
      </w:r>
      <w:r w:rsidRPr="004766DE">
        <w:rPr>
          <w:rFonts w:ascii="Century Gothic" w:hAnsi="Century Gothic"/>
          <w:lang w:val="ru-RU"/>
        </w:rPr>
        <w:t xml:space="preserve"> вне Христа.</w:t>
      </w:r>
      <w:r w:rsidR="00A571D0" w:rsidRPr="004766DE">
        <w:rPr>
          <w:rFonts w:ascii="Century Gothic" w:hAnsi="Century Gothic"/>
          <w:b/>
          <w:lang w:val="ru-RU"/>
        </w:rPr>
        <w:t xml:space="preserve"> </w:t>
      </w:r>
    </w:p>
    <w:p w14:paraId="0D7110D2" w14:textId="77777777" w:rsidR="00A571D0" w:rsidRPr="004766DE" w:rsidRDefault="00A571D0" w:rsidP="00A571D0">
      <w:pPr>
        <w:pStyle w:val="a9"/>
        <w:rPr>
          <w:rFonts w:ascii="Century Gothic" w:hAnsi="Century Gothic"/>
          <w:lang w:val="ru-RU"/>
        </w:rPr>
      </w:pPr>
    </w:p>
    <w:p w14:paraId="4CAB5886" w14:textId="77777777" w:rsidR="00A571D0" w:rsidRPr="004766DE" w:rsidRDefault="00A571D0" w:rsidP="00A571D0">
      <w:pPr>
        <w:pStyle w:val="a9"/>
        <w:rPr>
          <w:rFonts w:ascii="Century Gothic" w:hAnsi="Century Gothic"/>
          <w:lang w:val="ru-RU"/>
        </w:rPr>
      </w:pPr>
    </w:p>
    <w:p w14:paraId="47171BF8" w14:textId="36BC41DB" w:rsidR="00A73334" w:rsidRPr="004766DE" w:rsidRDefault="00446EFE" w:rsidP="00A571D0">
      <w:pPr>
        <w:pStyle w:val="a9"/>
        <w:numPr>
          <w:ilvl w:val="0"/>
          <w:numId w:val="9"/>
        </w:num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Чтобы</w:t>
      </w:r>
      <w:r w:rsidR="00A73334" w:rsidRPr="004766DE">
        <w:rPr>
          <w:rFonts w:ascii="Century Gothic" w:hAnsi="Century Gothic"/>
          <w:b/>
          <w:lang w:val="ru-RU"/>
        </w:rPr>
        <w:t>:</w:t>
      </w:r>
      <w:r w:rsidR="0056724B" w:rsidRPr="004766DE">
        <w:rPr>
          <w:rFonts w:ascii="Century Gothic" w:hAnsi="Century Gothic"/>
          <w:b/>
          <w:lang w:val="ru-RU"/>
        </w:rPr>
        <w:t xml:space="preserve"> </w:t>
      </w:r>
      <w:r w:rsidR="00A571D0" w:rsidRPr="004766DE">
        <w:rPr>
          <w:rFonts w:ascii="Century Gothic" w:hAnsi="Century Gothic"/>
          <w:lang w:val="ru-RU"/>
        </w:rPr>
        <w:t xml:space="preserve">Утверждения, где используется эта фраза </w:t>
      </w:r>
      <w:r w:rsidR="00F71087" w:rsidRPr="004766DE">
        <w:rPr>
          <w:rFonts w:ascii="Century Gothic" w:hAnsi="Century Gothic"/>
          <w:lang w:val="ru-RU"/>
        </w:rPr>
        <w:t>также</w:t>
      </w:r>
      <w:r w:rsidR="00A571D0" w:rsidRPr="004766DE">
        <w:rPr>
          <w:rFonts w:ascii="Century Gothic" w:hAnsi="Century Gothic"/>
          <w:lang w:val="ru-RU"/>
        </w:rPr>
        <w:t xml:space="preserve"> могут пониматься двояко</w:t>
      </w:r>
      <w:r w:rsidR="0056724B" w:rsidRPr="004766DE">
        <w:rPr>
          <w:rFonts w:ascii="Century Gothic" w:hAnsi="Century Gothic"/>
          <w:lang w:val="ru-RU"/>
        </w:rPr>
        <w:t xml:space="preserve">. </w:t>
      </w:r>
    </w:p>
    <w:p w14:paraId="2C013AC7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47171BF9" w14:textId="77FF7452" w:rsidR="0056724B" w:rsidRPr="004766DE" w:rsidRDefault="00A571D0" w:rsidP="00A571D0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 xml:space="preserve">Они могут открывать нам </w:t>
      </w:r>
      <w:r w:rsidR="00446EFE" w:rsidRPr="004766DE">
        <w:rPr>
          <w:rFonts w:ascii="Century Gothic" w:hAnsi="Century Gothic"/>
          <w:lang w:val="ru-RU"/>
        </w:rPr>
        <w:t>ЦЕЛЬ</w:t>
      </w:r>
      <w:r w:rsidRPr="004766DE">
        <w:rPr>
          <w:rFonts w:ascii="Century Gothic" w:hAnsi="Century Gothic"/>
          <w:lang w:val="ru-RU"/>
        </w:rPr>
        <w:t xml:space="preserve"> чего-либо</w:t>
      </w:r>
      <w:r w:rsidR="0056724B" w:rsidRPr="004766DE">
        <w:rPr>
          <w:rFonts w:ascii="Century Gothic" w:hAnsi="Century Gothic"/>
          <w:lang w:val="ru-RU"/>
        </w:rPr>
        <w:t>…</w:t>
      </w:r>
      <w:bookmarkStart w:id="0" w:name="_GoBack"/>
      <w:bookmarkEnd w:id="0"/>
    </w:p>
    <w:p w14:paraId="47171BFA" w14:textId="77777777" w:rsidR="0056724B" w:rsidRPr="004766DE" w:rsidRDefault="0056724B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ab/>
      </w:r>
    </w:p>
    <w:p w14:paraId="47171BFB" w14:textId="614B026A" w:rsidR="00A73334" w:rsidRPr="004766DE" w:rsidRDefault="00446EFE" w:rsidP="00446EF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1:</w:t>
      </w:r>
      <w:r w:rsidR="0056724B" w:rsidRPr="004766DE">
        <w:rPr>
          <w:rFonts w:ascii="Century Gothic" w:hAnsi="Century Gothic"/>
          <w:b/>
          <w:lang w:val="ru-RU"/>
        </w:rPr>
        <w:t xml:space="preserve"> </w:t>
      </w:r>
      <w:proofErr w:type="spellStart"/>
      <w:r w:rsidRPr="004766DE">
        <w:rPr>
          <w:rFonts w:ascii="Century Gothic" w:hAnsi="Century Gothic"/>
          <w:lang w:val="ru-RU"/>
        </w:rPr>
        <w:t>Ефес</w:t>
      </w:r>
      <w:proofErr w:type="spellEnd"/>
      <w:r w:rsidR="0056724B" w:rsidRPr="004766DE">
        <w:rPr>
          <w:rFonts w:ascii="Century Gothic" w:hAnsi="Century Gothic"/>
          <w:lang w:val="ru-RU"/>
        </w:rPr>
        <w:t>. 3:</w:t>
      </w:r>
      <w:r w:rsidRPr="004766DE">
        <w:rPr>
          <w:rFonts w:ascii="Century Gothic" w:hAnsi="Century Gothic"/>
          <w:lang w:val="ru-RU"/>
        </w:rPr>
        <w:t>5-6</w:t>
      </w:r>
      <w:r w:rsidR="0056724B" w:rsidRPr="004766DE">
        <w:rPr>
          <w:rFonts w:ascii="Century Gothic" w:hAnsi="Century Gothic"/>
          <w:lang w:val="ru-RU"/>
        </w:rPr>
        <w:t>—</w:t>
      </w:r>
      <w:r w:rsidR="0056724B" w:rsidRPr="004766DE">
        <w:rPr>
          <w:rFonts w:ascii="Century Gothic" w:hAnsi="Century Gothic"/>
          <w:i/>
          <w:lang w:val="ru-RU"/>
        </w:rPr>
        <w:t>“</w:t>
      </w:r>
      <w:r w:rsidRPr="004766DE">
        <w:rPr>
          <w:rFonts w:ascii="Century Gothic" w:hAnsi="Century Gothic"/>
          <w:i/>
          <w:lang w:val="ru-RU"/>
        </w:rPr>
        <w:t xml:space="preserve">ныне открыта святым Апостолам Его и пророкам Духом Святым, ЧТОБЫ и язычникам быть сонаследниками, составляющими одно тело, и сопричастниками обетования Его во Христе Иисусе посредством </w:t>
      </w:r>
      <w:proofErr w:type="spellStart"/>
      <w:r w:rsidRPr="004766DE">
        <w:rPr>
          <w:rFonts w:ascii="Century Gothic" w:hAnsi="Century Gothic"/>
          <w:i/>
          <w:lang w:val="ru-RU"/>
        </w:rPr>
        <w:t>благовествования</w:t>
      </w:r>
      <w:proofErr w:type="spellEnd"/>
      <w:r w:rsidR="00D1727C" w:rsidRPr="004766DE">
        <w:rPr>
          <w:rFonts w:ascii="Century Gothic" w:hAnsi="Century Gothic"/>
          <w:i/>
          <w:lang w:val="ru-RU"/>
        </w:rPr>
        <w:t>.”</w:t>
      </w:r>
    </w:p>
    <w:p w14:paraId="47171BFC" w14:textId="77777777" w:rsidR="0056724B" w:rsidRPr="004766DE" w:rsidRDefault="00A73334" w:rsidP="008530AE">
      <w:p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lang w:val="ru-RU"/>
        </w:rPr>
        <w:tab/>
      </w:r>
    </w:p>
    <w:p w14:paraId="47171BFD" w14:textId="3122FA00" w:rsidR="0056724B" w:rsidRPr="004766DE" w:rsidRDefault="0056724B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ab/>
      </w:r>
      <w:r w:rsidR="00446EFE" w:rsidRPr="004766DE">
        <w:rPr>
          <w:rFonts w:ascii="Century Gothic" w:hAnsi="Century Gothic"/>
          <w:lang w:val="ru-RU"/>
        </w:rPr>
        <w:t>Либо</w:t>
      </w:r>
      <w:r w:rsidRPr="004766DE">
        <w:rPr>
          <w:rFonts w:ascii="Century Gothic" w:hAnsi="Century Gothic"/>
          <w:lang w:val="ru-RU"/>
        </w:rPr>
        <w:t xml:space="preserve">, </w:t>
      </w:r>
      <w:r w:rsidR="00446EFE" w:rsidRPr="004766DE">
        <w:rPr>
          <w:rFonts w:ascii="Century Gothic" w:hAnsi="Century Gothic"/>
          <w:lang w:val="ru-RU"/>
        </w:rPr>
        <w:t xml:space="preserve">они могут </w:t>
      </w:r>
      <w:r w:rsidR="00F71087" w:rsidRPr="004766DE">
        <w:rPr>
          <w:rFonts w:ascii="Century Gothic" w:hAnsi="Century Gothic"/>
          <w:lang w:val="ru-RU"/>
        </w:rPr>
        <w:t>показывать</w:t>
      </w:r>
      <w:r w:rsidR="00446EFE" w:rsidRPr="004766DE">
        <w:rPr>
          <w:rFonts w:ascii="Century Gothic" w:hAnsi="Century Gothic"/>
          <w:lang w:val="ru-RU"/>
        </w:rPr>
        <w:t xml:space="preserve"> результат чего-либо</w:t>
      </w:r>
      <w:r w:rsidRPr="004766DE">
        <w:rPr>
          <w:rFonts w:ascii="Century Gothic" w:hAnsi="Century Gothic"/>
          <w:lang w:val="ru-RU"/>
        </w:rPr>
        <w:t>.</w:t>
      </w:r>
    </w:p>
    <w:p w14:paraId="1CAAA71C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47171BFE" w14:textId="10BFDCC8" w:rsidR="00A73334" w:rsidRPr="004766DE" w:rsidRDefault="00446EFE" w:rsidP="008530AE">
      <w:pPr>
        <w:ind w:left="720"/>
        <w:rPr>
          <w:rFonts w:ascii="Century Gothic" w:hAnsi="Century Gothic"/>
          <w:i/>
          <w:lang w:val="ru-RU"/>
        </w:rPr>
      </w:pPr>
      <w:r w:rsidRPr="004766DE">
        <w:rPr>
          <w:rFonts w:ascii="Century Gothic" w:hAnsi="Century Gothic"/>
          <w:b/>
          <w:lang w:val="ru-RU"/>
        </w:rPr>
        <w:t>Пример</w:t>
      </w:r>
      <w:r w:rsidR="00A73334" w:rsidRPr="004766DE">
        <w:rPr>
          <w:rFonts w:ascii="Century Gothic" w:hAnsi="Century Gothic"/>
          <w:b/>
          <w:lang w:val="ru-RU"/>
        </w:rPr>
        <w:t xml:space="preserve"> 2:</w:t>
      </w:r>
      <w:r w:rsidR="00D1727C" w:rsidRPr="004766DE">
        <w:rPr>
          <w:rFonts w:ascii="Century Gothic" w:hAnsi="Century Gothic"/>
          <w:b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Лука</w:t>
      </w:r>
      <w:r w:rsidR="00D1727C" w:rsidRPr="004766DE">
        <w:rPr>
          <w:rFonts w:ascii="Century Gothic" w:hAnsi="Century Gothic"/>
          <w:lang w:val="ru-RU"/>
        </w:rPr>
        <w:t xml:space="preserve"> 12:1—</w:t>
      </w:r>
      <w:r w:rsidR="00D1727C" w:rsidRPr="004766DE">
        <w:rPr>
          <w:rFonts w:ascii="Century Gothic" w:hAnsi="Century Gothic"/>
          <w:i/>
          <w:lang w:val="ru-RU"/>
        </w:rPr>
        <w:t>“</w:t>
      </w:r>
      <w:r w:rsidRPr="004766DE">
        <w:rPr>
          <w:lang w:val="ru-RU"/>
        </w:rPr>
        <w:t xml:space="preserve"> </w:t>
      </w:r>
      <w:r w:rsidRPr="004766DE">
        <w:rPr>
          <w:rFonts w:ascii="Century Gothic" w:hAnsi="Century Gothic"/>
          <w:i/>
          <w:lang w:val="ru-RU"/>
        </w:rPr>
        <w:t>Между тем, когда собрались тысячи народа, ТАК ЧТО что теснили друг друга, Он начал говорить сперва ученикам Своим</w:t>
      </w:r>
      <w:r w:rsidR="00D1727C" w:rsidRPr="004766DE">
        <w:rPr>
          <w:rFonts w:ascii="Century Gothic" w:hAnsi="Century Gothic"/>
          <w:i/>
          <w:lang w:val="ru-RU"/>
        </w:rPr>
        <w:t>.”</w:t>
      </w:r>
    </w:p>
    <w:p w14:paraId="47171BFF" w14:textId="77777777" w:rsidR="00A73334" w:rsidRPr="004766DE" w:rsidRDefault="00A73334" w:rsidP="008530AE">
      <w:pPr>
        <w:rPr>
          <w:rFonts w:ascii="Century Gothic" w:hAnsi="Century Gothic"/>
          <w:b/>
          <w:lang w:val="ru-RU"/>
        </w:rPr>
      </w:pPr>
    </w:p>
    <w:p w14:paraId="47171C00" w14:textId="112D9D0C" w:rsidR="00A73334" w:rsidRPr="004766DE" w:rsidRDefault="00446EFE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Задание</w:t>
      </w:r>
      <w:r w:rsidR="00A73334" w:rsidRPr="004766DE">
        <w:rPr>
          <w:rFonts w:ascii="Century Gothic" w:hAnsi="Century Gothic"/>
          <w:b/>
          <w:lang w:val="ru-RU"/>
        </w:rPr>
        <w:t xml:space="preserve">: </w:t>
      </w:r>
      <w:r w:rsidRPr="004766DE">
        <w:rPr>
          <w:rFonts w:ascii="Century Gothic" w:hAnsi="Century Gothic"/>
          <w:lang w:val="ru-RU"/>
        </w:rPr>
        <w:t>Титу</w:t>
      </w:r>
      <w:r w:rsidR="00A73334" w:rsidRPr="004766DE">
        <w:rPr>
          <w:rFonts w:ascii="Century Gothic" w:hAnsi="Century Gothic"/>
          <w:lang w:val="ru-RU"/>
        </w:rPr>
        <w:t xml:space="preserve"> 2:1-15—</w:t>
      </w:r>
      <w:r w:rsidR="00FB6F4D" w:rsidRPr="004766DE">
        <w:rPr>
          <w:rFonts w:ascii="Century Gothic" w:hAnsi="Century Gothic"/>
          <w:lang w:val="ru-RU"/>
        </w:rPr>
        <w:t>подводя итог</w:t>
      </w:r>
      <w:r w:rsidRPr="004766DE">
        <w:rPr>
          <w:rFonts w:ascii="Century Gothic" w:hAnsi="Century Gothic"/>
          <w:lang w:val="ru-RU"/>
        </w:rPr>
        <w:t xml:space="preserve">, </w:t>
      </w:r>
      <w:r w:rsidR="00FB6F4D" w:rsidRPr="004766DE">
        <w:rPr>
          <w:rFonts w:ascii="Century Gothic" w:hAnsi="Century Gothic"/>
          <w:lang w:val="ru-RU"/>
        </w:rPr>
        <w:t>давайте</w:t>
      </w:r>
      <w:r w:rsidRPr="004766DE">
        <w:rPr>
          <w:rFonts w:ascii="Century Gothic" w:hAnsi="Century Gothic"/>
          <w:lang w:val="ru-RU"/>
        </w:rPr>
        <w:t xml:space="preserve"> </w:t>
      </w:r>
      <w:r w:rsidR="00FB6F4D" w:rsidRPr="004766DE">
        <w:rPr>
          <w:rFonts w:ascii="Century Gothic" w:hAnsi="Century Gothic"/>
          <w:lang w:val="ru-RU"/>
        </w:rPr>
        <w:t>посмотрим</w:t>
      </w:r>
      <w:r w:rsidRPr="004766DE">
        <w:rPr>
          <w:rFonts w:ascii="Century Gothic" w:hAnsi="Century Gothic"/>
          <w:lang w:val="ru-RU"/>
        </w:rPr>
        <w:t xml:space="preserve"> Послание Титу 2, и </w:t>
      </w:r>
      <w:r w:rsidR="00FB6F4D" w:rsidRPr="004766DE">
        <w:rPr>
          <w:rFonts w:ascii="Century Gothic" w:hAnsi="Century Gothic"/>
          <w:lang w:val="ru-RU"/>
        </w:rPr>
        <w:t>я хочу, чтобы вы подчеркнули все слова-связки</w:t>
      </w:r>
      <w:r w:rsidR="00A73334" w:rsidRPr="004766DE">
        <w:rPr>
          <w:rFonts w:ascii="Century Gothic" w:hAnsi="Century Gothic"/>
          <w:lang w:val="ru-RU"/>
        </w:rPr>
        <w:t>.</w:t>
      </w:r>
      <w:r w:rsidR="00D1727C" w:rsidRPr="004766DE">
        <w:rPr>
          <w:rFonts w:ascii="Century Gothic" w:hAnsi="Century Gothic"/>
          <w:lang w:val="ru-RU"/>
        </w:rPr>
        <w:t xml:space="preserve"> </w:t>
      </w:r>
    </w:p>
    <w:p w14:paraId="7824EC0D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47171C01" w14:textId="6C3CAA59" w:rsidR="00D1727C" w:rsidRPr="004766DE" w:rsidRDefault="00D1727C" w:rsidP="008530AE">
      <w:pPr>
        <w:rPr>
          <w:rFonts w:ascii="Century Gothic" w:hAnsi="Century Gothic"/>
        </w:rPr>
      </w:pPr>
      <w:r w:rsidRPr="004766DE">
        <w:rPr>
          <w:rFonts w:ascii="Century Gothic" w:hAnsi="Century Gothic"/>
          <w:lang w:val="ru-RU"/>
        </w:rPr>
        <w:tab/>
      </w:r>
      <w:r w:rsidR="00FB6F4D" w:rsidRPr="004766DE">
        <w:rPr>
          <w:rFonts w:ascii="Century Gothic" w:hAnsi="Century Gothic"/>
          <w:lang w:val="ru-RU"/>
        </w:rPr>
        <w:t>ПРОЧТИТЕ</w:t>
      </w:r>
      <w:r w:rsidRPr="004766DE">
        <w:rPr>
          <w:rFonts w:ascii="Century Gothic" w:hAnsi="Century Gothic"/>
        </w:rPr>
        <w:t xml:space="preserve"> </w:t>
      </w:r>
    </w:p>
    <w:p w14:paraId="6E77BADB" w14:textId="77777777" w:rsidR="000B04A8" w:rsidRPr="004766DE" w:rsidRDefault="000B04A8" w:rsidP="008530AE">
      <w:pPr>
        <w:rPr>
          <w:rFonts w:ascii="Century Gothic" w:hAnsi="Century Gothic"/>
        </w:rPr>
      </w:pPr>
    </w:p>
    <w:p w14:paraId="47171C02" w14:textId="3C016FBB" w:rsidR="00D1727C" w:rsidRPr="004766DE" w:rsidRDefault="00D1727C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</w:rPr>
        <w:tab/>
      </w:r>
      <w:r w:rsidR="00FB6F4D" w:rsidRPr="004766DE">
        <w:rPr>
          <w:rFonts w:ascii="Century Gothic" w:hAnsi="Century Gothic"/>
          <w:b/>
          <w:lang w:val="ru-RU"/>
        </w:rPr>
        <w:t>Вопросы</w:t>
      </w:r>
      <w:r w:rsidRPr="004766DE">
        <w:rPr>
          <w:rFonts w:ascii="Century Gothic" w:hAnsi="Century Gothic"/>
          <w:lang w:val="ru-RU"/>
        </w:rPr>
        <w:t xml:space="preserve">: </w:t>
      </w:r>
    </w:p>
    <w:p w14:paraId="797604B0" w14:textId="77777777" w:rsidR="000B04A8" w:rsidRPr="004766DE" w:rsidRDefault="000B04A8" w:rsidP="008530AE">
      <w:pPr>
        <w:rPr>
          <w:rFonts w:ascii="Century Gothic" w:hAnsi="Century Gothic"/>
          <w:lang w:val="ru-RU"/>
        </w:rPr>
      </w:pPr>
    </w:p>
    <w:p w14:paraId="57D90B87" w14:textId="009AD039" w:rsidR="00D60350" w:rsidRPr="004766DE" w:rsidRDefault="00D60350" w:rsidP="00FB6F4D">
      <w:pPr>
        <w:ind w:left="720"/>
        <w:rPr>
          <w:rFonts w:ascii="Century Gothic" w:hAnsi="Century Gothic"/>
          <w:lang w:val="ru-RU"/>
        </w:rPr>
      </w:pPr>
      <w:proofErr w:type="gramStart"/>
      <w:r w:rsidRPr="004766DE">
        <w:rPr>
          <w:rFonts w:ascii="Century Gothic" w:hAnsi="Century Gothic"/>
          <w:lang w:val="ru-RU"/>
        </w:rPr>
        <w:t>• В</w:t>
      </w:r>
      <w:proofErr w:type="gramEnd"/>
      <w:r w:rsidRPr="004766DE">
        <w:rPr>
          <w:rFonts w:ascii="Century Gothic" w:hAnsi="Century Gothic"/>
          <w:lang w:val="ru-RU"/>
        </w:rPr>
        <w:t xml:space="preserve"> нашем отрывке есть 3 </w:t>
      </w:r>
      <w:r w:rsidR="00FB6F4D" w:rsidRPr="004766DE">
        <w:rPr>
          <w:rFonts w:ascii="Century Gothic" w:hAnsi="Century Gothic"/>
          <w:lang w:val="ru-RU"/>
        </w:rPr>
        <w:t>союза ЧТОБЫ (или ему подобных)</w:t>
      </w:r>
      <w:r w:rsidRPr="004766DE">
        <w:rPr>
          <w:rFonts w:ascii="Century Gothic" w:hAnsi="Century Gothic"/>
          <w:lang w:val="ru-RU"/>
        </w:rPr>
        <w:t xml:space="preserve"> (ст. 5, 8, 10).</w:t>
      </w:r>
    </w:p>
    <w:p w14:paraId="3C9C23C4" w14:textId="77777777" w:rsidR="00D60350" w:rsidRPr="004766DE" w:rsidRDefault="00D60350" w:rsidP="00FB6F4D">
      <w:pPr>
        <w:ind w:left="720"/>
        <w:rPr>
          <w:rFonts w:ascii="Century Gothic" w:hAnsi="Century Gothic"/>
          <w:lang w:val="ru-RU"/>
        </w:rPr>
      </w:pPr>
    </w:p>
    <w:p w14:paraId="4D14FB5B" w14:textId="411368A4" w:rsidR="00D60350" w:rsidRPr="004766DE" w:rsidRDefault="00D60350" w:rsidP="00FB6F4D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• Почему Павел говорит нам жить благочестив</w:t>
      </w:r>
      <w:r w:rsidR="00FB6F4D" w:rsidRPr="004766DE">
        <w:rPr>
          <w:rFonts w:ascii="Century Gothic" w:hAnsi="Century Gothic"/>
          <w:lang w:val="ru-RU"/>
        </w:rPr>
        <w:t>о</w:t>
      </w:r>
      <w:r w:rsidRPr="004766DE">
        <w:rPr>
          <w:rFonts w:ascii="Century Gothic" w:hAnsi="Century Gothic"/>
          <w:lang w:val="ru-RU"/>
        </w:rPr>
        <w:t>?</w:t>
      </w:r>
    </w:p>
    <w:p w14:paraId="38FBB424" w14:textId="77777777" w:rsidR="00D60350" w:rsidRPr="004766DE" w:rsidRDefault="00D60350" w:rsidP="00FB6F4D">
      <w:pPr>
        <w:ind w:left="720"/>
        <w:rPr>
          <w:rFonts w:ascii="Century Gothic" w:hAnsi="Century Gothic"/>
          <w:lang w:val="ru-RU"/>
        </w:rPr>
      </w:pPr>
    </w:p>
    <w:p w14:paraId="47171C03" w14:textId="1F8EFF91" w:rsidR="00D1727C" w:rsidRPr="004766DE" w:rsidRDefault="00D60350" w:rsidP="00FB6F4D">
      <w:pPr>
        <w:ind w:left="720"/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lang w:val="ru-RU"/>
        </w:rPr>
        <w:t>• Почему важна связь 1-10 (</w:t>
      </w:r>
      <w:r w:rsidR="00FB6F4D" w:rsidRPr="004766DE">
        <w:rPr>
          <w:rFonts w:ascii="Century Gothic" w:hAnsi="Century Gothic"/>
          <w:lang w:val="ru-RU"/>
        </w:rPr>
        <w:t>повеления</w:t>
      </w:r>
      <w:r w:rsidRPr="004766DE">
        <w:rPr>
          <w:rFonts w:ascii="Century Gothic" w:hAnsi="Century Gothic"/>
          <w:lang w:val="ru-RU"/>
        </w:rPr>
        <w:t>) и 11-14 (основания)? (</w:t>
      </w:r>
      <w:r w:rsidR="00FB6F4D" w:rsidRPr="004766DE">
        <w:rPr>
          <w:rFonts w:ascii="Century Gothic" w:hAnsi="Century Gothic"/>
          <w:lang w:val="ru-RU"/>
        </w:rPr>
        <w:t>благодать стимулировала</w:t>
      </w:r>
      <w:r w:rsidRPr="004766DE">
        <w:rPr>
          <w:rFonts w:ascii="Century Gothic" w:hAnsi="Century Gothic"/>
          <w:lang w:val="ru-RU"/>
        </w:rPr>
        <w:t xml:space="preserve"> послушание)</w:t>
      </w:r>
    </w:p>
    <w:p w14:paraId="2CC0D87C" w14:textId="77777777" w:rsidR="000B04A8" w:rsidRPr="004766DE" w:rsidRDefault="000B04A8" w:rsidP="000B04A8">
      <w:pPr>
        <w:rPr>
          <w:rFonts w:ascii="Century Gothic" w:hAnsi="Century Gothic"/>
          <w:lang w:val="ru-RU"/>
        </w:rPr>
      </w:pPr>
    </w:p>
    <w:p w14:paraId="47171C06" w14:textId="180E3DF4" w:rsidR="00A73334" w:rsidRPr="004766DE" w:rsidRDefault="00FB6F4D" w:rsidP="008530AE">
      <w:pPr>
        <w:rPr>
          <w:rFonts w:ascii="Century Gothic" w:hAnsi="Century Gothic"/>
          <w:b/>
          <w:lang w:val="ru-RU"/>
        </w:rPr>
      </w:pPr>
      <w:r w:rsidRPr="004766DE">
        <w:rPr>
          <w:rFonts w:ascii="Century Gothic" w:hAnsi="Century Gothic"/>
          <w:b/>
          <w:lang w:val="ru-RU"/>
        </w:rPr>
        <w:t>Есть Вопросы</w:t>
      </w:r>
      <w:r w:rsidR="00D1727C" w:rsidRPr="004766DE">
        <w:rPr>
          <w:rFonts w:ascii="Century Gothic" w:hAnsi="Century Gothic"/>
          <w:b/>
          <w:lang w:val="ru-RU"/>
        </w:rPr>
        <w:t>?</w:t>
      </w:r>
    </w:p>
    <w:p w14:paraId="47171C07" w14:textId="77777777" w:rsidR="00D1727C" w:rsidRPr="004766DE" w:rsidRDefault="00D1727C" w:rsidP="008530AE">
      <w:pPr>
        <w:rPr>
          <w:rFonts w:ascii="Century Gothic" w:hAnsi="Century Gothic"/>
          <w:lang w:val="ru-RU"/>
        </w:rPr>
      </w:pPr>
    </w:p>
    <w:p w14:paraId="47171C08" w14:textId="0918A984" w:rsidR="00A73334" w:rsidRPr="004766DE" w:rsidRDefault="00FB6F4D" w:rsidP="008530AE">
      <w:pPr>
        <w:rPr>
          <w:rFonts w:ascii="Century Gothic" w:hAnsi="Century Gothic"/>
          <w:lang w:val="ru-RU"/>
        </w:rPr>
      </w:pPr>
      <w:r w:rsidRPr="004766DE">
        <w:rPr>
          <w:rFonts w:ascii="Century Gothic" w:hAnsi="Century Gothic"/>
          <w:b/>
          <w:lang w:val="ru-RU"/>
        </w:rPr>
        <w:t>Заключение</w:t>
      </w:r>
      <w:r w:rsidR="00A73334" w:rsidRPr="004766DE">
        <w:rPr>
          <w:rFonts w:ascii="Century Gothic" w:hAnsi="Century Gothic"/>
          <w:b/>
          <w:lang w:val="ru-RU"/>
        </w:rPr>
        <w:t xml:space="preserve">: </w:t>
      </w:r>
      <w:r w:rsidR="00A73D8F" w:rsidRPr="004766DE">
        <w:rPr>
          <w:rFonts w:ascii="Century Gothic" w:hAnsi="Century Gothic"/>
          <w:lang w:val="ru-RU"/>
        </w:rPr>
        <w:t>в заключение</w:t>
      </w:r>
      <w:r w:rsidR="00D60350" w:rsidRPr="004766DE">
        <w:rPr>
          <w:rFonts w:ascii="Century Gothic" w:hAnsi="Century Gothic"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(обратили внимание на эту связку?), я</w:t>
      </w:r>
      <w:r w:rsidR="00D60350" w:rsidRPr="004766DE">
        <w:rPr>
          <w:rFonts w:ascii="Century Gothic" w:hAnsi="Century Gothic"/>
          <w:lang w:val="ru-RU"/>
        </w:rPr>
        <w:t xml:space="preserve"> надеюсь, что </w:t>
      </w:r>
      <w:r w:rsidRPr="004766DE">
        <w:rPr>
          <w:rFonts w:ascii="Century Gothic" w:hAnsi="Century Gothic"/>
          <w:lang w:val="ru-RU"/>
        </w:rPr>
        <w:t>вы понимаете</w:t>
      </w:r>
      <w:r w:rsidR="00D60350" w:rsidRPr="004766DE">
        <w:rPr>
          <w:rFonts w:ascii="Century Gothic" w:hAnsi="Century Gothic"/>
          <w:lang w:val="ru-RU"/>
        </w:rPr>
        <w:t>, как</w:t>
      </w:r>
      <w:r w:rsidRPr="004766DE">
        <w:rPr>
          <w:rFonts w:ascii="Century Gothic" w:hAnsi="Century Gothic"/>
          <w:lang w:val="ru-RU"/>
        </w:rPr>
        <w:t>им образом</w:t>
      </w:r>
      <w:r w:rsidR="00D60350" w:rsidRPr="004766DE">
        <w:rPr>
          <w:rFonts w:ascii="Century Gothic" w:hAnsi="Century Gothic"/>
          <w:lang w:val="ru-RU"/>
        </w:rPr>
        <w:t xml:space="preserve"> связующие слова </w:t>
      </w:r>
      <w:r w:rsidR="004766DE" w:rsidRPr="004766DE">
        <w:rPr>
          <w:rFonts w:ascii="Century Gothic" w:hAnsi="Century Gothic"/>
          <w:lang w:val="ru-RU"/>
        </w:rPr>
        <w:t xml:space="preserve">помогают нам в </w:t>
      </w:r>
      <w:r w:rsidRPr="004766DE">
        <w:rPr>
          <w:rFonts w:ascii="Century Gothic" w:hAnsi="Century Gothic"/>
          <w:lang w:val="ru-RU"/>
        </w:rPr>
        <w:t>толковании, когда мы самостоятельно</w:t>
      </w:r>
      <w:r w:rsidR="00D60350" w:rsidRPr="004766DE">
        <w:rPr>
          <w:rFonts w:ascii="Century Gothic" w:hAnsi="Century Gothic"/>
          <w:lang w:val="ru-RU"/>
        </w:rPr>
        <w:t xml:space="preserve"> </w:t>
      </w:r>
      <w:r w:rsidRPr="004766DE">
        <w:rPr>
          <w:rFonts w:ascii="Century Gothic" w:hAnsi="Century Gothic"/>
          <w:lang w:val="ru-RU"/>
        </w:rPr>
        <w:t>изучаем</w:t>
      </w:r>
      <w:r w:rsidR="00D60350" w:rsidRPr="004766DE">
        <w:rPr>
          <w:rFonts w:ascii="Century Gothic" w:hAnsi="Century Gothic"/>
          <w:lang w:val="ru-RU"/>
        </w:rPr>
        <w:t xml:space="preserve"> Библи</w:t>
      </w:r>
      <w:r w:rsidRPr="004766DE">
        <w:rPr>
          <w:rFonts w:ascii="Century Gothic" w:hAnsi="Century Gothic"/>
          <w:lang w:val="ru-RU"/>
        </w:rPr>
        <w:t>ю</w:t>
      </w:r>
      <w:r w:rsidR="00A73D8F" w:rsidRPr="004766DE">
        <w:rPr>
          <w:rFonts w:ascii="Century Gothic" w:hAnsi="Century Gothic"/>
          <w:lang w:val="ru-RU"/>
        </w:rPr>
        <w:t>. Они</w:t>
      </w:r>
      <w:r w:rsidR="00D60350" w:rsidRPr="004766DE">
        <w:rPr>
          <w:rFonts w:ascii="Century Gothic" w:hAnsi="Century Gothic"/>
          <w:lang w:val="ru-RU"/>
        </w:rPr>
        <w:t xml:space="preserve"> помога</w:t>
      </w:r>
      <w:r w:rsidR="00A73D8F" w:rsidRPr="004766DE">
        <w:rPr>
          <w:rFonts w:ascii="Century Gothic" w:hAnsi="Century Gothic"/>
          <w:lang w:val="ru-RU"/>
        </w:rPr>
        <w:t>ют</w:t>
      </w:r>
      <w:r w:rsidR="00D60350" w:rsidRPr="004766DE">
        <w:rPr>
          <w:rFonts w:ascii="Century Gothic" w:hAnsi="Century Gothic"/>
          <w:lang w:val="ru-RU"/>
        </w:rPr>
        <w:t xml:space="preserve"> нам следовать </w:t>
      </w:r>
      <w:r w:rsidR="00A73D8F" w:rsidRPr="004766DE">
        <w:rPr>
          <w:rFonts w:ascii="Century Gothic" w:hAnsi="Century Gothic"/>
          <w:lang w:val="ru-RU"/>
        </w:rPr>
        <w:t xml:space="preserve">за </w:t>
      </w:r>
      <w:r w:rsidR="00D60350" w:rsidRPr="004766DE">
        <w:rPr>
          <w:rFonts w:ascii="Century Gothic" w:hAnsi="Century Gothic"/>
          <w:lang w:val="ru-RU"/>
        </w:rPr>
        <w:lastRenderedPageBreak/>
        <w:t>аргументам</w:t>
      </w:r>
      <w:r w:rsidR="00A73D8F" w:rsidRPr="004766DE">
        <w:rPr>
          <w:rFonts w:ascii="Century Gothic" w:hAnsi="Century Gothic"/>
          <w:lang w:val="ru-RU"/>
        </w:rPr>
        <w:t>и</w:t>
      </w:r>
      <w:r w:rsidR="00D60350" w:rsidRPr="004766DE">
        <w:rPr>
          <w:rFonts w:ascii="Century Gothic" w:hAnsi="Century Gothic"/>
          <w:lang w:val="ru-RU"/>
        </w:rPr>
        <w:t xml:space="preserve"> авторов и, в конечном счете, </w:t>
      </w:r>
      <w:r w:rsidR="00A73D8F" w:rsidRPr="004766DE">
        <w:rPr>
          <w:rFonts w:ascii="Century Gothic" w:hAnsi="Century Gothic"/>
          <w:lang w:val="ru-RU"/>
        </w:rPr>
        <w:t>понять, что</w:t>
      </w:r>
      <w:r w:rsidR="00D60350" w:rsidRPr="004766DE">
        <w:rPr>
          <w:rFonts w:ascii="Century Gothic" w:hAnsi="Century Gothic"/>
          <w:lang w:val="ru-RU"/>
        </w:rPr>
        <w:t xml:space="preserve">, Господь </w:t>
      </w:r>
      <w:r w:rsidR="00A73D8F" w:rsidRPr="004766DE">
        <w:rPr>
          <w:rFonts w:ascii="Century Gothic" w:hAnsi="Century Gothic"/>
          <w:lang w:val="ru-RU"/>
        </w:rPr>
        <w:t>вложил в этот отрывок и для нас.</w:t>
      </w:r>
      <w:r w:rsidR="00D60350" w:rsidRPr="004766DE">
        <w:rPr>
          <w:rFonts w:ascii="Century Gothic" w:hAnsi="Century Gothic"/>
          <w:lang w:val="ru-RU"/>
        </w:rPr>
        <w:t xml:space="preserve"> Давайте </w:t>
      </w:r>
      <w:r w:rsidR="00A73D8F" w:rsidRPr="004766DE">
        <w:rPr>
          <w:rFonts w:ascii="Century Gothic" w:hAnsi="Century Gothic"/>
          <w:lang w:val="ru-RU"/>
        </w:rPr>
        <w:t>помолимся</w:t>
      </w:r>
      <w:r w:rsidR="00A73334" w:rsidRPr="004766DE">
        <w:rPr>
          <w:rFonts w:ascii="Century Gothic" w:hAnsi="Century Gothic"/>
          <w:lang w:val="ru-RU"/>
        </w:rPr>
        <w:t>.</w:t>
      </w:r>
    </w:p>
    <w:sectPr w:rsidR="00A73334" w:rsidRPr="004766DE" w:rsidSect="00C40F2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2457" w14:textId="77777777" w:rsidR="00A178D4" w:rsidRDefault="00A178D4" w:rsidP="001B1071">
      <w:r>
        <w:separator/>
      </w:r>
    </w:p>
  </w:endnote>
  <w:endnote w:type="continuationSeparator" w:id="0">
    <w:p w14:paraId="5F6B97CB" w14:textId="77777777" w:rsidR="00A178D4" w:rsidRDefault="00A178D4" w:rsidP="001B1071">
      <w:r>
        <w:continuationSeparator/>
      </w:r>
    </w:p>
  </w:endnote>
  <w:endnote w:type="continuationNotice" w:id="1">
    <w:p w14:paraId="6E019321" w14:textId="77777777" w:rsidR="00A178D4" w:rsidRDefault="00A17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ep Calm Med">
    <w:altName w:val="Times New Roman"/>
    <w:charset w:val="00"/>
    <w:family w:val="auto"/>
    <w:pitch w:val="variable"/>
    <w:sig w:usb0="A00000AF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37FD" w14:textId="77777777" w:rsidR="00A178D4" w:rsidRDefault="00A178D4" w:rsidP="001B1071">
      <w:r>
        <w:separator/>
      </w:r>
    </w:p>
  </w:footnote>
  <w:footnote w:type="continuationSeparator" w:id="0">
    <w:p w14:paraId="78FDE6E0" w14:textId="77777777" w:rsidR="00A178D4" w:rsidRDefault="00A178D4" w:rsidP="001B1071">
      <w:r>
        <w:continuationSeparator/>
      </w:r>
    </w:p>
  </w:footnote>
  <w:footnote w:type="continuationNotice" w:id="1">
    <w:p w14:paraId="70C6C1FE" w14:textId="77777777" w:rsidR="00A178D4" w:rsidRDefault="00A17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652323"/>
      <w:docPartObj>
        <w:docPartGallery w:val="Page Numbers (Top of Page)"/>
        <w:docPartUnique/>
      </w:docPartObj>
    </w:sdtPr>
    <w:sdtEndPr>
      <w:rPr>
        <w:rFonts w:ascii="Keep Calm Med" w:hAnsi="Keep Calm Med"/>
        <w:b/>
        <w:noProof/>
        <w:sz w:val="36"/>
      </w:rPr>
    </w:sdtEndPr>
    <w:sdtContent>
      <w:p w14:paraId="3BBECC2C" w14:textId="388B0257" w:rsidR="005C20E3" w:rsidRPr="005C20E3" w:rsidRDefault="005C20E3">
        <w:pPr>
          <w:pStyle w:val="a5"/>
          <w:jc w:val="center"/>
          <w:rPr>
            <w:rFonts w:ascii="Keep Calm Med" w:hAnsi="Keep Calm Med"/>
            <w:b/>
            <w:sz w:val="36"/>
          </w:rPr>
        </w:pPr>
        <w:r w:rsidRPr="005C20E3">
          <w:rPr>
            <w:rFonts w:ascii="Keep Calm Med" w:hAnsi="Keep Calm Med"/>
            <w:b/>
            <w:sz w:val="36"/>
          </w:rPr>
          <w:fldChar w:fldCharType="begin"/>
        </w:r>
        <w:r w:rsidRPr="005C20E3">
          <w:rPr>
            <w:rFonts w:ascii="Keep Calm Med" w:hAnsi="Keep Calm Med"/>
            <w:b/>
            <w:sz w:val="36"/>
          </w:rPr>
          <w:instrText xml:space="preserve"> PAGE   \* MERGEFORMAT </w:instrText>
        </w:r>
        <w:r w:rsidRPr="005C20E3">
          <w:rPr>
            <w:rFonts w:ascii="Keep Calm Med" w:hAnsi="Keep Calm Med"/>
            <w:b/>
            <w:sz w:val="36"/>
          </w:rPr>
          <w:fldChar w:fldCharType="separate"/>
        </w:r>
        <w:r w:rsidR="004766DE">
          <w:rPr>
            <w:rFonts w:ascii="Keep Calm Med" w:hAnsi="Keep Calm Med"/>
            <w:b/>
            <w:noProof/>
            <w:sz w:val="36"/>
          </w:rPr>
          <w:t>7</w:t>
        </w:r>
        <w:r w:rsidRPr="005C20E3">
          <w:rPr>
            <w:rFonts w:ascii="Keep Calm Med" w:hAnsi="Keep Calm Med"/>
            <w:b/>
            <w:noProof/>
            <w:sz w:val="36"/>
          </w:rPr>
          <w:fldChar w:fldCharType="end"/>
        </w:r>
      </w:p>
    </w:sdtContent>
  </w:sdt>
  <w:p w14:paraId="339DD624" w14:textId="77777777" w:rsidR="001B1071" w:rsidRDefault="001B1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5D2"/>
    <w:multiLevelType w:val="hybridMultilevel"/>
    <w:tmpl w:val="9EC80CC4"/>
    <w:lvl w:ilvl="0" w:tplc="93D6F1E2">
      <w:start w:val="1"/>
      <w:numFmt w:val="bullet"/>
      <w:lvlText w:val=""/>
      <w:lvlJc w:val="left"/>
      <w:pPr>
        <w:tabs>
          <w:tab w:val="num" w:pos="2347"/>
        </w:tabs>
        <w:ind w:left="234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9709B"/>
    <w:multiLevelType w:val="hybridMultilevel"/>
    <w:tmpl w:val="571092DE"/>
    <w:lvl w:ilvl="0" w:tplc="93D6F1E2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3C1210"/>
    <w:multiLevelType w:val="hybridMultilevel"/>
    <w:tmpl w:val="23305578"/>
    <w:lvl w:ilvl="0" w:tplc="93D6F1E2">
      <w:start w:val="1"/>
      <w:numFmt w:val="bullet"/>
      <w:lvlText w:val=""/>
      <w:lvlJc w:val="left"/>
      <w:pPr>
        <w:tabs>
          <w:tab w:val="num" w:pos="2347"/>
        </w:tabs>
        <w:ind w:left="234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1E3BE2"/>
    <w:multiLevelType w:val="hybridMultilevel"/>
    <w:tmpl w:val="B652D8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7126E"/>
    <w:multiLevelType w:val="hybridMultilevel"/>
    <w:tmpl w:val="CB146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630DFB"/>
    <w:multiLevelType w:val="hybridMultilevel"/>
    <w:tmpl w:val="9D4C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7C4C"/>
    <w:multiLevelType w:val="hybridMultilevel"/>
    <w:tmpl w:val="6AEA1AF8"/>
    <w:lvl w:ilvl="0" w:tplc="93D6F1E2">
      <w:start w:val="1"/>
      <w:numFmt w:val="bullet"/>
      <w:lvlText w:val=""/>
      <w:lvlJc w:val="left"/>
      <w:pPr>
        <w:tabs>
          <w:tab w:val="num" w:pos="2347"/>
        </w:tabs>
        <w:ind w:left="234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9263AA"/>
    <w:multiLevelType w:val="hybridMultilevel"/>
    <w:tmpl w:val="FF12DDB6"/>
    <w:lvl w:ilvl="0" w:tplc="4CB2B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3A4A32"/>
    <w:multiLevelType w:val="hybridMultilevel"/>
    <w:tmpl w:val="64D017F6"/>
    <w:lvl w:ilvl="0" w:tplc="93D6F1E2">
      <w:start w:val="1"/>
      <w:numFmt w:val="bullet"/>
      <w:lvlText w:val=""/>
      <w:lvlJc w:val="left"/>
      <w:pPr>
        <w:tabs>
          <w:tab w:val="num" w:pos="1627"/>
        </w:tabs>
        <w:ind w:left="162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31790"/>
    <w:multiLevelType w:val="hybridMultilevel"/>
    <w:tmpl w:val="3C6670E0"/>
    <w:lvl w:ilvl="0" w:tplc="93D6F1E2">
      <w:start w:val="1"/>
      <w:numFmt w:val="bullet"/>
      <w:lvlText w:val=""/>
      <w:lvlJc w:val="left"/>
      <w:pPr>
        <w:tabs>
          <w:tab w:val="num" w:pos="1627"/>
        </w:tabs>
        <w:ind w:left="162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35017A"/>
    <w:multiLevelType w:val="hybridMultilevel"/>
    <w:tmpl w:val="8E50F626"/>
    <w:lvl w:ilvl="0" w:tplc="93D6F1E2">
      <w:start w:val="1"/>
      <w:numFmt w:val="bullet"/>
      <w:lvlText w:val=""/>
      <w:lvlJc w:val="left"/>
      <w:pPr>
        <w:tabs>
          <w:tab w:val="num" w:pos="2347"/>
        </w:tabs>
        <w:ind w:left="234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5"/>
    <w:rsid w:val="000645D7"/>
    <w:rsid w:val="000A3C8F"/>
    <w:rsid w:val="000B04A8"/>
    <w:rsid w:val="000B663A"/>
    <w:rsid w:val="00193017"/>
    <w:rsid w:val="0019551E"/>
    <w:rsid w:val="001B1071"/>
    <w:rsid w:val="002320D7"/>
    <w:rsid w:val="002B485C"/>
    <w:rsid w:val="002F5E0D"/>
    <w:rsid w:val="003508EB"/>
    <w:rsid w:val="00355720"/>
    <w:rsid w:val="003A495E"/>
    <w:rsid w:val="004236BE"/>
    <w:rsid w:val="00446EFE"/>
    <w:rsid w:val="004766DE"/>
    <w:rsid w:val="004C0A05"/>
    <w:rsid w:val="0056724B"/>
    <w:rsid w:val="005B2C8C"/>
    <w:rsid w:val="005C20E3"/>
    <w:rsid w:val="00610B96"/>
    <w:rsid w:val="006D12FF"/>
    <w:rsid w:val="006E1D3C"/>
    <w:rsid w:val="0070045B"/>
    <w:rsid w:val="00711FD9"/>
    <w:rsid w:val="007544DD"/>
    <w:rsid w:val="008029BE"/>
    <w:rsid w:val="00841D56"/>
    <w:rsid w:val="008530AE"/>
    <w:rsid w:val="008548EB"/>
    <w:rsid w:val="00887452"/>
    <w:rsid w:val="00A022A8"/>
    <w:rsid w:val="00A178D4"/>
    <w:rsid w:val="00A571D0"/>
    <w:rsid w:val="00A73334"/>
    <w:rsid w:val="00A73D8F"/>
    <w:rsid w:val="00B6494B"/>
    <w:rsid w:val="00BA7402"/>
    <w:rsid w:val="00C26473"/>
    <w:rsid w:val="00C33ED0"/>
    <w:rsid w:val="00C34E15"/>
    <w:rsid w:val="00C40F2B"/>
    <w:rsid w:val="00C708E2"/>
    <w:rsid w:val="00C72D13"/>
    <w:rsid w:val="00CB3AA4"/>
    <w:rsid w:val="00CD2D0E"/>
    <w:rsid w:val="00D1727C"/>
    <w:rsid w:val="00D33E15"/>
    <w:rsid w:val="00D36B1B"/>
    <w:rsid w:val="00D60350"/>
    <w:rsid w:val="00DA7423"/>
    <w:rsid w:val="00E24146"/>
    <w:rsid w:val="00E56CAA"/>
    <w:rsid w:val="00F51572"/>
    <w:rsid w:val="00F577A7"/>
    <w:rsid w:val="00F62F42"/>
    <w:rsid w:val="00F6584D"/>
    <w:rsid w:val="00F71087"/>
    <w:rsid w:val="00FB6F4D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71B8D"/>
  <w15:chartTrackingRefBased/>
  <w15:docId w15:val="{CA4DC21F-B4E4-4361-89AA-909642C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7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B2C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C20E3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071"/>
    <w:rPr>
      <w:sz w:val="24"/>
      <w:szCs w:val="24"/>
    </w:rPr>
  </w:style>
  <w:style w:type="paragraph" w:styleId="a7">
    <w:name w:val="footer"/>
    <w:basedOn w:val="a"/>
    <w:link w:val="a8"/>
    <w:rsid w:val="005C20E3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1B1071"/>
    <w:rPr>
      <w:sz w:val="24"/>
      <w:szCs w:val="24"/>
    </w:rPr>
  </w:style>
  <w:style w:type="paragraph" w:styleId="a9">
    <w:name w:val="List Paragraph"/>
    <w:basedOn w:val="a"/>
    <w:uiPriority w:val="34"/>
    <w:qFormat/>
    <w:rsid w:val="001B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1F12F5-2022-4400-8CEB-CB75C190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Linking Words—Core Seminar</vt:lpstr>
      <vt:lpstr>Linking Words—Core Seminar</vt:lpstr>
    </vt:vector>
  </TitlesOfParts>
  <Company> 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Words—Core Seminar</dc:title>
  <dc:subject/>
  <dc:creator>Devin Wilkins</dc:creator>
  <cp:keywords/>
  <dc:description/>
  <cp:lastModifiedBy>Arman Aubakirov</cp:lastModifiedBy>
  <cp:revision>9</cp:revision>
  <cp:lastPrinted>2016-10-27T18:17:00Z</cp:lastPrinted>
  <dcterms:created xsi:type="dcterms:W3CDTF">2017-07-27T10:51:00Z</dcterms:created>
  <dcterms:modified xsi:type="dcterms:W3CDTF">2017-10-11T19:11:00Z</dcterms:modified>
</cp:coreProperties>
</file>